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49ED4" w14:textId="77777777" w:rsidR="00E67A2E" w:rsidRDefault="00E67A2E" w:rsidP="00E67A2E">
      <w:pPr>
        <w:spacing w:after="0" w:line="240" w:lineRule="auto"/>
        <w:jc w:val="both"/>
        <w:rPr>
          <w:u w:val="single"/>
        </w:rPr>
      </w:pPr>
    </w:p>
    <w:p w14:paraId="24DDF4AC" w14:textId="77777777" w:rsidR="00E67A2E" w:rsidRDefault="00E67A2E" w:rsidP="00E67A2E">
      <w:pPr>
        <w:spacing w:after="0" w:line="240" w:lineRule="auto"/>
        <w:jc w:val="both"/>
        <w:rPr>
          <w:u w:val="single"/>
        </w:rPr>
      </w:pPr>
      <w:r>
        <w:rPr>
          <w:b/>
          <w:u w:val="single"/>
        </w:rPr>
        <w:t>Príloha č. 2 Pracie prostriedky</w:t>
      </w:r>
    </w:p>
    <w:p w14:paraId="72003329" w14:textId="77777777" w:rsidR="00E67A2E" w:rsidRDefault="00E67A2E" w:rsidP="00E67A2E">
      <w:pPr>
        <w:spacing w:after="0" w:line="240" w:lineRule="auto"/>
        <w:jc w:val="both"/>
        <w:rPr>
          <w:u w:val="single"/>
        </w:rPr>
      </w:pPr>
    </w:p>
    <w:p w14:paraId="0CB7B371" w14:textId="37D87213" w:rsidR="00E67A2E" w:rsidRDefault="00A81373" w:rsidP="00E67A2E">
      <w:pPr>
        <w:numPr>
          <w:ilvl w:val="0"/>
          <w:numId w:val="1"/>
        </w:numPr>
        <w:suppressAutoHyphens/>
        <w:spacing w:after="0" w:line="240" w:lineRule="auto"/>
        <w:jc w:val="both"/>
        <w:rPr>
          <w:b/>
          <w:u w:val="single"/>
        </w:rPr>
      </w:pPr>
      <w:r>
        <w:rPr>
          <w:b/>
          <w:u w:val="single"/>
        </w:rPr>
        <w:t>Bezplatný p</w:t>
      </w:r>
      <w:r w:rsidR="00E67A2E">
        <w:rPr>
          <w:b/>
          <w:u w:val="single"/>
        </w:rPr>
        <w:t>renájom dávkovacieho systému na práčky – 2 ks</w:t>
      </w:r>
    </w:p>
    <w:p w14:paraId="7E6BC027" w14:textId="77777777" w:rsidR="00E67A2E" w:rsidRDefault="00E67A2E" w:rsidP="00E67A2E">
      <w:pPr>
        <w:spacing w:after="0" w:line="240" w:lineRule="auto"/>
        <w:ind w:left="360"/>
        <w:jc w:val="both"/>
      </w:pPr>
      <w:r>
        <w:rPr>
          <w:b/>
          <w:u w:val="single"/>
        </w:rPr>
        <w:t xml:space="preserve">       </w:t>
      </w:r>
    </w:p>
    <w:p w14:paraId="06B78AAA" w14:textId="77777777" w:rsidR="00E67A2E" w:rsidRDefault="00E67A2E" w:rsidP="00E67A2E">
      <w:pPr>
        <w:spacing w:after="0" w:line="240" w:lineRule="auto"/>
        <w:ind w:left="708"/>
        <w:jc w:val="both"/>
      </w:pPr>
      <w:r>
        <w:t xml:space="preserve">Inteligentné dávkovacie zariadenie , </w:t>
      </w:r>
      <w:r w:rsidR="00E7528D" w:rsidRPr="00E7528D">
        <w:rPr>
          <w:rFonts w:asciiTheme="minorHAnsi" w:hAnsiTheme="minorHAnsi" w:cstheme="minorHAnsi"/>
        </w:rPr>
        <w:t>s bezplatnou montážou, zapožičaním a servisom</w:t>
      </w:r>
      <w:r>
        <w:t>, bezplatným plánom prania, štatistickými údajmi a mesačným vyhodnotením nákladov na pranie. Zariadenie umožňuje presné dávkovanie zdravotne nezávadných základných pracích komponentov bez zasahovania do riadenia pračiek bielizne. Šetria pračku a zásadným spôsobom predlžujú životnosť bielizne.</w:t>
      </w:r>
    </w:p>
    <w:p w14:paraId="4A4F3DDA" w14:textId="77777777" w:rsidR="00E67A2E" w:rsidRDefault="00E67A2E" w:rsidP="00E67A2E">
      <w:pPr>
        <w:spacing w:after="0" w:line="240" w:lineRule="auto"/>
        <w:jc w:val="both"/>
      </w:pPr>
    </w:p>
    <w:p w14:paraId="5D04A079" w14:textId="77777777" w:rsidR="00E67A2E" w:rsidRDefault="00E67A2E" w:rsidP="00E67A2E">
      <w:pPr>
        <w:numPr>
          <w:ilvl w:val="0"/>
          <w:numId w:val="1"/>
        </w:numPr>
        <w:suppressAutoHyphens/>
        <w:spacing w:after="0" w:line="240" w:lineRule="auto"/>
        <w:jc w:val="both"/>
        <w:rPr>
          <w:b/>
          <w:u w:val="single"/>
        </w:rPr>
      </w:pPr>
      <w:r>
        <w:rPr>
          <w:b/>
          <w:u w:val="single"/>
        </w:rPr>
        <w:t>Pracie prostriedky do dávkovacieho systému</w:t>
      </w:r>
    </w:p>
    <w:p w14:paraId="158D185A" w14:textId="77777777" w:rsidR="00E67A2E" w:rsidRDefault="00E67A2E" w:rsidP="00E67A2E">
      <w:pPr>
        <w:spacing w:after="0" w:line="240" w:lineRule="auto"/>
        <w:ind w:left="360"/>
        <w:jc w:val="both"/>
        <w:rPr>
          <w:b/>
          <w:u w:val="single"/>
        </w:rPr>
      </w:pPr>
    </w:p>
    <w:p w14:paraId="60EBF8BB" w14:textId="77777777" w:rsidR="00E67A2E" w:rsidRDefault="00E67A2E" w:rsidP="00E67A2E">
      <w:pPr>
        <w:spacing w:after="0" w:line="240" w:lineRule="auto"/>
        <w:ind w:left="708"/>
        <w:jc w:val="both"/>
      </w:pPr>
      <w:r>
        <w:t>Pracie prostriedky, ktoré sa používajú do dávkovacieho systému, neobsahujú NTA, EDTA zložky a sú bez fosfátov.</w:t>
      </w:r>
    </w:p>
    <w:p w14:paraId="57B1F513" w14:textId="77777777" w:rsidR="00E67A2E" w:rsidRDefault="00E67A2E" w:rsidP="00E67A2E">
      <w:pPr>
        <w:spacing w:after="0" w:line="240" w:lineRule="auto"/>
        <w:ind w:left="708"/>
        <w:jc w:val="both"/>
      </w:pPr>
    </w:p>
    <w:p w14:paraId="6113BD41" w14:textId="77777777" w:rsidR="00E67A2E" w:rsidRDefault="00E67A2E" w:rsidP="00E67A2E">
      <w:pPr>
        <w:numPr>
          <w:ilvl w:val="0"/>
          <w:numId w:val="2"/>
        </w:numPr>
        <w:suppressAutoHyphens/>
        <w:spacing w:after="0" w:line="240" w:lineRule="auto"/>
        <w:jc w:val="both"/>
      </w:pPr>
      <w:proofErr w:type="spellStart"/>
      <w:r>
        <w:rPr>
          <w:b/>
        </w:rPr>
        <w:t>Havon</w:t>
      </w:r>
      <w:proofErr w:type="spellEnd"/>
      <w:r>
        <w:rPr>
          <w:b/>
        </w:rPr>
        <w:t xml:space="preserve"> U9 PLUS </w:t>
      </w:r>
      <w:r>
        <w:t>(balenie  25kg kanister)</w:t>
      </w:r>
      <w:r>
        <w:rPr>
          <w:b/>
        </w:rPr>
        <w:t xml:space="preserve">  alebo ekvivalent</w:t>
      </w:r>
      <w:r>
        <w:t xml:space="preserve"> – tekutý koncentrovaný prací prostriedok pre </w:t>
      </w:r>
      <w:proofErr w:type="spellStart"/>
      <w:r>
        <w:t>predpieranie</w:t>
      </w:r>
      <w:proofErr w:type="spellEnd"/>
      <w:r>
        <w:t xml:space="preserve"> a hlavné pranie 30 – 95°C, obsahuje optické </w:t>
      </w:r>
      <w:proofErr w:type="spellStart"/>
      <w:r>
        <w:t>zosvetľovacie</w:t>
      </w:r>
      <w:proofErr w:type="spellEnd"/>
      <w:r>
        <w:t xml:space="preserve"> enzýmy s odmasťujúcimi  schopnosťami.</w:t>
      </w:r>
    </w:p>
    <w:p w14:paraId="4D506145" w14:textId="77777777" w:rsidR="00E67A2E" w:rsidRDefault="00E67A2E" w:rsidP="00E67A2E">
      <w:pPr>
        <w:numPr>
          <w:ilvl w:val="0"/>
          <w:numId w:val="2"/>
        </w:numPr>
        <w:suppressAutoHyphens/>
        <w:spacing w:after="0" w:line="240" w:lineRule="auto"/>
        <w:jc w:val="both"/>
      </w:pPr>
      <w:proofErr w:type="spellStart"/>
      <w:r>
        <w:rPr>
          <w:b/>
        </w:rPr>
        <w:t>Havon</w:t>
      </w:r>
      <w:proofErr w:type="spellEnd"/>
      <w:r>
        <w:rPr>
          <w:b/>
        </w:rPr>
        <w:t xml:space="preserve"> A3 </w:t>
      </w:r>
      <w:r>
        <w:t>(balenie 32 kg kanister)</w:t>
      </w:r>
      <w:r>
        <w:rPr>
          <w:b/>
        </w:rPr>
        <w:t xml:space="preserve"> alebo ekvivalent </w:t>
      </w:r>
      <w:r>
        <w:t>– tekutý alkalický prostriedok na zvýšenie účinnosti prania</w:t>
      </w:r>
    </w:p>
    <w:p w14:paraId="1FB07B2C" w14:textId="77777777" w:rsidR="00E67A2E" w:rsidRDefault="00E67A2E" w:rsidP="00E67A2E">
      <w:pPr>
        <w:numPr>
          <w:ilvl w:val="0"/>
          <w:numId w:val="2"/>
        </w:numPr>
        <w:suppressAutoHyphens/>
        <w:spacing w:after="0" w:line="240" w:lineRule="auto"/>
        <w:jc w:val="both"/>
      </w:pPr>
      <w:proofErr w:type="spellStart"/>
      <w:r>
        <w:rPr>
          <w:b/>
        </w:rPr>
        <w:t>Havon</w:t>
      </w:r>
      <w:proofErr w:type="spellEnd"/>
      <w:r>
        <w:rPr>
          <w:b/>
        </w:rPr>
        <w:t xml:space="preserve"> E4 </w:t>
      </w:r>
      <w:r>
        <w:t>(balenie 30 kg kanister</w:t>
      </w:r>
      <w:r>
        <w:rPr>
          <w:b/>
        </w:rPr>
        <w:t>) alebo ekvivalent</w:t>
      </w:r>
      <w:r>
        <w:t xml:space="preserve"> – tekutý prostriedok na odstraňovanie škvŕn na báze kyslíka.</w:t>
      </w:r>
    </w:p>
    <w:p w14:paraId="5071F810" w14:textId="77777777" w:rsidR="00E67A2E" w:rsidRDefault="00E67A2E" w:rsidP="00E67A2E">
      <w:pPr>
        <w:numPr>
          <w:ilvl w:val="0"/>
          <w:numId w:val="2"/>
        </w:numPr>
        <w:suppressAutoHyphens/>
        <w:spacing w:after="0" w:line="240" w:lineRule="auto"/>
        <w:jc w:val="both"/>
      </w:pPr>
      <w:proofErr w:type="spellStart"/>
      <w:r>
        <w:rPr>
          <w:b/>
        </w:rPr>
        <w:t>Havon</w:t>
      </w:r>
      <w:proofErr w:type="spellEnd"/>
      <w:r>
        <w:rPr>
          <w:b/>
        </w:rPr>
        <w:t xml:space="preserve"> T7 </w:t>
      </w:r>
      <w:r>
        <w:t>(balenie 27 kg kanister)</w:t>
      </w:r>
      <w:r>
        <w:rPr>
          <w:b/>
        </w:rPr>
        <w:t xml:space="preserve"> alebo ekvivalent </w:t>
      </w:r>
      <w:r>
        <w:t>– tekutý a vysoko účinný bieliaci a dezinfekčný prostriedok</w:t>
      </w:r>
    </w:p>
    <w:p w14:paraId="3F4656AE" w14:textId="77777777" w:rsidR="00E67A2E" w:rsidRDefault="00E67A2E" w:rsidP="00E67A2E">
      <w:pPr>
        <w:suppressAutoHyphens/>
        <w:spacing w:after="0" w:line="240" w:lineRule="auto"/>
        <w:ind w:left="1068"/>
        <w:jc w:val="both"/>
      </w:pPr>
    </w:p>
    <w:p w14:paraId="08781506" w14:textId="77777777" w:rsidR="00E67A2E" w:rsidRDefault="00E67A2E" w:rsidP="00E67A2E">
      <w:pPr>
        <w:numPr>
          <w:ilvl w:val="0"/>
          <w:numId w:val="2"/>
        </w:numPr>
        <w:suppressAutoHyphens/>
        <w:spacing w:after="0" w:line="240" w:lineRule="auto"/>
        <w:jc w:val="both"/>
      </w:pPr>
      <w:proofErr w:type="spellStart"/>
      <w:r>
        <w:rPr>
          <w:b/>
        </w:rPr>
        <w:t>Havon</w:t>
      </w:r>
      <w:proofErr w:type="spellEnd"/>
      <w:r>
        <w:rPr>
          <w:b/>
        </w:rPr>
        <w:t xml:space="preserve"> B1 </w:t>
      </w:r>
      <w:r>
        <w:t>(balenie 25 kg kanister)</w:t>
      </w:r>
      <w:r>
        <w:rPr>
          <w:b/>
        </w:rPr>
        <w:t xml:space="preserve"> alebo ekvivalent – </w:t>
      </w:r>
      <w:r>
        <w:t xml:space="preserve">prací prostriedok vhodný na pranie a starostlivosť o farebnú bavlnu, zmiešané vlákna a jemnú bielizeň pri teplote </w:t>
      </w:r>
    </w:p>
    <w:p w14:paraId="01CB496C" w14:textId="77777777" w:rsidR="00E67A2E" w:rsidRDefault="00E67A2E" w:rsidP="00E67A2E">
      <w:pPr>
        <w:spacing w:after="0" w:line="240" w:lineRule="auto"/>
        <w:ind w:left="1068"/>
        <w:jc w:val="both"/>
      </w:pPr>
      <w:r>
        <w:t xml:space="preserve">od 30 – 95 °C. Nie je vhodný na pranie vlny a hodvábu. Má </w:t>
      </w:r>
      <w:proofErr w:type="spellStart"/>
      <w:r>
        <w:t>odmastňujúce</w:t>
      </w:r>
      <w:proofErr w:type="spellEnd"/>
      <w:r>
        <w:t xml:space="preserve"> vlastnosti a bez problémov odstraňuje nečistoty. Vďaka obsahu špeciálnych prvkov chráni farby textílií.</w:t>
      </w:r>
    </w:p>
    <w:p w14:paraId="6ECC5739" w14:textId="77777777" w:rsidR="00E67A2E" w:rsidRDefault="00E67A2E" w:rsidP="00E67A2E">
      <w:pPr>
        <w:numPr>
          <w:ilvl w:val="0"/>
          <w:numId w:val="2"/>
        </w:numPr>
        <w:spacing w:after="0" w:line="240" w:lineRule="auto"/>
        <w:jc w:val="both"/>
      </w:pPr>
      <w:proofErr w:type="spellStart"/>
      <w:r>
        <w:rPr>
          <w:b/>
        </w:rPr>
        <w:t>Havon</w:t>
      </w:r>
      <w:proofErr w:type="spellEnd"/>
      <w:r>
        <w:rPr>
          <w:b/>
        </w:rPr>
        <w:t xml:space="preserve"> Soft</w:t>
      </w:r>
      <w:r>
        <w:t xml:space="preserve"> (balenie 25 kg kanister) </w:t>
      </w:r>
      <w:r>
        <w:rPr>
          <w:b/>
        </w:rPr>
        <w:t>alebo ekvivalent</w:t>
      </w:r>
      <w:r>
        <w:t xml:space="preserve"> – koncentrovaná vysokohodnotná aviváž. Zabezpečuje aby sa bielizeň nekrčila a ostala antistatická.</w:t>
      </w:r>
    </w:p>
    <w:p w14:paraId="303B1F3F" w14:textId="77777777" w:rsidR="00E67A2E" w:rsidRDefault="00E67A2E" w:rsidP="00E67A2E">
      <w:pPr>
        <w:spacing w:after="0" w:line="240" w:lineRule="auto"/>
        <w:ind w:left="1068"/>
        <w:jc w:val="both"/>
      </w:pPr>
    </w:p>
    <w:p w14:paraId="672A6FE7" w14:textId="77777777" w:rsidR="00E67A2E" w:rsidRDefault="00E67A2E" w:rsidP="00E67A2E">
      <w:pPr>
        <w:spacing w:after="0" w:line="240" w:lineRule="auto"/>
        <w:ind w:left="1068"/>
        <w:jc w:val="both"/>
      </w:pPr>
    </w:p>
    <w:p w14:paraId="6213DDB6" w14:textId="77777777" w:rsidR="00E67A2E" w:rsidRDefault="00E67A2E" w:rsidP="00E67A2E">
      <w:pPr>
        <w:spacing w:after="0" w:line="240" w:lineRule="auto"/>
        <w:ind w:left="1068"/>
        <w:jc w:val="both"/>
      </w:pPr>
    </w:p>
    <w:p w14:paraId="2F2D856E" w14:textId="77777777" w:rsidR="00E67A2E" w:rsidRDefault="00E67A2E" w:rsidP="00E67A2E">
      <w:pPr>
        <w:spacing w:after="0" w:line="240" w:lineRule="auto"/>
        <w:ind w:left="1068"/>
        <w:jc w:val="both"/>
      </w:pPr>
    </w:p>
    <w:p w14:paraId="00649F89" w14:textId="61BBE5D0" w:rsidR="00E67A2E" w:rsidRDefault="00E67A2E" w:rsidP="00BD5D58">
      <w:pPr>
        <w:suppressAutoHyphens/>
        <w:spacing w:after="0" w:line="240" w:lineRule="auto"/>
        <w:jc w:val="both"/>
        <w:rPr>
          <w:b/>
        </w:rPr>
      </w:pPr>
      <w:r>
        <w:rPr>
          <w:b/>
        </w:rPr>
        <w:t>Požadované množstvá pracích prostriedko</w:t>
      </w:r>
      <w:r w:rsidR="00E7528D">
        <w:rPr>
          <w:b/>
        </w:rPr>
        <w:t>v na zmluvné obdobie od 1</w:t>
      </w:r>
      <w:r w:rsidR="00630E35">
        <w:rPr>
          <w:b/>
        </w:rPr>
        <w:t>5</w:t>
      </w:r>
      <w:r w:rsidR="00E7528D">
        <w:rPr>
          <w:b/>
        </w:rPr>
        <w:t>.2.202</w:t>
      </w:r>
      <w:r w:rsidR="00630E35">
        <w:rPr>
          <w:b/>
        </w:rPr>
        <w:t>6</w:t>
      </w:r>
      <w:r w:rsidR="00E7528D">
        <w:rPr>
          <w:b/>
        </w:rPr>
        <w:t xml:space="preserve"> do </w:t>
      </w:r>
      <w:r w:rsidR="00630E35">
        <w:rPr>
          <w:b/>
        </w:rPr>
        <w:t>14</w:t>
      </w:r>
      <w:r w:rsidR="00E7528D">
        <w:rPr>
          <w:b/>
        </w:rPr>
        <w:t>.</w:t>
      </w:r>
      <w:r w:rsidR="00630E35">
        <w:rPr>
          <w:b/>
        </w:rPr>
        <w:t>2</w:t>
      </w:r>
      <w:r w:rsidR="00E7528D">
        <w:rPr>
          <w:b/>
        </w:rPr>
        <w:t>.202</w:t>
      </w:r>
      <w:r w:rsidR="00630E35">
        <w:rPr>
          <w:b/>
        </w:rPr>
        <w:t>7</w:t>
      </w:r>
    </w:p>
    <w:p w14:paraId="2F4904B1" w14:textId="77777777" w:rsidR="00E67A2E" w:rsidRDefault="00E67A2E" w:rsidP="00E67A2E">
      <w:pPr>
        <w:spacing w:after="0" w:line="240" w:lineRule="auto"/>
        <w:jc w:val="both"/>
        <w:rPr>
          <w:b/>
        </w:rPr>
      </w:pPr>
    </w:p>
    <w:p w14:paraId="1F45BD71" w14:textId="13D04E51" w:rsidR="00E67A2E" w:rsidRDefault="00E67A2E" w:rsidP="00E67A2E">
      <w:pPr>
        <w:numPr>
          <w:ilvl w:val="0"/>
          <w:numId w:val="3"/>
        </w:numPr>
        <w:suppressAutoHyphens/>
        <w:spacing w:after="0" w:line="240" w:lineRule="auto"/>
        <w:jc w:val="both"/>
      </w:pPr>
      <w:proofErr w:type="spellStart"/>
      <w:r>
        <w:t>Havon</w:t>
      </w:r>
      <w:proofErr w:type="spellEnd"/>
      <w:r>
        <w:t xml:space="preserve"> U9</w:t>
      </w:r>
      <w:r w:rsidR="00BD5D58">
        <w:t xml:space="preserve"> Plus alebo ekvivalent:         </w:t>
      </w:r>
      <w:r w:rsidR="00FE5BF7">
        <w:t>8</w:t>
      </w:r>
      <w:r>
        <w:t xml:space="preserve">  kanistre</w:t>
      </w:r>
      <w:r w:rsidR="00BD5D58">
        <w:t xml:space="preserve">  (25 kg kanister)</w:t>
      </w:r>
    </w:p>
    <w:p w14:paraId="51815052" w14:textId="6C459A76" w:rsidR="00E67A2E" w:rsidRDefault="00E67A2E" w:rsidP="00E67A2E">
      <w:pPr>
        <w:numPr>
          <w:ilvl w:val="0"/>
          <w:numId w:val="3"/>
        </w:numPr>
        <w:suppressAutoHyphens/>
        <w:spacing w:after="0" w:line="240" w:lineRule="auto"/>
        <w:jc w:val="both"/>
      </w:pPr>
      <w:proofErr w:type="spellStart"/>
      <w:r>
        <w:t>Havon</w:t>
      </w:r>
      <w:proofErr w:type="spellEnd"/>
      <w:r>
        <w:t xml:space="preserve"> A3 al</w:t>
      </w:r>
      <w:r w:rsidR="00BD5D58">
        <w:t>ebo ekvivalent:               1</w:t>
      </w:r>
      <w:r w:rsidR="00630E35">
        <w:t>1</w:t>
      </w:r>
      <w:r>
        <w:t xml:space="preserve">  kanistre</w:t>
      </w:r>
      <w:r w:rsidR="00BD5D58">
        <w:t xml:space="preserve">  ( 32 kg kanister)</w:t>
      </w:r>
    </w:p>
    <w:p w14:paraId="68F34370" w14:textId="4BEC2AD4" w:rsidR="00E67A2E" w:rsidRDefault="00E67A2E" w:rsidP="00E67A2E">
      <w:pPr>
        <w:numPr>
          <w:ilvl w:val="0"/>
          <w:numId w:val="3"/>
        </w:numPr>
        <w:suppressAutoHyphens/>
        <w:spacing w:after="0" w:line="240" w:lineRule="auto"/>
        <w:jc w:val="both"/>
      </w:pPr>
      <w:proofErr w:type="spellStart"/>
      <w:r>
        <w:t>Havon</w:t>
      </w:r>
      <w:proofErr w:type="spellEnd"/>
      <w:r>
        <w:t xml:space="preserve"> E4 al</w:t>
      </w:r>
      <w:r w:rsidR="00BD5D58">
        <w:t>ebo ekvivalent:               1</w:t>
      </w:r>
      <w:r w:rsidR="00630E35">
        <w:t>1</w:t>
      </w:r>
      <w:r>
        <w:t xml:space="preserve">  kanistre</w:t>
      </w:r>
      <w:r w:rsidR="00BD5D58">
        <w:t xml:space="preserve">  (30 kg kanister)</w:t>
      </w:r>
    </w:p>
    <w:p w14:paraId="576EFDDF" w14:textId="67A4DEF6" w:rsidR="00E67A2E" w:rsidRDefault="00E67A2E" w:rsidP="00E67A2E">
      <w:pPr>
        <w:numPr>
          <w:ilvl w:val="0"/>
          <w:numId w:val="3"/>
        </w:numPr>
        <w:suppressAutoHyphens/>
        <w:spacing w:after="0" w:line="240" w:lineRule="auto"/>
        <w:jc w:val="both"/>
      </w:pPr>
      <w:proofErr w:type="spellStart"/>
      <w:r>
        <w:t>Havon</w:t>
      </w:r>
      <w:proofErr w:type="spellEnd"/>
      <w:r>
        <w:t xml:space="preserve"> T7 al</w:t>
      </w:r>
      <w:r w:rsidR="00BD5D58">
        <w:t xml:space="preserve">ebo ekvivalent:                 </w:t>
      </w:r>
      <w:r w:rsidR="00630E35">
        <w:t>5</w:t>
      </w:r>
      <w:r>
        <w:t xml:space="preserve">  kanistre</w:t>
      </w:r>
      <w:r w:rsidR="00BD5D58">
        <w:t xml:space="preserve">  (27 kg kanister)</w:t>
      </w:r>
    </w:p>
    <w:p w14:paraId="580E3A36" w14:textId="35188418" w:rsidR="00E67A2E" w:rsidRDefault="00E67A2E" w:rsidP="00E67A2E">
      <w:pPr>
        <w:numPr>
          <w:ilvl w:val="0"/>
          <w:numId w:val="3"/>
        </w:numPr>
        <w:suppressAutoHyphens/>
        <w:spacing w:after="0" w:line="240" w:lineRule="auto"/>
        <w:jc w:val="both"/>
      </w:pPr>
      <w:proofErr w:type="spellStart"/>
      <w:r>
        <w:t>Havon</w:t>
      </w:r>
      <w:proofErr w:type="spellEnd"/>
      <w:r>
        <w:t xml:space="preserve"> B1 a</w:t>
      </w:r>
      <w:r w:rsidR="00BD5D58">
        <w:t xml:space="preserve">lebo ekvivalent:                </w:t>
      </w:r>
      <w:r w:rsidR="00AA56C3">
        <w:t>10</w:t>
      </w:r>
      <w:r>
        <w:t xml:space="preserve">  kanistre</w:t>
      </w:r>
      <w:r w:rsidR="00BD5D58">
        <w:t xml:space="preserve">  (25 kg kanister)</w:t>
      </w:r>
    </w:p>
    <w:p w14:paraId="34DC2088" w14:textId="1A330E92" w:rsidR="00E67A2E" w:rsidRDefault="00E67A2E" w:rsidP="00E67A2E">
      <w:pPr>
        <w:numPr>
          <w:ilvl w:val="0"/>
          <w:numId w:val="3"/>
        </w:numPr>
        <w:suppressAutoHyphens/>
        <w:spacing w:after="0" w:line="240" w:lineRule="auto"/>
        <w:jc w:val="both"/>
      </w:pPr>
      <w:proofErr w:type="spellStart"/>
      <w:r>
        <w:t>Havon</w:t>
      </w:r>
      <w:proofErr w:type="spellEnd"/>
      <w:r>
        <w:t xml:space="preserve"> Soft </w:t>
      </w:r>
      <w:r w:rsidR="00BD5D58">
        <w:t>alebo ekvivalent:            1</w:t>
      </w:r>
      <w:r w:rsidR="00630E35">
        <w:t>1</w:t>
      </w:r>
      <w:r w:rsidR="00BD5D58">
        <w:t xml:space="preserve"> </w:t>
      </w:r>
      <w:r>
        <w:t xml:space="preserve"> kanistre</w:t>
      </w:r>
      <w:r w:rsidR="00BD5D58">
        <w:t xml:space="preserve">  (25 kg kanister)</w:t>
      </w:r>
    </w:p>
    <w:p w14:paraId="7BD8BEFE" w14:textId="77777777" w:rsidR="00E67A2E" w:rsidRDefault="00E67A2E" w:rsidP="00E67A2E">
      <w:pPr>
        <w:spacing w:after="0" w:line="240" w:lineRule="auto"/>
        <w:jc w:val="both"/>
      </w:pPr>
    </w:p>
    <w:p w14:paraId="45242250" w14:textId="77777777" w:rsidR="00E67A2E" w:rsidRDefault="00E67A2E" w:rsidP="00E67A2E">
      <w:pPr>
        <w:spacing w:after="0" w:line="240" w:lineRule="auto"/>
        <w:jc w:val="both"/>
      </w:pPr>
    </w:p>
    <w:p w14:paraId="164543A3" w14:textId="77777777" w:rsidR="00E67A2E" w:rsidRDefault="00E67A2E" w:rsidP="00E67A2E">
      <w:pPr>
        <w:spacing w:after="0" w:line="240" w:lineRule="auto"/>
        <w:jc w:val="both"/>
      </w:pPr>
      <w:r>
        <w:t>Vypracovala: Mgr. Ivana Gregorová</w:t>
      </w:r>
    </w:p>
    <w:p w14:paraId="7A407F41" w14:textId="0AF3834D" w:rsidR="00E67A2E" w:rsidRDefault="00E7528D" w:rsidP="00E67A2E">
      <w:pPr>
        <w:spacing w:after="0" w:line="240" w:lineRule="auto"/>
        <w:jc w:val="both"/>
      </w:pPr>
      <w:r>
        <w:t xml:space="preserve">V Rožňave dňa </w:t>
      </w:r>
      <w:r w:rsidR="00630E35">
        <w:t>19</w:t>
      </w:r>
      <w:r>
        <w:t>.</w:t>
      </w:r>
      <w:r w:rsidR="003A27A3">
        <w:t>1</w:t>
      </w:r>
      <w:r>
        <w:t>.202</w:t>
      </w:r>
      <w:r w:rsidR="00630E35">
        <w:t>6</w:t>
      </w:r>
    </w:p>
    <w:p w14:paraId="175EE5EA" w14:textId="77777777" w:rsidR="00480BF3" w:rsidRDefault="00480BF3"/>
    <w:sectPr w:rsidR="00480BF3" w:rsidSect="00480B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C007F8"/>
    <w:multiLevelType w:val="hybridMultilevel"/>
    <w:tmpl w:val="3A927D46"/>
    <w:lvl w:ilvl="0" w:tplc="E91EA15E">
      <w:start w:val="1"/>
      <w:numFmt w:val="lowerLetter"/>
      <w:lvlText w:val="%1)"/>
      <w:lvlJc w:val="left"/>
      <w:pPr>
        <w:ind w:left="99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65E2EC5"/>
    <w:multiLevelType w:val="hybridMultilevel"/>
    <w:tmpl w:val="3042C3B0"/>
    <w:lvl w:ilvl="0" w:tplc="71EC041E">
      <w:start w:val="1"/>
      <w:numFmt w:val="lowerLetter"/>
      <w:lvlText w:val="%1)"/>
      <w:lvlJc w:val="left"/>
      <w:pPr>
        <w:ind w:left="1068" w:hanging="360"/>
      </w:pPr>
      <w:rPr>
        <w:b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EDA1E11"/>
    <w:multiLevelType w:val="hybridMultilevel"/>
    <w:tmpl w:val="CFCC7330"/>
    <w:lvl w:ilvl="0" w:tplc="C8C23050">
      <w:start w:val="1"/>
      <w:numFmt w:val="upperRoman"/>
      <w:lvlText w:val="%1."/>
      <w:lvlJc w:val="left"/>
      <w:pPr>
        <w:ind w:left="1080" w:hanging="72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1615209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99962154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8863779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67A2E"/>
    <w:rsid w:val="00365E7B"/>
    <w:rsid w:val="003A27A3"/>
    <w:rsid w:val="00461B85"/>
    <w:rsid w:val="00480BF3"/>
    <w:rsid w:val="00630E35"/>
    <w:rsid w:val="00732D95"/>
    <w:rsid w:val="008952C3"/>
    <w:rsid w:val="00A81373"/>
    <w:rsid w:val="00AA56C3"/>
    <w:rsid w:val="00BD5D58"/>
    <w:rsid w:val="00BF5438"/>
    <w:rsid w:val="00CD571B"/>
    <w:rsid w:val="00D43C97"/>
    <w:rsid w:val="00E67A2E"/>
    <w:rsid w:val="00E7528D"/>
    <w:rsid w:val="00FE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F35E68"/>
  <w15:docId w15:val="{5DE160B4-4713-4B8E-9AFD-7C0F13ED4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E67A2E"/>
    <w:pPr>
      <w:jc w:val="center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1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336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Sociálny úsek</dc:creator>
  <cp:lastModifiedBy>Gregorova Ivana</cp:lastModifiedBy>
  <cp:revision>8</cp:revision>
  <dcterms:created xsi:type="dcterms:W3CDTF">2020-10-22T09:17:00Z</dcterms:created>
  <dcterms:modified xsi:type="dcterms:W3CDTF">2026-01-19T10:09:00Z</dcterms:modified>
</cp:coreProperties>
</file>