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E6FF4E" w14:textId="77777777" w:rsidR="003B0C7D" w:rsidRDefault="003B0C7D" w:rsidP="003B0C7D">
      <w:pPr>
        <w:rPr>
          <w:rFonts w:ascii="Times New Roman" w:hAnsi="Times New Roman"/>
          <w:b/>
          <w:sz w:val="24"/>
          <w:szCs w:val="24"/>
        </w:rPr>
      </w:pPr>
    </w:p>
    <w:p w14:paraId="0E2EDB9E" w14:textId="77777777" w:rsidR="009B6C08" w:rsidRDefault="000B676B" w:rsidP="00D80053">
      <w:pPr>
        <w:rPr>
          <w:rFonts w:ascii="Times New Roman" w:hAnsi="Times New Roman"/>
          <w:b/>
          <w:sz w:val="24"/>
          <w:szCs w:val="24"/>
        </w:rPr>
      </w:pPr>
      <w:r>
        <w:rPr>
          <w:rFonts w:ascii="Times New Roman" w:hAnsi="Times New Roman"/>
          <w:b/>
          <w:sz w:val="24"/>
          <w:szCs w:val="24"/>
        </w:rPr>
        <w:t xml:space="preserve">                     </w:t>
      </w:r>
      <w:r w:rsidR="009B6C08">
        <w:rPr>
          <w:rFonts w:ascii="Times New Roman" w:hAnsi="Times New Roman"/>
          <w:b/>
          <w:sz w:val="24"/>
          <w:szCs w:val="24"/>
        </w:rPr>
        <w:tab/>
      </w:r>
      <w:r w:rsidR="009B6C08">
        <w:rPr>
          <w:rFonts w:ascii="Times New Roman" w:hAnsi="Times New Roman"/>
          <w:b/>
          <w:sz w:val="24"/>
          <w:szCs w:val="24"/>
        </w:rPr>
        <w:tab/>
      </w:r>
      <w:r w:rsidR="009B6C08">
        <w:rPr>
          <w:rFonts w:ascii="Times New Roman" w:hAnsi="Times New Roman"/>
          <w:b/>
          <w:sz w:val="24"/>
          <w:szCs w:val="24"/>
        </w:rPr>
        <w:tab/>
      </w:r>
      <w:r w:rsidR="009B6C08">
        <w:rPr>
          <w:rFonts w:ascii="Times New Roman" w:hAnsi="Times New Roman"/>
          <w:b/>
          <w:sz w:val="24"/>
          <w:szCs w:val="24"/>
        </w:rPr>
        <w:tab/>
      </w:r>
    </w:p>
    <w:p w14:paraId="226C2EAF" w14:textId="3AC3B0BC" w:rsidR="009B6C08" w:rsidRDefault="009B6C08" w:rsidP="00286511">
      <w:pPr>
        <w:rPr>
          <w:rFonts w:ascii="Times New Roman" w:hAnsi="Times New Roman"/>
          <w:b/>
          <w:sz w:val="24"/>
          <w:szCs w:val="24"/>
        </w:rPr>
      </w:pPr>
      <w:r>
        <w:rPr>
          <w:rFonts w:ascii="Times New Roman" w:hAnsi="Times New Roman"/>
          <w:b/>
          <w:sz w:val="24"/>
          <w:szCs w:val="24"/>
        </w:rPr>
        <w:t xml:space="preserve">                                                                  </w:t>
      </w:r>
      <w:r>
        <w:rPr>
          <w:rFonts w:ascii="Times New Roman" w:hAnsi="Times New Roman"/>
          <w:b/>
          <w:sz w:val="24"/>
          <w:szCs w:val="24"/>
        </w:rPr>
        <w:tab/>
      </w:r>
      <w:r>
        <w:rPr>
          <w:rFonts w:ascii="Times New Roman" w:hAnsi="Times New Roman"/>
          <w:b/>
          <w:sz w:val="24"/>
          <w:szCs w:val="24"/>
        </w:rPr>
        <w:tab/>
        <w:t xml:space="preserve">  </w:t>
      </w:r>
      <w:r>
        <w:rPr>
          <w:rFonts w:ascii="Times New Roman" w:hAnsi="Times New Roman"/>
          <w:b/>
          <w:sz w:val="24"/>
          <w:szCs w:val="24"/>
        </w:rPr>
        <w:tab/>
        <w:t xml:space="preserve"> </w:t>
      </w:r>
    </w:p>
    <w:p w14:paraId="7DD9BA18" w14:textId="58789628" w:rsidR="00E75B4B" w:rsidRPr="003B0C7D" w:rsidRDefault="000D5486" w:rsidP="003B0C7D">
      <w:pPr>
        <w:rPr>
          <w:rFonts w:ascii="Times New Roman" w:hAnsi="Times New Roman"/>
          <w:b/>
          <w:sz w:val="24"/>
          <w:szCs w:val="24"/>
        </w:rPr>
      </w:pPr>
      <w:r>
        <w:rPr>
          <w:rFonts w:ascii="Times New Roman" w:hAnsi="Times New Roman"/>
          <w:b/>
          <w:sz w:val="24"/>
          <w:szCs w:val="24"/>
        </w:rPr>
        <w:t xml:space="preserve">                                                              </w:t>
      </w:r>
      <w:r w:rsidR="00D80053">
        <w:rPr>
          <w:rFonts w:ascii="Times New Roman" w:hAnsi="Times New Roman"/>
          <w:b/>
          <w:sz w:val="24"/>
          <w:szCs w:val="24"/>
        </w:rPr>
        <w:tab/>
      </w:r>
      <w:r w:rsidR="00E06E59">
        <w:rPr>
          <w:rFonts w:ascii="Times New Roman" w:hAnsi="Times New Roman"/>
          <w:b/>
          <w:sz w:val="24"/>
          <w:szCs w:val="24"/>
        </w:rPr>
        <w:t xml:space="preserve"> </w:t>
      </w:r>
      <w:r w:rsidR="004207BC">
        <w:rPr>
          <w:rFonts w:ascii="Times New Roman" w:hAnsi="Times New Roman"/>
          <w:b/>
          <w:sz w:val="24"/>
          <w:szCs w:val="24"/>
        </w:rPr>
        <w:tab/>
      </w:r>
      <w:r w:rsidR="004207BC">
        <w:rPr>
          <w:rFonts w:ascii="Times New Roman" w:hAnsi="Times New Roman"/>
          <w:b/>
          <w:sz w:val="24"/>
          <w:szCs w:val="24"/>
        </w:rPr>
        <w:tab/>
      </w:r>
      <w:r w:rsidR="004207BC">
        <w:rPr>
          <w:rFonts w:ascii="Times New Roman" w:hAnsi="Times New Roman"/>
          <w:b/>
          <w:sz w:val="24"/>
          <w:szCs w:val="24"/>
        </w:rPr>
        <w:tab/>
      </w:r>
      <w:r w:rsidR="004207BC">
        <w:rPr>
          <w:rFonts w:ascii="Times New Roman" w:hAnsi="Times New Roman"/>
          <w:b/>
          <w:sz w:val="24"/>
          <w:szCs w:val="24"/>
        </w:rPr>
        <w:tab/>
      </w:r>
      <w:r w:rsidR="004207BC">
        <w:rPr>
          <w:rFonts w:ascii="Times New Roman" w:hAnsi="Times New Roman"/>
          <w:b/>
          <w:sz w:val="24"/>
          <w:szCs w:val="24"/>
        </w:rPr>
        <w:tab/>
      </w:r>
      <w:r w:rsidR="00954033">
        <w:rPr>
          <w:rFonts w:ascii="Times New Roman" w:hAnsi="Times New Roman"/>
          <w:b/>
          <w:sz w:val="24"/>
          <w:szCs w:val="24"/>
        </w:rPr>
        <w:tab/>
      </w:r>
      <w:r w:rsidR="00954033">
        <w:rPr>
          <w:rFonts w:ascii="Times New Roman" w:hAnsi="Times New Roman"/>
          <w:b/>
          <w:sz w:val="24"/>
          <w:szCs w:val="24"/>
        </w:rPr>
        <w:tab/>
      </w:r>
      <w:r w:rsidR="00954033">
        <w:rPr>
          <w:rFonts w:ascii="Times New Roman" w:hAnsi="Times New Roman"/>
          <w:b/>
          <w:sz w:val="24"/>
          <w:szCs w:val="24"/>
        </w:rPr>
        <w:tab/>
      </w:r>
      <w:r w:rsidR="00954033">
        <w:rPr>
          <w:rFonts w:ascii="Times New Roman" w:hAnsi="Times New Roman"/>
          <w:b/>
          <w:sz w:val="24"/>
          <w:szCs w:val="24"/>
        </w:rPr>
        <w:tab/>
      </w:r>
      <w:r w:rsidR="00954033">
        <w:rPr>
          <w:rFonts w:ascii="Times New Roman" w:hAnsi="Times New Roman"/>
          <w:b/>
          <w:sz w:val="24"/>
          <w:szCs w:val="24"/>
        </w:rPr>
        <w:tab/>
      </w:r>
      <w:r w:rsidR="000B676B">
        <w:rPr>
          <w:rFonts w:ascii="Times New Roman" w:hAnsi="Times New Roman"/>
          <w:b/>
          <w:sz w:val="24"/>
          <w:szCs w:val="24"/>
        </w:rPr>
        <w:t xml:space="preserve">                                          </w:t>
      </w:r>
      <w:r w:rsidR="006F3C27">
        <w:rPr>
          <w:rFonts w:ascii="Times New Roman" w:hAnsi="Times New Roman"/>
          <w:sz w:val="24"/>
          <w:szCs w:val="24"/>
        </w:rPr>
        <w:tab/>
      </w:r>
      <w:r w:rsidR="006F3C27">
        <w:rPr>
          <w:rFonts w:ascii="Times New Roman" w:hAnsi="Times New Roman"/>
          <w:sz w:val="24"/>
          <w:szCs w:val="24"/>
        </w:rPr>
        <w:tab/>
      </w:r>
      <w:r w:rsidR="006F3C27">
        <w:rPr>
          <w:rFonts w:ascii="Times New Roman" w:hAnsi="Times New Roman"/>
          <w:sz w:val="24"/>
          <w:szCs w:val="24"/>
        </w:rPr>
        <w:tab/>
      </w:r>
      <w:r w:rsidR="006F3C27">
        <w:rPr>
          <w:rFonts w:ascii="Times New Roman" w:hAnsi="Times New Roman"/>
          <w:sz w:val="24"/>
          <w:szCs w:val="24"/>
        </w:rPr>
        <w:tab/>
      </w:r>
      <w:r w:rsidR="006F3C27">
        <w:rPr>
          <w:rFonts w:ascii="Times New Roman" w:hAnsi="Times New Roman"/>
          <w:sz w:val="24"/>
          <w:szCs w:val="24"/>
        </w:rPr>
        <w:tab/>
      </w:r>
      <w:r w:rsidR="006F3C27">
        <w:rPr>
          <w:rFonts w:ascii="Times New Roman" w:hAnsi="Times New Roman"/>
          <w:sz w:val="24"/>
          <w:szCs w:val="24"/>
        </w:rPr>
        <w:tab/>
      </w:r>
    </w:p>
    <w:p w14:paraId="24C524EE" w14:textId="77777777" w:rsidR="00E75B4B" w:rsidRDefault="00E75B4B" w:rsidP="00E75B4B">
      <w:pPr>
        <w:pStyle w:val="Odsekzoznamu"/>
        <w:spacing w:after="0" w:line="240" w:lineRule="auto"/>
        <w:ind w:left="0"/>
        <w:rPr>
          <w:rFonts w:ascii="Times New Roman" w:hAnsi="Times New Roman"/>
          <w:b/>
          <w:sz w:val="24"/>
          <w:szCs w:val="24"/>
        </w:rPr>
      </w:pPr>
      <w:r>
        <w:rPr>
          <w:rFonts w:ascii="Times New Roman" w:hAnsi="Times New Roman"/>
          <w:b/>
          <w:sz w:val="24"/>
          <w:szCs w:val="24"/>
        </w:rPr>
        <w:t>Váš list č./zo dňa</w:t>
      </w:r>
      <w:r>
        <w:rPr>
          <w:rFonts w:ascii="Times New Roman" w:hAnsi="Times New Roman"/>
          <w:b/>
          <w:sz w:val="24"/>
          <w:szCs w:val="24"/>
        </w:rPr>
        <w:tab/>
      </w:r>
      <w:r>
        <w:rPr>
          <w:rFonts w:ascii="Times New Roman" w:hAnsi="Times New Roman"/>
          <w:b/>
          <w:sz w:val="24"/>
          <w:szCs w:val="24"/>
        </w:rPr>
        <w:tab/>
        <w:t>Naša značka</w:t>
      </w:r>
      <w:r>
        <w:rPr>
          <w:rFonts w:ascii="Times New Roman" w:hAnsi="Times New Roman"/>
          <w:b/>
          <w:sz w:val="24"/>
          <w:szCs w:val="24"/>
        </w:rPr>
        <w:tab/>
      </w:r>
      <w:r>
        <w:rPr>
          <w:rFonts w:ascii="Times New Roman" w:hAnsi="Times New Roman"/>
          <w:b/>
          <w:sz w:val="24"/>
          <w:szCs w:val="24"/>
        </w:rPr>
        <w:tab/>
        <w:t xml:space="preserve">Vybavuje </w:t>
      </w:r>
      <w:r>
        <w:rPr>
          <w:rFonts w:ascii="Times New Roman" w:hAnsi="Times New Roman"/>
          <w:b/>
          <w:sz w:val="24"/>
          <w:szCs w:val="24"/>
        </w:rPr>
        <w:tab/>
      </w:r>
      <w:r>
        <w:rPr>
          <w:rFonts w:ascii="Times New Roman" w:hAnsi="Times New Roman"/>
          <w:b/>
          <w:sz w:val="24"/>
          <w:szCs w:val="24"/>
        </w:rPr>
        <w:tab/>
        <w:t>Rožňava</w:t>
      </w:r>
    </w:p>
    <w:p w14:paraId="3A267BD4" w14:textId="3E62F14D" w:rsidR="00E75B4B" w:rsidRPr="00A72BC1" w:rsidRDefault="00E75B4B" w:rsidP="00E75B4B">
      <w:pPr>
        <w:pStyle w:val="Odsekzoznamu"/>
        <w:spacing w:after="0" w:line="240" w:lineRule="auto"/>
        <w:ind w:left="0"/>
        <w:rPr>
          <w:rFonts w:ascii="Times New Roman" w:hAnsi="Times New Roman"/>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sidR="006C43D6">
        <w:rPr>
          <w:rFonts w:ascii="Times New Roman" w:hAnsi="Times New Roman"/>
          <w:b/>
          <w:sz w:val="24"/>
          <w:szCs w:val="24"/>
        </w:rPr>
        <w:t xml:space="preserve">          </w:t>
      </w:r>
      <w:r w:rsidR="006F3C27">
        <w:rPr>
          <w:rFonts w:ascii="Times New Roman" w:hAnsi="Times New Roman"/>
          <w:b/>
          <w:sz w:val="24"/>
          <w:szCs w:val="24"/>
        </w:rPr>
        <w:t xml:space="preserve">  </w:t>
      </w:r>
      <w:r w:rsidR="00303195">
        <w:rPr>
          <w:rFonts w:ascii="Times New Roman" w:hAnsi="Times New Roman"/>
          <w:b/>
          <w:sz w:val="24"/>
          <w:szCs w:val="24"/>
        </w:rPr>
        <w:t xml:space="preserve">    </w:t>
      </w:r>
      <w:r w:rsidR="00496915">
        <w:rPr>
          <w:rFonts w:ascii="Times New Roman" w:hAnsi="Times New Roman"/>
          <w:b/>
          <w:sz w:val="24"/>
          <w:szCs w:val="24"/>
        </w:rPr>
        <w:t>11</w:t>
      </w:r>
      <w:r w:rsidR="00136617">
        <w:rPr>
          <w:rFonts w:ascii="Times New Roman" w:hAnsi="Times New Roman"/>
          <w:b/>
          <w:sz w:val="24"/>
          <w:szCs w:val="24"/>
        </w:rPr>
        <w:t>8</w:t>
      </w:r>
      <w:r w:rsidR="00303195">
        <w:rPr>
          <w:rFonts w:ascii="Times New Roman" w:hAnsi="Times New Roman"/>
          <w:b/>
          <w:sz w:val="24"/>
          <w:szCs w:val="24"/>
        </w:rPr>
        <w:t xml:space="preserve"> </w:t>
      </w:r>
      <w:r>
        <w:rPr>
          <w:rFonts w:ascii="Times New Roman" w:hAnsi="Times New Roman"/>
          <w:sz w:val="24"/>
          <w:szCs w:val="24"/>
        </w:rPr>
        <w:t>/202</w:t>
      </w:r>
      <w:r w:rsidR="00136617">
        <w:rPr>
          <w:rFonts w:ascii="Times New Roman" w:hAnsi="Times New Roman"/>
          <w:sz w:val="24"/>
          <w:szCs w:val="24"/>
        </w:rPr>
        <w:t>6</w:t>
      </w:r>
      <w:r w:rsidRPr="00A72BC1">
        <w:rPr>
          <w:rFonts w:ascii="Times New Roman" w:hAnsi="Times New Roman"/>
          <w:sz w:val="24"/>
          <w:szCs w:val="24"/>
        </w:rPr>
        <w:tab/>
      </w:r>
      <w:r>
        <w:rPr>
          <w:rFonts w:ascii="Times New Roman" w:hAnsi="Times New Roman"/>
          <w:sz w:val="24"/>
          <w:szCs w:val="24"/>
        </w:rPr>
        <w:t xml:space="preserve">            Mgr. Gregorová         </w:t>
      </w:r>
      <w:r w:rsidR="00303195">
        <w:rPr>
          <w:rFonts w:ascii="Times New Roman" w:hAnsi="Times New Roman"/>
          <w:sz w:val="24"/>
          <w:szCs w:val="24"/>
        </w:rPr>
        <w:t xml:space="preserve"> </w:t>
      </w:r>
      <w:r w:rsidR="008A6D7E">
        <w:rPr>
          <w:rFonts w:ascii="Times New Roman" w:hAnsi="Times New Roman"/>
          <w:sz w:val="24"/>
          <w:szCs w:val="24"/>
        </w:rPr>
        <w:t>19</w:t>
      </w:r>
      <w:r w:rsidR="00DF5AE6">
        <w:rPr>
          <w:rFonts w:ascii="Times New Roman" w:hAnsi="Times New Roman"/>
          <w:sz w:val="24"/>
          <w:szCs w:val="24"/>
        </w:rPr>
        <w:t>.</w:t>
      </w:r>
      <w:r w:rsidR="00860864">
        <w:rPr>
          <w:rFonts w:ascii="Times New Roman" w:hAnsi="Times New Roman"/>
          <w:sz w:val="24"/>
          <w:szCs w:val="24"/>
        </w:rPr>
        <w:t>1</w:t>
      </w:r>
      <w:r>
        <w:rPr>
          <w:rFonts w:ascii="Times New Roman" w:hAnsi="Times New Roman"/>
          <w:sz w:val="24"/>
          <w:szCs w:val="24"/>
        </w:rPr>
        <w:t>.20</w:t>
      </w:r>
      <w:r w:rsidR="00A868BB">
        <w:rPr>
          <w:rFonts w:ascii="Times New Roman" w:hAnsi="Times New Roman"/>
          <w:sz w:val="24"/>
          <w:szCs w:val="24"/>
        </w:rPr>
        <w:t>2</w:t>
      </w:r>
      <w:r w:rsidR="00136617">
        <w:rPr>
          <w:rFonts w:ascii="Times New Roman" w:hAnsi="Times New Roman"/>
          <w:sz w:val="24"/>
          <w:szCs w:val="24"/>
        </w:rPr>
        <w:t>6</w:t>
      </w:r>
    </w:p>
    <w:p w14:paraId="716944C9" w14:textId="77777777" w:rsidR="00E75B4B" w:rsidRPr="00A72BC1" w:rsidRDefault="00E75B4B" w:rsidP="00E75B4B">
      <w:pPr>
        <w:pStyle w:val="Odsekzoznamu"/>
        <w:spacing w:after="0" w:line="240" w:lineRule="auto"/>
        <w:ind w:left="0"/>
        <w:rPr>
          <w:rFonts w:ascii="Times New Roman" w:hAnsi="Times New Roman"/>
          <w:sz w:val="24"/>
          <w:szCs w:val="24"/>
        </w:rPr>
      </w:pPr>
      <w:r>
        <w:rPr>
          <w:rFonts w:ascii="Times New Roman" w:hAnsi="Times New Roman"/>
          <w:b/>
          <w:sz w:val="24"/>
          <w:szCs w:val="24"/>
        </w:rPr>
        <w:t xml:space="preserve">                                                                                   </w:t>
      </w:r>
      <w:r w:rsidRPr="00A72BC1">
        <w:rPr>
          <w:rFonts w:ascii="Times New Roman" w:hAnsi="Times New Roman"/>
          <w:sz w:val="24"/>
          <w:szCs w:val="24"/>
        </w:rPr>
        <w:t>058/7322946</w:t>
      </w:r>
    </w:p>
    <w:p w14:paraId="6E80CBE0" w14:textId="77777777" w:rsidR="00E75B4B" w:rsidRDefault="00E75B4B" w:rsidP="00E75B4B">
      <w:pPr>
        <w:pStyle w:val="Odsekzoznamu"/>
        <w:spacing w:after="0" w:line="240" w:lineRule="auto"/>
        <w:ind w:left="0"/>
        <w:rPr>
          <w:rFonts w:ascii="Times New Roman" w:hAnsi="Times New Roman"/>
          <w:b/>
          <w:sz w:val="24"/>
          <w:szCs w:val="24"/>
        </w:rPr>
      </w:pPr>
    </w:p>
    <w:p w14:paraId="5E1A5020" w14:textId="77777777" w:rsidR="00E75B4B" w:rsidRPr="00EE4BCF" w:rsidRDefault="00E75B4B" w:rsidP="00E75B4B">
      <w:pPr>
        <w:pStyle w:val="Odsekzoznamu"/>
        <w:spacing w:after="0" w:line="240" w:lineRule="auto"/>
        <w:ind w:left="0"/>
        <w:rPr>
          <w:rFonts w:ascii="Times New Roman" w:hAnsi="Times New Roman"/>
          <w:b/>
          <w:sz w:val="24"/>
          <w:szCs w:val="24"/>
        </w:rPr>
      </w:pPr>
      <w:r w:rsidRPr="00EE4BCF">
        <w:rPr>
          <w:rFonts w:ascii="Times New Roman" w:hAnsi="Times New Roman"/>
          <w:b/>
          <w:sz w:val="24"/>
          <w:szCs w:val="24"/>
        </w:rPr>
        <w:t>VEC:</w:t>
      </w:r>
    </w:p>
    <w:p w14:paraId="3280D04A" w14:textId="77777777" w:rsidR="00E75B4B" w:rsidRPr="00EE4BCF" w:rsidRDefault="00E75B4B" w:rsidP="00E75B4B">
      <w:pPr>
        <w:pStyle w:val="Odsekzoznamu"/>
        <w:spacing w:after="0" w:line="240" w:lineRule="auto"/>
        <w:ind w:left="0"/>
        <w:rPr>
          <w:rFonts w:ascii="Times New Roman" w:hAnsi="Times New Roman"/>
          <w:b/>
          <w:sz w:val="24"/>
          <w:szCs w:val="24"/>
        </w:rPr>
      </w:pPr>
      <w:r w:rsidRPr="00EE4BCF">
        <w:rPr>
          <w:rFonts w:ascii="Times New Roman" w:hAnsi="Times New Roman"/>
          <w:b/>
          <w:sz w:val="24"/>
          <w:szCs w:val="24"/>
        </w:rPr>
        <w:t>Zaslanie výzvy na predloženie cenovej ponuky</w:t>
      </w:r>
    </w:p>
    <w:p w14:paraId="12C3799B" w14:textId="77777777" w:rsidR="00E75B4B" w:rsidRPr="00EE4BCF" w:rsidRDefault="00E75B4B" w:rsidP="00E75B4B">
      <w:pPr>
        <w:pStyle w:val="Odsekzoznamu"/>
        <w:spacing w:after="0" w:line="240" w:lineRule="auto"/>
        <w:ind w:left="0"/>
        <w:jc w:val="both"/>
        <w:rPr>
          <w:rFonts w:ascii="Times New Roman" w:hAnsi="Times New Roman"/>
          <w:sz w:val="24"/>
          <w:szCs w:val="24"/>
        </w:rPr>
      </w:pPr>
    </w:p>
    <w:p w14:paraId="3A022277" w14:textId="53B2E780" w:rsidR="00C6082D" w:rsidRDefault="00E75B4B" w:rsidP="00C6082D">
      <w:pPr>
        <w:autoSpaceDE w:val="0"/>
        <w:autoSpaceDN w:val="0"/>
        <w:adjustRightInd w:val="0"/>
        <w:spacing w:after="0"/>
        <w:rPr>
          <w:rFonts w:ascii="Times New Roman" w:hAnsi="Times New Roman"/>
          <w:b/>
          <w:bCs/>
          <w:color w:val="000000"/>
          <w:sz w:val="24"/>
          <w:szCs w:val="24"/>
          <w:u w:val="single"/>
        </w:rPr>
      </w:pPr>
      <w:r w:rsidRPr="00EE4BCF">
        <w:rPr>
          <w:rFonts w:ascii="Times New Roman" w:hAnsi="Times New Roman"/>
          <w:sz w:val="24"/>
          <w:szCs w:val="24"/>
        </w:rPr>
        <w:t>Dovoľujeme si Vás požiad</w:t>
      </w:r>
      <w:r>
        <w:rPr>
          <w:rFonts w:ascii="Times New Roman" w:hAnsi="Times New Roman"/>
          <w:sz w:val="24"/>
          <w:szCs w:val="24"/>
        </w:rPr>
        <w:t xml:space="preserve">ať o predloženie cenovej ponuky na </w:t>
      </w:r>
      <w:r w:rsidR="009F25E6">
        <w:rPr>
          <w:rFonts w:ascii="Times New Roman" w:hAnsi="Times New Roman"/>
          <w:sz w:val="24"/>
          <w:szCs w:val="24"/>
        </w:rPr>
        <w:t xml:space="preserve">dodanie </w:t>
      </w:r>
      <w:r w:rsidR="0027686A">
        <w:rPr>
          <w:rFonts w:ascii="Times New Roman" w:hAnsi="Times New Roman"/>
          <w:sz w:val="24"/>
          <w:szCs w:val="24"/>
        </w:rPr>
        <w:t>tovaru</w:t>
      </w:r>
      <w:r w:rsidR="009F25E6">
        <w:rPr>
          <w:rFonts w:ascii="Times New Roman" w:hAnsi="Times New Roman"/>
          <w:sz w:val="24"/>
          <w:szCs w:val="24"/>
        </w:rPr>
        <w:t xml:space="preserve"> </w:t>
      </w:r>
      <w:r w:rsidRPr="00EE4BCF">
        <w:rPr>
          <w:rFonts w:ascii="Times New Roman" w:hAnsi="Times New Roman"/>
          <w:sz w:val="24"/>
          <w:szCs w:val="24"/>
        </w:rPr>
        <w:t>pod  názvom:</w:t>
      </w:r>
      <w:r w:rsidR="00053863">
        <w:rPr>
          <w:rFonts w:ascii="Times New Roman" w:hAnsi="Times New Roman"/>
          <w:sz w:val="24"/>
          <w:szCs w:val="24"/>
        </w:rPr>
        <w:t xml:space="preserve"> </w:t>
      </w:r>
      <w:r w:rsidR="00C6082D">
        <w:rPr>
          <w:rFonts w:ascii="Times New Roman" w:hAnsi="Times New Roman"/>
          <w:b/>
          <w:bCs/>
          <w:color w:val="000000"/>
          <w:sz w:val="24"/>
          <w:szCs w:val="24"/>
        </w:rPr>
        <w:t>„Dodávky čistiacich a pracích prostriedkov do dávkovacieho systému umývačky riadu a  profesionálnych pračiek a bezplatný prenájom dávkovacích zariadení“</w:t>
      </w:r>
    </w:p>
    <w:p w14:paraId="7EF0F3DC" w14:textId="3019B3EB" w:rsidR="00C6082D" w:rsidRDefault="00C6082D" w:rsidP="00C6082D">
      <w:pPr>
        <w:autoSpaceDE w:val="0"/>
        <w:autoSpaceDN w:val="0"/>
        <w:adjustRightInd w:val="0"/>
        <w:spacing w:after="0" w:line="240" w:lineRule="auto"/>
        <w:rPr>
          <w:rFonts w:ascii="Times New Roman" w:hAnsi="Times New Roman"/>
          <w:b/>
          <w:bCs/>
          <w:color w:val="000000"/>
          <w:sz w:val="24"/>
          <w:szCs w:val="24"/>
        </w:rPr>
      </w:pPr>
      <w:r>
        <w:rPr>
          <w:rFonts w:ascii="Times New Roman" w:hAnsi="Times New Roman"/>
          <w:sz w:val="24"/>
          <w:szCs w:val="24"/>
        </w:rPr>
        <w:t xml:space="preserve">, </w:t>
      </w:r>
      <w:r>
        <w:rPr>
          <w:rFonts w:ascii="Times New Roman" w:hAnsi="Times New Roman"/>
          <w:sz w:val="24"/>
          <w:szCs w:val="24"/>
          <w:u w:val="single"/>
        </w:rPr>
        <w:t>vrátane dodania na miesto určenia</w:t>
      </w:r>
      <w:r>
        <w:rPr>
          <w:rFonts w:ascii="Times New Roman" w:hAnsi="Times New Roman"/>
          <w:sz w:val="24"/>
          <w:szCs w:val="24"/>
        </w:rPr>
        <w:t xml:space="preserve">. </w:t>
      </w:r>
      <w:r w:rsidR="00093CA4">
        <w:rPr>
          <w:rFonts w:ascii="Times New Roman" w:hAnsi="Times New Roman"/>
          <w:sz w:val="24"/>
          <w:szCs w:val="24"/>
        </w:rPr>
        <w:t>Na obdobie od 15.2.2026 do 14.2.2027</w:t>
      </w:r>
    </w:p>
    <w:p w14:paraId="7BB88419" w14:textId="7CC84DCF" w:rsidR="00E75B4B" w:rsidRPr="00EE4BCF" w:rsidRDefault="00E75B4B" w:rsidP="00C6082D">
      <w:pPr>
        <w:autoSpaceDE w:val="0"/>
        <w:autoSpaceDN w:val="0"/>
        <w:adjustRightInd w:val="0"/>
        <w:spacing w:after="0" w:line="240" w:lineRule="auto"/>
        <w:rPr>
          <w:rFonts w:ascii="Times New Roman" w:hAnsi="Times New Roman"/>
          <w:sz w:val="24"/>
          <w:szCs w:val="24"/>
        </w:rPr>
      </w:pPr>
    </w:p>
    <w:p w14:paraId="70B0A86B" w14:textId="03F0E719" w:rsidR="00E75B4B" w:rsidRDefault="00E75B4B" w:rsidP="00E75B4B">
      <w:pPr>
        <w:pStyle w:val="Odsekzoznamu"/>
        <w:spacing w:after="0" w:line="276" w:lineRule="auto"/>
        <w:ind w:left="0"/>
        <w:jc w:val="both"/>
        <w:rPr>
          <w:rFonts w:ascii="Times New Roman" w:hAnsi="Times New Roman"/>
          <w:sz w:val="24"/>
          <w:szCs w:val="24"/>
        </w:rPr>
      </w:pPr>
      <w:r w:rsidRPr="00EE4BCF">
        <w:rPr>
          <w:rFonts w:ascii="Times New Roman" w:hAnsi="Times New Roman"/>
          <w:sz w:val="24"/>
          <w:szCs w:val="24"/>
        </w:rPr>
        <w:t>V prílohe Vám zasielame výzvu na predloženie cenovej ponuky. Očakávame, že sa procesu verejného obstarávania zúčastníte a predložíte akceptovateľnú cenovú ponuku na požadovaný predmet zákazky zadávaný postupom podľa</w:t>
      </w:r>
      <w:r>
        <w:rPr>
          <w:rFonts w:ascii="Times New Roman" w:hAnsi="Times New Roman"/>
          <w:sz w:val="24"/>
          <w:szCs w:val="24"/>
        </w:rPr>
        <w:t xml:space="preserve"> </w:t>
      </w:r>
      <w:r w:rsidR="003C1093">
        <w:rPr>
          <w:rFonts w:ascii="Times New Roman" w:hAnsi="Times New Roman"/>
          <w:sz w:val="24"/>
          <w:szCs w:val="24"/>
        </w:rPr>
        <w:t>§ 108</w:t>
      </w:r>
      <w:r w:rsidRPr="00EE4BCF">
        <w:rPr>
          <w:rFonts w:ascii="Times New Roman" w:hAnsi="Times New Roman"/>
          <w:sz w:val="24"/>
          <w:szCs w:val="24"/>
        </w:rPr>
        <w:t xml:space="preserve"> zákona č. 343/2015 Z. z. o verejnom obstarávaní a o zmene a doplnení ni</w:t>
      </w:r>
      <w:r>
        <w:rPr>
          <w:rFonts w:ascii="Times New Roman" w:hAnsi="Times New Roman"/>
          <w:sz w:val="24"/>
          <w:szCs w:val="24"/>
        </w:rPr>
        <w:t xml:space="preserve">ektorých zákonov </w:t>
      </w:r>
      <w:r w:rsidRPr="00EE4BCF">
        <w:rPr>
          <w:rFonts w:ascii="Times New Roman" w:hAnsi="Times New Roman"/>
          <w:sz w:val="24"/>
          <w:szCs w:val="24"/>
        </w:rPr>
        <w:t xml:space="preserve"> v súlade s výzvou na predkladanie ponúk.</w:t>
      </w:r>
    </w:p>
    <w:p w14:paraId="7C02B060" w14:textId="5F696723" w:rsidR="00053863" w:rsidRDefault="00053863" w:rsidP="00E75B4B">
      <w:pPr>
        <w:pStyle w:val="Odsekzoznamu"/>
        <w:spacing w:after="0" w:line="276" w:lineRule="auto"/>
        <w:ind w:left="0"/>
        <w:jc w:val="both"/>
        <w:rPr>
          <w:rFonts w:ascii="Times New Roman" w:hAnsi="Times New Roman"/>
          <w:sz w:val="24"/>
          <w:szCs w:val="24"/>
        </w:rPr>
      </w:pPr>
      <w:r>
        <w:rPr>
          <w:rFonts w:ascii="Times New Roman" w:hAnsi="Times New Roman"/>
          <w:sz w:val="24"/>
          <w:szCs w:val="24"/>
        </w:rPr>
        <w:tab/>
      </w:r>
    </w:p>
    <w:p w14:paraId="74156134" w14:textId="53D4C5CB" w:rsidR="00053863" w:rsidRPr="00B63144" w:rsidRDefault="00053863" w:rsidP="00053863">
      <w:pPr>
        <w:autoSpaceDE w:val="0"/>
        <w:autoSpaceDN w:val="0"/>
        <w:spacing w:after="0" w:line="240" w:lineRule="auto"/>
        <w:jc w:val="both"/>
        <w:rPr>
          <w:rFonts w:ascii="Times New Roman" w:hAnsi="Times New Roman"/>
          <w:color w:val="000000"/>
          <w:sz w:val="24"/>
          <w:szCs w:val="24"/>
        </w:rPr>
      </w:pPr>
      <w:r w:rsidRPr="00EA5137">
        <w:rPr>
          <w:rFonts w:ascii="Times New Roman" w:hAnsi="Times New Roman"/>
          <w:b/>
          <w:bCs/>
          <w:color w:val="000000"/>
          <w:sz w:val="24"/>
          <w:szCs w:val="24"/>
        </w:rPr>
        <w:t xml:space="preserve"> </w:t>
      </w:r>
    </w:p>
    <w:p w14:paraId="4439FC18" w14:textId="2D23F3CC" w:rsidR="00E75B4B" w:rsidRPr="00EE4BCF" w:rsidRDefault="00E75B4B" w:rsidP="00E75B4B">
      <w:pPr>
        <w:pStyle w:val="Odsekzoznamu"/>
        <w:spacing w:after="0" w:line="276" w:lineRule="auto"/>
        <w:ind w:left="0"/>
        <w:jc w:val="both"/>
        <w:rPr>
          <w:rFonts w:ascii="Times New Roman" w:hAnsi="Times New Roman"/>
          <w:sz w:val="24"/>
          <w:szCs w:val="24"/>
        </w:rPr>
      </w:pPr>
      <w:r>
        <w:rPr>
          <w:rFonts w:ascii="Times New Roman" w:hAnsi="Times New Roman"/>
          <w:sz w:val="24"/>
          <w:szCs w:val="24"/>
        </w:rPr>
        <w:tab/>
      </w:r>
      <w:r w:rsidRPr="00770FB1">
        <w:rPr>
          <w:rFonts w:ascii="Times New Roman" w:hAnsi="Times New Roman"/>
          <w:b/>
          <w:sz w:val="24"/>
          <w:szCs w:val="24"/>
          <w:u w:val="single"/>
        </w:rPr>
        <w:t>Zákazka sa realizuje v plnom rozsahu cez systém E</w:t>
      </w:r>
      <w:r w:rsidR="00541170">
        <w:rPr>
          <w:rFonts w:ascii="Times New Roman" w:hAnsi="Times New Roman"/>
          <w:b/>
          <w:sz w:val="24"/>
          <w:szCs w:val="24"/>
          <w:u w:val="single"/>
        </w:rPr>
        <w:t>P</w:t>
      </w:r>
      <w:r w:rsidRPr="00770FB1">
        <w:rPr>
          <w:rFonts w:ascii="Times New Roman" w:hAnsi="Times New Roman"/>
          <w:b/>
          <w:sz w:val="24"/>
          <w:szCs w:val="24"/>
          <w:u w:val="single"/>
        </w:rPr>
        <w:t>VO</w:t>
      </w:r>
      <w:r>
        <w:rPr>
          <w:rFonts w:ascii="Times New Roman" w:hAnsi="Times New Roman"/>
          <w:sz w:val="24"/>
          <w:szCs w:val="24"/>
        </w:rPr>
        <w:t xml:space="preserve">. </w:t>
      </w:r>
    </w:p>
    <w:p w14:paraId="7F88FBDB" w14:textId="77777777" w:rsidR="00E75B4B" w:rsidRPr="00EE4BCF" w:rsidRDefault="00E75B4B" w:rsidP="00E75B4B">
      <w:pPr>
        <w:pStyle w:val="Odsekzoznamu"/>
        <w:spacing w:after="0" w:line="240" w:lineRule="auto"/>
        <w:ind w:left="0"/>
        <w:jc w:val="both"/>
        <w:rPr>
          <w:rFonts w:ascii="Times New Roman" w:hAnsi="Times New Roman"/>
          <w:sz w:val="24"/>
          <w:szCs w:val="24"/>
        </w:rPr>
      </w:pPr>
    </w:p>
    <w:p w14:paraId="45330A47" w14:textId="77777777" w:rsidR="00E75B4B" w:rsidRPr="00EE4BCF" w:rsidRDefault="00E75B4B" w:rsidP="00E75B4B">
      <w:pPr>
        <w:pStyle w:val="Odsekzoznamu"/>
        <w:spacing w:after="0" w:line="240" w:lineRule="auto"/>
        <w:ind w:left="0"/>
        <w:jc w:val="both"/>
        <w:rPr>
          <w:rFonts w:ascii="Times New Roman" w:hAnsi="Times New Roman"/>
          <w:sz w:val="24"/>
          <w:szCs w:val="24"/>
        </w:rPr>
      </w:pPr>
      <w:r w:rsidRPr="00EE4BCF">
        <w:rPr>
          <w:rFonts w:ascii="Times New Roman" w:hAnsi="Times New Roman"/>
          <w:sz w:val="24"/>
          <w:szCs w:val="24"/>
        </w:rPr>
        <w:t>S pozdravom,</w:t>
      </w:r>
    </w:p>
    <w:p w14:paraId="521E1A3D" w14:textId="77777777" w:rsidR="00E75B4B" w:rsidRPr="00EE4BCF" w:rsidRDefault="00E75B4B" w:rsidP="00E75B4B">
      <w:pPr>
        <w:pStyle w:val="Odsekzoznamu"/>
        <w:spacing w:after="0" w:line="240" w:lineRule="auto"/>
        <w:ind w:left="0"/>
        <w:rPr>
          <w:rFonts w:ascii="Times New Roman" w:hAnsi="Times New Roman"/>
          <w:sz w:val="24"/>
          <w:szCs w:val="24"/>
        </w:rPr>
      </w:pPr>
    </w:p>
    <w:p w14:paraId="67E164D5" w14:textId="77777777" w:rsidR="00E75B4B" w:rsidRPr="00EE4BCF" w:rsidRDefault="00E75B4B" w:rsidP="00E75B4B">
      <w:pPr>
        <w:pStyle w:val="Odsekzoznamu"/>
        <w:spacing w:after="0" w:line="240" w:lineRule="auto"/>
        <w:ind w:left="0"/>
        <w:jc w:val="both"/>
        <w:rPr>
          <w:rFonts w:ascii="Times New Roman" w:hAnsi="Times New Roman"/>
          <w:sz w:val="24"/>
          <w:szCs w:val="24"/>
        </w:rPr>
      </w:pPr>
    </w:p>
    <w:p w14:paraId="4CE634F1" w14:textId="77777777" w:rsidR="00E75B4B" w:rsidRPr="00EE4BCF" w:rsidRDefault="00E75B4B" w:rsidP="00E75B4B">
      <w:pPr>
        <w:pStyle w:val="Odsekzoznamu"/>
        <w:spacing w:after="0" w:line="240" w:lineRule="auto"/>
        <w:ind w:left="0"/>
        <w:jc w:val="both"/>
        <w:rPr>
          <w:rFonts w:ascii="Times New Roman" w:hAnsi="Times New Roman"/>
          <w:sz w:val="24"/>
          <w:szCs w:val="24"/>
        </w:rPr>
      </w:pPr>
    </w:p>
    <w:p w14:paraId="3689DB2A" w14:textId="322C7E3A" w:rsidR="00E75B4B" w:rsidRPr="00EE4BCF" w:rsidRDefault="00E75B4B" w:rsidP="00E75B4B">
      <w:pPr>
        <w:pStyle w:val="Odsekzoznamu"/>
        <w:spacing w:after="0" w:line="240" w:lineRule="auto"/>
        <w:ind w:left="0"/>
        <w:jc w:val="both"/>
        <w:rPr>
          <w:rFonts w:ascii="Times New Roman" w:hAnsi="Times New Roman"/>
          <w:b/>
          <w:sz w:val="24"/>
          <w:szCs w:val="24"/>
        </w:rPr>
      </w:pPr>
      <w:r>
        <w:rPr>
          <w:rFonts w:ascii="Times New Roman" w:hAnsi="Times New Roman"/>
          <w:sz w:val="24"/>
          <w:szCs w:val="24"/>
        </w:rPr>
        <w:t xml:space="preserve">V Rožňave  dňa </w:t>
      </w:r>
      <w:r w:rsidR="008A6D7E">
        <w:rPr>
          <w:rFonts w:ascii="Times New Roman" w:hAnsi="Times New Roman"/>
          <w:sz w:val="24"/>
          <w:szCs w:val="24"/>
        </w:rPr>
        <w:t>19</w:t>
      </w:r>
      <w:r w:rsidR="00260347">
        <w:rPr>
          <w:rFonts w:ascii="Times New Roman" w:hAnsi="Times New Roman"/>
          <w:sz w:val="24"/>
          <w:szCs w:val="24"/>
        </w:rPr>
        <w:t>.1.202</w:t>
      </w:r>
      <w:r w:rsidR="00136617">
        <w:rPr>
          <w:rFonts w:ascii="Times New Roman" w:hAnsi="Times New Roman"/>
          <w:sz w:val="24"/>
          <w:szCs w:val="24"/>
        </w:rPr>
        <w:t>6</w:t>
      </w:r>
      <w:r w:rsidRPr="00EE4BCF">
        <w:rPr>
          <w:rFonts w:ascii="Times New Roman" w:hAnsi="Times New Roman"/>
          <w:sz w:val="24"/>
          <w:szCs w:val="24"/>
        </w:rPr>
        <w:tab/>
      </w:r>
      <w:r w:rsidRPr="00EE4BCF">
        <w:rPr>
          <w:rFonts w:ascii="Times New Roman" w:hAnsi="Times New Roman"/>
          <w:sz w:val="24"/>
          <w:szCs w:val="24"/>
        </w:rPr>
        <w:tab/>
      </w:r>
      <w:r w:rsidRPr="00EE4BCF">
        <w:rPr>
          <w:rFonts w:ascii="Times New Roman" w:hAnsi="Times New Roman"/>
          <w:sz w:val="24"/>
          <w:szCs w:val="24"/>
        </w:rPr>
        <w:tab/>
      </w:r>
      <w:r w:rsidRPr="00EE4BCF">
        <w:rPr>
          <w:rFonts w:ascii="Times New Roman" w:hAnsi="Times New Roman"/>
          <w:sz w:val="24"/>
          <w:szCs w:val="24"/>
        </w:rPr>
        <w:tab/>
      </w:r>
    </w:p>
    <w:p w14:paraId="61A9BD63" w14:textId="77777777" w:rsidR="00E75B4B" w:rsidRDefault="00E75B4B" w:rsidP="00E75B4B">
      <w:pPr>
        <w:pStyle w:val="Odsekzoznamu"/>
        <w:spacing w:after="0" w:line="240" w:lineRule="auto"/>
        <w:ind w:left="5664"/>
        <w:rPr>
          <w:rFonts w:ascii="Times New Roman" w:hAnsi="Times New Roman"/>
          <w:i/>
          <w:sz w:val="24"/>
          <w:szCs w:val="24"/>
        </w:rPr>
      </w:pPr>
      <w:r>
        <w:rPr>
          <w:rFonts w:ascii="Times New Roman" w:hAnsi="Times New Roman"/>
          <w:i/>
          <w:sz w:val="24"/>
          <w:szCs w:val="24"/>
        </w:rPr>
        <w:t xml:space="preserve">      PhDr. Ingrid </w:t>
      </w:r>
      <w:proofErr w:type="spellStart"/>
      <w:r>
        <w:rPr>
          <w:rFonts w:ascii="Times New Roman" w:hAnsi="Times New Roman"/>
          <w:i/>
          <w:sz w:val="24"/>
          <w:szCs w:val="24"/>
        </w:rPr>
        <w:t>Ferenčíková</w:t>
      </w:r>
      <w:proofErr w:type="spellEnd"/>
      <w:r>
        <w:rPr>
          <w:rFonts w:ascii="Times New Roman" w:hAnsi="Times New Roman"/>
          <w:i/>
          <w:sz w:val="24"/>
          <w:szCs w:val="24"/>
        </w:rPr>
        <w:t xml:space="preserve"> PhD</w:t>
      </w:r>
    </w:p>
    <w:p w14:paraId="47D364B8" w14:textId="77777777" w:rsidR="00E75B4B" w:rsidRPr="00EE4BCF" w:rsidRDefault="00E75B4B" w:rsidP="00E75B4B">
      <w:pPr>
        <w:pStyle w:val="Odsekzoznamu"/>
        <w:spacing w:after="0" w:line="240" w:lineRule="auto"/>
        <w:ind w:left="0"/>
        <w:rPr>
          <w:rFonts w:ascii="Times New Roman" w:hAnsi="Times New Roman"/>
          <w:i/>
          <w:sz w:val="24"/>
          <w:szCs w:val="24"/>
        </w:rPr>
      </w:pPr>
      <w:r>
        <w:rPr>
          <w:rFonts w:ascii="Times New Roman" w:hAnsi="Times New Roman"/>
          <w:i/>
          <w:sz w:val="24"/>
          <w:szCs w:val="24"/>
        </w:rPr>
        <w:t xml:space="preserve">                                                                                                                poverená riadením </w:t>
      </w:r>
      <w:r w:rsidRPr="00EE4BCF">
        <w:rPr>
          <w:rFonts w:ascii="Times New Roman" w:hAnsi="Times New Roman"/>
          <w:i/>
          <w:sz w:val="24"/>
          <w:szCs w:val="24"/>
        </w:rPr>
        <w:t xml:space="preserve">                                                                                                                           </w:t>
      </w:r>
    </w:p>
    <w:p w14:paraId="13CBB3F3" w14:textId="77777777" w:rsidR="00E75B4B" w:rsidRPr="00EE4BCF" w:rsidRDefault="00E75B4B" w:rsidP="00E75B4B">
      <w:pPr>
        <w:pStyle w:val="Odsekzoznamu"/>
        <w:spacing w:after="0" w:line="240" w:lineRule="auto"/>
        <w:ind w:left="0"/>
        <w:rPr>
          <w:rFonts w:ascii="Times New Roman" w:hAnsi="Times New Roman"/>
          <w:i/>
          <w:sz w:val="24"/>
          <w:szCs w:val="24"/>
        </w:rPr>
      </w:pPr>
    </w:p>
    <w:p w14:paraId="08C3213C" w14:textId="77777777" w:rsidR="00E75B4B" w:rsidRPr="00EE4BCF" w:rsidRDefault="00E75B4B" w:rsidP="00E75B4B">
      <w:pPr>
        <w:pStyle w:val="Odsekzoznamu"/>
        <w:spacing w:after="0" w:line="240" w:lineRule="auto"/>
        <w:ind w:left="0"/>
        <w:rPr>
          <w:rFonts w:ascii="Times New Roman" w:hAnsi="Times New Roman"/>
          <w:i/>
          <w:sz w:val="24"/>
          <w:szCs w:val="24"/>
        </w:rPr>
      </w:pPr>
    </w:p>
    <w:p w14:paraId="2D50DAF7" w14:textId="543A1F1E" w:rsidR="00B00DD5" w:rsidRDefault="00E75B4B" w:rsidP="00E75B4B">
      <w:pPr>
        <w:pStyle w:val="Odsekzoznamu"/>
        <w:spacing w:after="0" w:line="240" w:lineRule="auto"/>
        <w:ind w:left="0"/>
        <w:rPr>
          <w:rFonts w:ascii="Times New Roman" w:hAnsi="Times New Roman"/>
          <w:sz w:val="24"/>
          <w:szCs w:val="24"/>
        </w:rPr>
      </w:pPr>
      <w:r w:rsidRPr="00EE4BCF">
        <w:rPr>
          <w:rFonts w:ascii="Times New Roman" w:hAnsi="Times New Roman"/>
          <w:sz w:val="24"/>
          <w:szCs w:val="24"/>
        </w:rPr>
        <w:t>Príloha:</w:t>
      </w:r>
      <w:r w:rsidR="00477F18">
        <w:rPr>
          <w:rFonts w:ascii="Times New Roman" w:hAnsi="Times New Roman"/>
          <w:sz w:val="24"/>
          <w:szCs w:val="24"/>
        </w:rPr>
        <w:t xml:space="preserve"> </w:t>
      </w:r>
    </w:p>
    <w:p w14:paraId="40DEB7DD" w14:textId="4E4C5B4E" w:rsidR="00E75B4B" w:rsidRDefault="00477F18" w:rsidP="00E75B4B">
      <w:pPr>
        <w:pStyle w:val="Odsekzoznamu"/>
        <w:spacing w:after="0" w:line="240" w:lineRule="auto"/>
        <w:ind w:left="0"/>
        <w:rPr>
          <w:rFonts w:ascii="Times New Roman" w:hAnsi="Times New Roman"/>
          <w:sz w:val="24"/>
          <w:szCs w:val="24"/>
          <w:u w:val="single"/>
        </w:rPr>
      </w:pPr>
      <w:r>
        <w:rPr>
          <w:rFonts w:ascii="Times New Roman" w:hAnsi="Times New Roman"/>
          <w:sz w:val="24"/>
          <w:szCs w:val="24"/>
        </w:rPr>
        <w:t xml:space="preserve">             </w:t>
      </w:r>
      <w:r w:rsidR="00E75B4B" w:rsidRPr="00EE4BCF">
        <w:rPr>
          <w:rFonts w:ascii="Times New Roman" w:hAnsi="Times New Roman"/>
          <w:sz w:val="24"/>
          <w:szCs w:val="24"/>
        </w:rPr>
        <w:t xml:space="preserve"> </w:t>
      </w:r>
      <w:r w:rsidR="00E75B4B" w:rsidRPr="00575E25">
        <w:rPr>
          <w:rFonts w:ascii="Times New Roman" w:hAnsi="Times New Roman"/>
          <w:sz w:val="24"/>
          <w:szCs w:val="24"/>
          <w:u w:val="single"/>
        </w:rPr>
        <w:t>Výzva na predkladanie cenových ponúk</w:t>
      </w:r>
    </w:p>
    <w:p w14:paraId="5CB23512" w14:textId="5178368B" w:rsidR="00575E25" w:rsidRPr="00575E25" w:rsidRDefault="00575E25" w:rsidP="00E75B4B">
      <w:pPr>
        <w:pStyle w:val="Odsekzoznamu"/>
        <w:spacing w:after="0" w:line="240" w:lineRule="auto"/>
        <w:ind w:left="0"/>
        <w:rPr>
          <w:rFonts w:ascii="Times New Roman" w:hAnsi="Times New Roman"/>
          <w:sz w:val="24"/>
          <w:szCs w:val="24"/>
          <w:u w:val="single"/>
        </w:rPr>
      </w:pPr>
      <w:r>
        <w:rPr>
          <w:rFonts w:ascii="Times New Roman" w:eastAsiaTheme="minorHAnsi" w:hAnsi="Times New Roman" w:cs="Times New Roman"/>
          <w:bCs/>
          <w:color w:val="000000"/>
          <w:sz w:val="24"/>
          <w:szCs w:val="24"/>
        </w:rPr>
        <w:t xml:space="preserve">              </w:t>
      </w:r>
      <w:r w:rsidRPr="00575E25">
        <w:rPr>
          <w:rFonts w:ascii="Times New Roman" w:eastAsiaTheme="minorHAnsi" w:hAnsi="Times New Roman" w:cs="Times New Roman"/>
          <w:bCs/>
          <w:color w:val="000000"/>
          <w:sz w:val="24"/>
          <w:szCs w:val="24"/>
          <w:u w:val="single"/>
        </w:rPr>
        <w:t>Identifikačné údaje uchádzača</w:t>
      </w:r>
    </w:p>
    <w:p w14:paraId="3B40748C" w14:textId="77777777" w:rsidR="00E75B4B" w:rsidRPr="00575E25" w:rsidRDefault="00E75B4B" w:rsidP="00E75B4B">
      <w:pPr>
        <w:spacing w:after="0" w:line="240" w:lineRule="auto"/>
        <w:outlineLvl w:val="0"/>
        <w:rPr>
          <w:rFonts w:ascii="Times New Roman" w:hAnsi="Times New Roman" w:cs="Times New Roman"/>
          <w:bCs/>
          <w:sz w:val="24"/>
          <w:szCs w:val="24"/>
          <w:u w:val="single"/>
        </w:rPr>
      </w:pPr>
      <w:r>
        <w:rPr>
          <w:rFonts w:ascii="Times New Roman" w:hAnsi="Times New Roman" w:cs="Times New Roman"/>
          <w:sz w:val="24"/>
          <w:szCs w:val="24"/>
        </w:rPr>
        <w:t xml:space="preserve">              </w:t>
      </w:r>
      <w:r w:rsidRPr="00575E25">
        <w:rPr>
          <w:rFonts w:ascii="Times New Roman" w:hAnsi="Times New Roman" w:cs="Times New Roman"/>
          <w:sz w:val="24"/>
          <w:szCs w:val="24"/>
          <w:u w:val="single"/>
        </w:rPr>
        <w:t>N</w:t>
      </w:r>
      <w:r w:rsidRPr="00575E25">
        <w:rPr>
          <w:rFonts w:ascii="Times New Roman" w:hAnsi="Times New Roman" w:cs="Times New Roman"/>
          <w:bCs/>
          <w:sz w:val="24"/>
          <w:szCs w:val="24"/>
          <w:u w:val="single"/>
        </w:rPr>
        <w:t>ávrh uchádzača na plnenie kritérií na vyhodnotenie ponúk</w:t>
      </w:r>
    </w:p>
    <w:p w14:paraId="24876CEC" w14:textId="021A0CE1" w:rsidR="00E75B4B" w:rsidRDefault="00E75B4B" w:rsidP="00E75B4B">
      <w:pPr>
        <w:spacing w:after="0" w:line="276" w:lineRule="auto"/>
        <w:jc w:val="both"/>
        <w:rPr>
          <w:rFonts w:ascii="Times New Roman" w:eastAsiaTheme="minorHAnsi" w:hAnsi="Times New Roman" w:cs="Times New Roman"/>
          <w:bCs/>
          <w:color w:val="000000"/>
          <w:sz w:val="24"/>
          <w:szCs w:val="24"/>
          <w:u w:val="single"/>
        </w:rPr>
      </w:pPr>
      <w:r>
        <w:rPr>
          <w:rFonts w:ascii="Times New Roman" w:hAnsi="Times New Roman"/>
          <w:sz w:val="24"/>
        </w:rPr>
        <w:t xml:space="preserve">          </w:t>
      </w:r>
      <w:r>
        <w:rPr>
          <w:rFonts w:ascii="Times New Roman" w:eastAsiaTheme="minorHAnsi" w:hAnsi="Times New Roman" w:cs="Times New Roman"/>
          <w:bCs/>
          <w:color w:val="000000"/>
          <w:sz w:val="24"/>
          <w:szCs w:val="24"/>
        </w:rPr>
        <w:t xml:space="preserve">   </w:t>
      </w:r>
      <w:r w:rsidRPr="00575E25">
        <w:rPr>
          <w:rFonts w:ascii="Times New Roman" w:eastAsiaTheme="minorHAnsi" w:hAnsi="Times New Roman" w:cs="Times New Roman"/>
          <w:bCs/>
          <w:color w:val="000000"/>
          <w:sz w:val="24"/>
          <w:szCs w:val="24"/>
          <w:u w:val="single"/>
        </w:rPr>
        <w:t>Čestné vyhlásenie „Konflikt záujmov</w:t>
      </w:r>
    </w:p>
    <w:p w14:paraId="1674931D" w14:textId="42CC6778" w:rsidR="00575E25" w:rsidRPr="00575E25" w:rsidRDefault="00575E25" w:rsidP="00575E25">
      <w:pPr>
        <w:spacing w:line="276" w:lineRule="auto"/>
        <w:rPr>
          <w:rFonts w:ascii="Times New Roman" w:hAnsi="Times New Roman"/>
          <w:bCs/>
          <w:sz w:val="24"/>
          <w:szCs w:val="24"/>
          <w:u w:val="single"/>
        </w:rPr>
      </w:pPr>
      <w:r>
        <w:rPr>
          <w:rFonts w:ascii="Times New Roman" w:eastAsiaTheme="minorHAnsi" w:hAnsi="Times New Roman" w:cs="Times New Roman"/>
          <w:bCs/>
          <w:color w:val="000000"/>
          <w:sz w:val="24"/>
          <w:szCs w:val="24"/>
        </w:rPr>
        <w:t xml:space="preserve">             </w:t>
      </w:r>
      <w:r w:rsidRPr="00575E25">
        <w:rPr>
          <w:rFonts w:ascii="Times New Roman" w:hAnsi="Times New Roman"/>
          <w:bCs/>
          <w:sz w:val="24"/>
          <w:szCs w:val="24"/>
          <w:u w:val="single"/>
        </w:rPr>
        <w:t>Čestné vyhlásenie k uplatňovaniu medzinárodných sankcií</w:t>
      </w:r>
    </w:p>
    <w:p w14:paraId="2F4D905C" w14:textId="0BD16284" w:rsidR="00477F18" w:rsidRDefault="00477F18" w:rsidP="00E75B4B">
      <w:pPr>
        <w:spacing w:after="0" w:line="276" w:lineRule="auto"/>
        <w:jc w:val="both"/>
        <w:rPr>
          <w:rFonts w:ascii="Times New Roman" w:eastAsiaTheme="minorHAnsi" w:hAnsi="Times New Roman" w:cs="Times New Roman"/>
          <w:bCs/>
          <w:color w:val="000000"/>
          <w:sz w:val="24"/>
          <w:szCs w:val="24"/>
        </w:rPr>
      </w:pPr>
      <w:r>
        <w:rPr>
          <w:rFonts w:ascii="Times New Roman" w:eastAsiaTheme="minorHAnsi" w:hAnsi="Times New Roman" w:cs="Times New Roman"/>
          <w:bCs/>
          <w:color w:val="000000"/>
          <w:sz w:val="24"/>
          <w:szCs w:val="24"/>
        </w:rPr>
        <w:t xml:space="preserve">              </w:t>
      </w:r>
    </w:p>
    <w:p w14:paraId="7A52C26E" w14:textId="5D696A9B" w:rsidR="00303195" w:rsidRDefault="00303195" w:rsidP="00E75B4B">
      <w:pPr>
        <w:spacing w:after="0" w:line="276" w:lineRule="auto"/>
        <w:jc w:val="both"/>
        <w:rPr>
          <w:rFonts w:ascii="Times New Roman" w:eastAsiaTheme="minorHAnsi" w:hAnsi="Times New Roman" w:cs="Times New Roman"/>
          <w:bCs/>
          <w:color w:val="000000"/>
          <w:sz w:val="24"/>
          <w:szCs w:val="24"/>
          <w:u w:val="single"/>
        </w:rPr>
      </w:pPr>
      <w:r>
        <w:rPr>
          <w:rFonts w:ascii="Times New Roman" w:eastAsiaTheme="minorHAnsi" w:hAnsi="Times New Roman" w:cs="Times New Roman"/>
          <w:bCs/>
          <w:color w:val="000000"/>
          <w:sz w:val="24"/>
          <w:szCs w:val="24"/>
        </w:rPr>
        <w:t xml:space="preserve">            </w:t>
      </w:r>
      <w:r w:rsidR="00AB4E12" w:rsidRPr="00575E25">
        <w:rPr>
          <w:rFonts w:ascii="Times New Roman" w:eastAsiaTheme="minorHAnsi" w:hAnsi="Times New Roman" w:cs="Times New Roman"/>
          <w:bCs/>
          <w:color w:val="000000"/>
          <w:sz w:val="24"/>
          <w:szCs w:val="24"/>
          <w:u w:val="single"/>
        </w:rPr>
        <w:t>Špecifikácia požadova</w:t>
      </w:r>
      <w:r w:rsidR="008F5C58">
        <w:rPr>
          <w:rFonts w:ascii="Times New Roman" w:eastAsiaTheme="minorHAnsi" w:hAnsi="Times New Roman" w:cs="Times New Roman"/>
          <w:bCs/>
          <w:color w:val="000000"/>
          <w:sz w:val="24"/>
          <w:szCs w:val="24"/>
          <w:u w:val="single"/>
        </w:rPr>
        <w:t>n</w:t>
      </w:r>
      <w:r w:rsidR="00B07713">
        <w:rPr>
          <w:rFonts w:ascii="Times New Roman" w:eastAsiaTheme="minorHAnsi" w:hAnsi="Times New Roman" w:cs="Times New Roman"/>
          <w:bCs/>
          <w:color w:val="000000"/>
          <w:sz w:val="24"/>
          <w:szCs w:val="24"/>
          <w:u w:val="single"/>
        </w:rPr>
        <w:t xml:space="preserve">ého sortimentu – Pracie prostriedky a čistiace prostriedky </w:t>
      </w:r>
    </w:p>
    <w:p w14:paraId="70D2FD2C" w14:textId="73621DFB" w:rsidR="00B07713" w:rsidRPr="00B07713" w:rsidRDefault="00B07713" w:rsidP="00E75B4B">
      <w:pPr>
        <w:spacing w:after="0" w:line="276" w:lineRule="auto"/>
        <w:jc w:val="both"/>
        <w:rPr>
          <w:rFonts w:ascii="Times New Roman" w:eastAsiaTheme="minorHAnsi" w:hAnsi="Times New Roman" w:cs="Times New Roman"/>
          <w:bCs/>
          <w:color w:val="000000"/>
          <w:sz w:val="24"/>
          <w:szCs w:val="24"/>
        </w:rPr>
      </w:pPr>
      <w:r>
        <w:rPr>
          <w:rFonts w:ascii="Times New Roman" w:eastAsiaTheme="minorHAnsi" w:hAnsi="Times New Roman" w:cs="Times New Roman"/>
          <w:bCs/>
          <w:color w:val="000000"/>
          <w:sz w:val="24"/>
          <w:szCs w:val="24"/>
          <w:u w:val="single"/>
        </w:rPr>
        <w:t xml:space="preserve">             </w:t>
      </w:r>
    </w:p>
    <w:p w14:paraId="7C727ABD" w14:textId="453F7F92" w:rsidR="00810A4D" w:rsidRPr="00C84803" w:rsidRDefault="006C43D6" w:rsidP="00810A4D">
      <w:pPr>
        <w:autoSpaceDE w:val="0"/>
        <w:autoSpaceDN w:val="0"/>
        <w:adjustRightInd w:val="0"/>
        <w:spacing w:after="0"/>
        <w:rPr>
          <w:rFonts w:ascii="Times New Roman" w:hAnsi="Times New Roman"/>
          <w:b/>
          <w:bCs/>
          <w:color w:val="000000"/>
          <w:sz w:val="24"/>
          <w:szCs w:val="24"/>
        </w:rPr>
      </w:pPr>
      <w:r>
        <w:rPr>
          <w:rFonts w:ascii="Times New Roman" w:eastAsiaTheme="minorHAnsi" w:hAnsi="Times New Roman" w:cs="Times New Roman"/>
          <w:bCs/>
          <w:color w:val="000000"/>
          <w:sz w:val="24"/>
          <w:szCs w:val="24"/>
        </w:rPr>
        <w:t xml:space="preserve">              </w:t>
      </w:r>
    </w:p>
    <w:p w14:paraId="07B3F7A8" w14:textId="4EDBA04B" w:rsidR="006C43D6" w:rsidRDefault="006C43D6" w:rsidP="00E75B4B">
      <w:pPr>
        <w:spacing w:after="0" w:line="276" w:lineRule="auto"/>
        <w:jc w:val="both"/>
        <w:rPr>
          <w:rFonts w:ascii="Times New Roman" w:eastAsiaTheme="minorHAnsi" w:hAnsi="Times New Roman" w:cs="Times New Roman"/>
          <w:bCs/>
          <w:color w:val="000000"/>
          <w:sz w:val="24"/>
          <w:szCs w:val="24"/>
        </w:rPr>
      </w:pPr>
    </w:p>
    <w:p w14:paraId="5CBAA3A6" w14:textId="77777777" w:rsidR="005D2ACB" w:rsidRDefault="005D2ACB" w:rsidP="00E75B4B">
      <w:pPr>
        <w:spacing w:after="0" w:line="276" w:lineRule="auto"/>
        <w:jc w:val="both"/>
        <w:rPr>
          <w:rFonts w:ascii="Times New Roman" w:eastAsiaTheme="minorHAnsi" w:hAnsi="Times New Roman" w:cs="Times New Roman"/>
          <w:bCs/>
          <w:color w:val="000000"/>
          <w:sz w:val="24"/>
          <w:szCs w:val="24"/>
        </w:rPr>
      </w:pPr>
    </w:p>
    <w:p w14:paraId="378DEFFA" w14:textId="07080759" w:rsidR="00E75B4B" w:rsidRDefault="006C43D6" w:rsidP="00FC4B9A">
      <w:pPr>
        <w:spacing w:after="0" w:line="276" w:lineRule="auto"/>
        <w:jc w:val="both"/>
        <w:rPr>
          <w:rFonts w:ascii="Times New Roman" w:eastAsiaTheme="minorHAnsi" w:hAnsi="Times New Roman" w:cs="Times New Roman"/>
          <w:bCs/>
          <w:color w:val="000000"/>
          <w:sz w:val="24"/>
          <w:szCs w:val="24"/>
        </w:rPr>
      </w:pPr>
      <w:r>
        <w:rPr>
          <w:rFonts w:ascii="Times New Roman" w:eastAsiaTheme="minorHAnsi" w:hAnsi="Times New Roman" w:cs="Times New Roman"/>
          <w:bCs/>
          <w:color w:val="000000"/>
          <w:sz w:val="24"/>
          <w:szCs w:val="24"/>
        </w:rPr>
        <w:t xml:space="preserve">              </w:t>
      </w:r>
    </w:p>
    <w:p w14:paraId="585FD2BA" w14:textId="77777777" w:rsidR="006F3C27" w:rsidRDefault="006F3C27" w:rsidP="00FC4B9A">
      <w:pPr>
        <w:spacing w:after="0" w:line="276" w:lineRule="auto"/>
        <w:jc w:val="both"/>
        <w:rPr>
          <w:rFonts w:ascii="Times New Roman" w:eastAsiaTheme="minorHAnsi" w:hAnsi="Times New Roman" w:cs="Times New Roman"/>
          <w:bCs/>
          <w:color w:val="000000"/>
          <w:sz w:val="24"/>
          <w:szCs w:val="24"/>
        </w:rPr>
      </w:pPr>
    </w:p>
    <w:p w14:paraId="7D2A661B" w14:textId="77777777" w:rsidR="00286511" w:rsidRDefault="00286511" w:rsidP="00FC4B9A">
      <w:pPr>
        <w:spacing w:after="0" w:line="276" w:lineRule="auto"/>
        <w:jc w:val="both"/>
        <w:rPr>
          <w:rFonts w:ascii="Times New Roman" w:eastAsiaTheme="minorHAnsi" w:hAnsi="Times New Roman" w:cs="Times New Roman"/>
          <w:bCs/>
          <w:color w:val="000000"/>
          <w:sz w:val="24"/>
          <w:szCs w:val="24"/>
        </w:rPr>
      </w:pPr>
    </w:p>
    <w:p w14:paraId="473DCD6A" w14:textId="77777777" w:rsidR="00575E25" w:rsidRDefault="00575E25" w:rsidP="00FC4B9A">
      <w:pPr>
        <w:spacing w:after="0" w:line="276" w:lineRule="auto"/>
        <w:jc w:val="both"/>
        <w:rPr>
          <w:rFonts w:ascii="Times New Roman" w:hAnsi="Times New Roman"/>
          <w:sz w:val="24"/>
        </w:rPr>
      </w:pPr>
    </w:p>
    <w:p w14:paraId="4C103187" w14:textId="77777777" w:rsidR="00AB5B64" w:rsidRDefault="00AB5B64" w:rsidP="00AB5B64">
      <w:pPr>
        <w:autoSpaceDE w:val="0"/>
        <w:autoSpaceDN w:val="0"/>
        <w:spacing w:after="0" w:line="240" w:lineRule="auto"/>
        <w:jc w:val="center"/>
        <w:rPr>
          <w:rFonts w:ascii="Times New Roman" w:hAnsi="Times New Roman"/>
          <w:color w:val="000000"/>
          <w:sz w:val="24"/>
          <w:szCs w:val="24"/>
        </w:rPr>
      </w:pPr>
      <w:bookmarkStart w:id="0" w:name="_Hlk108857950"/>
      <w:bookmarkStart w:id="1" w:name="_Hlk107202005"/>
    </w:p>
    <w:p w14:paraId="37631834" w14:textId="4DDB1131" w:rsidR="00AB5B64" w:rsidRPr="002905A9" w:rsidRDefault="00AB5B64" w:rsidP="00114C46">
      <w:pPr>
        <w:spacing w:after="0" w:line="240" w:lineRule="auto"/>
        <w:rPr>
          <w:rFonts w:ascii="Times New Roman" w:hAnsi="Times New Roman"/>
          <w:b/>
          <w:bCs/>
          <w:color w:val="000000"/>
          <w:sz w:val="24"/>
          <w:szCs w:val="24"/>
        </w:rPr>
      </w:pPr>
      <w:r w:rsidRPr="002905A9">
        <w:rPr>
          <w:rFonts w:ascii="Times New Roman" w:hAnsi="Times New Roman"/>
          <w:sz w:val="24"/>
          <w:szCs w:val="24"/>
        </w:rPr>
        <w:t xml:space="preserve">Príloha č. </w:t>
      </w:r>
      <w:r w:rsidR="00641B44">
        <w:rPr>
          <w:rFonts w:ascii="Times New Roman" w:hAnsi="Times New Roman"/>
          <w:sz w:val="24"/>
          <w:szCs w:val="24"/>
        </w:rPr>
        <w:t>1</w:t>
      </w:r>
    </w:p>
    <w:p w14:paraId="6FA443ED" w14:textId="77777777" w:rsidR="00AB5B64" w:rsidRPr="002905A9" w:rsidRDefault="00AB5B64" w:rsidP="00AB5B64">
      <w:pPr>
        <w:autoSpaceDE w:val="0"/>
        <w:autoSpaceDN w:val="0"/>
        <w:spacing w:after="0" w:line="240" w:lineRule="auto"/>
        <w:rPr>
          <w:rFonts w:ascii="Times New Roman" w:hAnsi="Times New Roman"/>
          <w:color w:val="000000"/>
          <w:sz w:val="24"/>
          <w:szCs w:val="24"/>
        </w:rPr>
      </w:pPr>
    </w:p>
    <w:p w14:paraId="0BCECE6A" w14:textId="77777777" w:rsidR="00AB5B64" w:rsidRPr="002905A9" w:rsidRDefault="00AB5B64" w:rsidP="00AB5B64">
      <w:pPr>
        <w:spacing w:after="0" w:line="240" w:lineRule="auto"/>
        <w:rPr>
          <w:rFonts w:ascii="Times New Roman" w:eastAsia="Times New Roman" w:hAnsi="Times New Roman"/>
          <w:sz w:val="24"/>
          <w:szCs w:val="24"/>
        </w:rPr>
      </w:pPr>
    </w:p>
    <w:p w14:paraId="797E32F1" w14:textId="77777777" w:rsidR="00114C46" w:rsidRPr="006C13F4" w:rsidRDefault="00114C46" w:rsidP="00114C46">
      <w:pPr>
        <w:autoSpaceDE w:val="0"/>
        <w:autoSpaceDN w:val="0"/>
        <w:spacing w:after="0" w:line="240" w:lineRule="auto"/>
        <w:jc w:val="center"/>
        <w:rPr>
          <w:rFonts w:ascii="Times New Roman" w:hAnsi="Times New Roman"/>
          <w:color w:val="000000"/>
          <w:sz w:val="28"/>
          <w:szCs w:val="28"/>
        </w:rPr>
      </w:pPr>
      <w:r w:rsidRPr="003D1141">
        <w:rPr>
          <w:rFonts w:ascii="Times New Roman" w:hAnsi="Times New Roman"/>
          <w:b/>
          <w:bCs/>
          <w:color w:val="000000"/>
          <w:sz w:val="28"/>
          <w:szCs w:val="28"/>
        </w:rPr>
        <w:t>Výzva na predkladanie ponúk</w:t>
      </w:r>
      <w:r w:rsidRPr="000843A4">
        <w:rPr>
          <w:rFonts w:ascii="Times New Roman" w:hAnsi="Times New Roman"/>
          <w:b/>
          <w:bCs/>
          <w:color w:val="000000"/>
          <w:sz w:val="28"/>
          <w:szCs w:val="28"/>
        </w:rPr>
        <w:t xml:space="preserve"> </w:t>
      </w:r>
    </w:p>
    <w:p w14:paraId="797531B9" w14:textId="77777777" w:rsidR="00114C46" w:rsidRPr="00363170" w:rsidRDefault="00114C46" w:rsidP="00114C46">
      <w:pPr>
        <w:autoSpaceDE w:val="0"/>
        <w:autoSpaceDN w:val="0"/>
        <w:spacing w:after="0" w:line="240" w:lineRule="auto"/>
        <w:rPr>
          <w:rFonts w:ascii="Times New Roman" w:hAnsi="Times New Roman"/>
          <w:dstrike/>
          <w:color w:val="000000"/>
          <w:sz w:val="24"/>
          <w:szCs w:val="24"/>
        </w:rPr>
      </w:pPr>
    </w:p>
    <w:p w14:paraId="20016EE2" w14:textId="77777777" w:rsidR="00114C46" w:rsidRPr="00B63144" w:rsidRDefault="00114C46" w:rsidP="00114C46">
      <w:pPr>
        <w:autoSpaceDE w:val="0"/>
        <w:autoSpaceDN w:val="0"/>
        <w:adjustRightInd w:val="0"/>
        <w:spacing w:after="0" w:line="240" w:lineRule="auto"/>
        <w:jc w:val="center"/>
        <w:rPr>
          <w:rFonts w:ascii="Times New Roman" w:hAnsi="Times New Roman"/>
          <w:sz w:val="20"/>
          <w:szCs w:val="20"/>
          <w:lang w:eastAsia="sk-SK"/>
        </w:rPr>
      </w:pPr>
      <w:r w:rsidRPr="00B63144">
        <w:rPr>
          <w:rFonts w:ascii="Times New Roman" w:hAnsi="Times New Roman"/>
          <w:bCs/>
          <w:sz w:val="20"/>
          <w:szCs w:val="20"/>
          <w:lang w:eastAsia="sk-SK"/>
        </w:rPr>
        <w:t xml:space="preserve">pre </w:t>
      </w:r>
      <w:r>
        <w:rPr>
          <w:rFonts w:ascii="Times New Roman" w:hAnsi="Times New Roman"/>
          <w:bCs/>
          <w:sz w:val="20"/>
          <w:szCs w:val="20"/>
          <w:lang w:eastAsia="sk-SK"/>
        </w:rPr>
        <w:t xml:space="preserve"> podlimitnú zákazku podľa § 108 </w:t>
      </w:r>
      <w:r w:rsidRPr="00B63144">
        <w:rPr>
          <w:rFonts w:ascii="Times New Roman" w:hAnsi="Times New Roman"/>
          <w:sz w:val="20"/>
          <w:szCs w:val="20"/>
          <w:lang w:eastAsia="sk-SK"/>
        </w:rPr>
        <w:t>zákona č. 343/2015 Z. z. o verejnom obstarávaní</w:t>
      </w:r>
    </w:p>
    <w:p w14:paraId="7207A47F" w14:textId="77777777" w:rsidR="00114C46" w:rsidRPr="00B63144" w:rsidRDefault="00114C46" w:rsidP="00114C46">
      <w:pPr>
        <w:autoSpaceDE w:val="0"/>
        <w:autoSpaceDN w:val="0"/>
        <w:spacing w:after="0" w:line="240" w:lineRule="auto"/>
        <w:jc w:val="center"/>
        <w:rPr>
          <w:rFonts w:ascii="Times New Roman" w:hAnsi="Times New Roman"/>
          <w:color w:val="000000"/>
          <w:sz w:val="20"/>
          <w:szCs w:val="20"/>
          <w:lang w:eastAsia="sk-SK"/>
        </w:rPr>
      </w:pPr>
      <w:r w:rsidRPr="00B63144">
        <w:rPr>
          <w:rFonts w:ascii="Times New Roman" w:hAnsi="Times New Roman"/>
          <w:color w:val="000000"/>
          <w:sz w:val="20"/>
          <w:szCs w:val="20"/>
          <w:lang w:eastAsia="sk-SK"/>
        </w:rPr>
        <w:t xml:space="preserve">a o zmene a doplnení niektorých zákonov v znení neskorších predpisov </w:t>
      </w:r>
    </w:p>
    <w:p w14:paraId="2A3E9885" w14:textId="77777777" w:rsidR="00114C46" w:rsidRPr="00B63144" w:rsidRDefault="00114C46" w:rsidP="00114C46">
      <w:pPr>
        <w:autoSpaceDE w:val="0"/>
        <w:autoSpaceDN w:val="0"/>
        <w:spacing w:after="0" w:line="240" w:lineRule="auto"/>
        <w:jc w:val="center"/>
        <w:rPr>
          <w:rFonts w:ascii="Times New Roman" w:hAnsi="Times New Roman"/>
          <w:dstrike/>
          <w:color w:val="000000"/>
          <w:sz w:val="24"/>
          <w:szCs w:val="24"/>
        </w:rPr>
      </w:pPr>
      <w:r w:rsidRPr="00B63144">
        <w:rPr>
          <w:rFonts w:ascii="Times New Roman" w:hAnsi="Times New Roman"/>
          <w:color w:val="000000"/>
          <w:sz w:val="20"/>
          <w:szCs w:val="20"/>
          <w:lang w:eastAsia="sk-SK"/>
        </w:rPr>
        <w:t xml:space="preserve">(ďalej len „zákon o verejnom obstarávaní“) </w:t>
      </w:r>
    </w:p>
    <w:p w14:paraId="3E6DEDE0" w14:textId="77777777" w:rsidR="00114C46" w:rsidRPr="00B63144" w:rsidRDefault="00114C46" w:rsidP="00114C46">
      <w:pPr>
        <w:autoSpaceDE w:val="0"/>
        <w:autoSpaceDN w:val="0"/>
        <w:spacing w:after="0" w:line="240" w:lineRule="auto"/>
        <w:rPr>
          <w:rFonts w:ascii="Times New Roman" w:hAnsi="Times New Roman"/>
          <w:b/>
          <w:bCs/>
          <w:color w:val="000000"/>
          <w:sz w:val="24"/>
          <w:szCs w:val="24"/>
        </w:rPr>
      </w:pPr>
    </w:p>
    <w:p w14:paraId="1A4B6FC3" w14:textId="77777777" w:rsidR="00114C46" w:rsidRPr="00B63144" w:rsidRDefault="00114C46" w:rsidP="00114C46">
      <w:pPr>
        <w:autoSpaceDE w:val="0"/>
        <w:autoSpaceDN w:val="0"/>
        <w:spacing w:after="0" w:line="240" w:lineRule="auto"/>
        <w:rPr>
          <w:rFonts w:ascii="Times New Roman" w:hAnsi="Times New Roman"/>
          <w:b/>
          <w:bCs/>
          <w:color w:val="000000"/>
          <w:sz w:val="24"/>
          <w:szCs w:val="24"/>
        </w:rPr>
      </w:pPr>
      <w:r w:rsidRPr="00B63144">
        <w:rPr>
          <w:rFonts w:ascii="Times New Roman" w:hAnsi="Times New Roman"/>
          <w:b/>
          <w:bCs/>
          <w:color w:val="000000"/>
          <w:sz w:val="24"/>
          <w:szCs w:val="24"/>
        </w:rPr>
        <w:t>1. Verejný obstarávateľ:</w:t>
      </w:r>
    </w:p>
    <w:p w14:paraId="5B0B46F5" w14:textId="77777777" w:rsidR="00114C46" w:rsidRPr="00B63144" w:rsidRDefault="00114C46" w:rsidP="00114C46">
      <w:pPr>
        <w:autoSpaceDE w:val="0"/>
        <w:autoSpaceDN w:val="0"/>
        <w:spacing w:after="0" w:line="240" w:lineRule="auto"/>
        <w:rPr>
          <w:rFonts w:ascii="Times New Roman" w:hAnsi="Times New Roman"/>
          <w:color w:val="000000"/>
          <w:sz w:val="24"/>
          <w:szCs w:val="24"/>
        </w:rPr>
      </w:pPr>
      <w:r w:rsidRPr="00B63144">
        <w:rPr>
          <w:rFonts w:ascii="Times New Roman" w:hAnsi="Times New Roman"/>
          <w:color w:val="000000"/>
          <w:sz w:val="24"/>
          <w:szCs w:val="24"/>
        </w:rPr>
        <w:t xml:space="preserve">Názov verejného obstarávateľa: </w:t>
      </w:r>
      <w:r>
        <w:rPr>
          <w:rFonts w:ascii="Times New Roman" w:hAnsi="Times New Roman"/>
          <w:color w:val="000000"/>
          <w:sz w:val="24"/>
          <w:szCs w:val="24"/>
        </w:rPr>
        <w:t xml:space="preserve">SUBSIDIUM ŠZ a </w:t>
      </w:r>
      <w:proofErr w:type="spellStart"/>
      <w:r>
        <w:rPr>
          <w:rFonts w:ascii="Times New Roman" w:hAnsi="Times New Roman"/>
          <w:color w:val="000000"/>
          <w:sz w:val="24"/>
          <w:szCs w:val="24"/>
        </w:rPr>
        <w:t>ZpS</w:t>
      </w:r>
      <w:proofErr w:type="spellEnd"/>
    </w:p>
    <w:p w14:paraId="5AAE0AE8" w14:textId="77777777" w:rsidR="00114C46" w:rsidRPr="00B63144" w:rsidRDefault="00114C46" w:rsidP="00114C46">
      <w:pPr>
        <w:autoSpaceDE w:val="0"/>
        <w:autoSpaceDN w:val="0"/>
        <w:spacing w:after="0" w:line="240" w:lineRule="auto"/>
        <w:rPr>
          <w:rFonts w:ascii="Times New Roman" w:hAnsi="Times New Roman"/>
          <w:color w:val="000000"/>
          <w:sz w:val="24"/>
          <w:szCs w:val="24"/>
        </w:rPr>
      </w:pPr>
      <w:r w:rsidRPr="00B63144">
        <w:rPr>
          <w:rFonts w:ascii="Times New Roman" w:hAnsi="Times New Roman"/>
          <w:color w:val="000000"/>
          <w:sz w:val="24"/>
          <w:szCs w:val="24"/>
        </w:rPr>
        <w:t xml:space="preserve">Sídlo: </w:t>
      </w:r>
      <w:proofErr w:type="spellStart"/>
      <w:r>
        <w:rPr>
          <w:rFonts w:ascii="Times New Roman" w:hAnsi="Times New Roman"/>
          <w:color w:val="000000"/>
          <w:sz w:val="24"/>
          <w:szCs w:val="24"/>
        </w:rPr>
        <w:t>Betliarska</w:t>
      </w:r>
      <w:proofErr w:type="spellEnd"/>
      <w:r>
        <w:rPr>
          <w:rFonts w:ascii="Times New Roman" w:hAnsi="Times New Roman"/>
          <w:color w:val="000000"/>
          <w:sz w:val="24"/>
          <w:szCs w:val="24"/>
        </w:rPr>
        <w:t xml:space="preserve"> 2032/18, 048 01 Rožňava</w:t>
      </w:r>
    </w:p>
    <w:p w14:paraId="61E54151" w14:textId="77777777" w:rsidR="00114C46" w:rsidRPr="00B63144" w:rsidRDefault="00114C46" w:rsidP="00114C46">
      <w:pPr>
        <w:autoSpaceDE w:val="0"/>
        <w:autoSpaceDN w:val="0"/>
        <w:spacing w:after="0" w:line="240" w:lineRule="auto"/>
        <w:rPr>
          <w:rFonts w:ascii="Times New Roman" w:hAnsi="Times New Roman"/>
          <w:color w:val="000000"/>
          <w:sz w:val="24"/>
          <w:szCs w:val="24"/>
        </w:rPr>
      </w:pPr>
      <w:r w:rsidRPr="00B63144">
        <w:rPr>
          <w:rFonts w:ascii="Times New Roman" w:hAnsi="Times New Roman"/>
          <w:color w:val="000000"/>
          <w:sz w:val="24"/>
          <w:szCs w:val="24"/>
        </w:rPr>
        <w:t xml:space="preserve">IČO: </w:t>
      </w:r>
      <w:r>
        <w:rPr>
          <w:rFonts w:ascii="Times New Roman" w:hAnsi="Times New Roman"/>
          <w:color w:val="000000"/>
          <w:sz w:val="24"/>
          <w:szCs w:val="24"/>
        </w:rPr>
        <w:t>00695327</w:t>
      </w:r>
    </w:p>
    <w:p w14:paraId="3307B4DE" w14:textId="77777777" w:rsidR="00114C46" w:rsidRPr="00B63144" w:rsidRDefault="00114C46" w:rsidP="00114C46">
      <w:pPr>
        <w:autoSpaceDE w:val="0"/>
        <w:autoSpaceDN w:val="0"/>
        <w:spacing w:after="0" w:line="240" w:lineRule="auto"/>
        <w:rPr>
          <w:rFonts w:ascii="Times New Roman" w:hAnsi="Times New Roman"/>
          <w:color w:val="000000"/>
          <w:sz w:val="24"/>
          <w:szCs w:val="24"/>
        </w:rPr>
      </w:pPr>
      <w:r w:rsidRPr="00B63144">
        <w:rPr>
          <w:rFonts w:ascii="Times New Roman" w:hAnsi="Times New Roman"/>
          <w:color w:val="000000"/>
          <w:sz w:val="24"/>
          <w:szCs w:val="24"/>
        </w:rPr>
        <w:t>DIČ:</w:t>
      </w:r>
      <w:r>
        <w:rPr>
          <w:rFonts w:ascii="Times New Roman" w:hAnsi="Times New Roman"/>
          <w:color w:val="000000"/>
          <w:sz w:val="24"/>
          <w:szCs w:val="24"/>
        </w:rPr>
        <w:t xml:space="preserve"> 2020941208</w:t>
      </w:r>
    </w:p>
    <w:p w14:paraId="49B26677" w14:textId="3640B1BB" w:rsidR="00114C46" w:rsidRPr="00B63144" w:rsidRDefault="00114C46" w:rsidP="00114C46">
      <w:pPr>
        <w:autoSpaceDE w:val="0"/>
        <w:autoSpaceDN w:val="0"/>
        <w:spacing w:after="0" w:line="240" w:lineRule="auto"/>
        <w:rPr>
          <w:rFonts w:ascii="Times New Roman" w:hAnsi="Times New Roman"/>
          <w:color w:val="000000"/>
          <w:sz w:val="24"/>
          <w:szCs w:val="24"/>
        </w:rPr>
      </w:pPr>
      <w:r w:rsidRPr="00B63144">
        <w:rPr>
          <w:rFonts w:ascii="Times New Roman" w:hAnsi="Times New Roman"/>
          <w:color w:val="000000"/>
          <w:sz w:val="24"/>
          <w:szCs w:val="24"/>
        </w:rPr>
        <w:t xml:space="preserve">Kontaktná osoba : </w:t>
      </w:r>
      <w:r>
        <w:rPr>
          <w:rFonts w:ascii="Times New Roman" w:hAnsi="Times New Roman"/>
          <w:color w:val="000000"/>
          <w:sz w:val="24"/>
          <w:szCs w:val="24"/>
        </w:rPr>
        <w:t xml:space="preserve">Mgr. Ivana Gregorová </w:t>
      </w:r>
    </w:p>
    <w:p w14:paraId="5C11B773" w14:textId="77777777" w:rsidR="00114C46" w:rsidRPr="00B63144" w:rsidRDefault="00114C46" w:rsidP="00114C46">
      <w:pPr>
        <w:autoSpaceDE w:val="0"/>
        <w:autoSpaceDN w:val="0"/>
        <w:spacing w:after="0" w:line="240" w:lineRule="auto"/>
        <w:rPr>
          <w:rFonts w:ascii="Times New Roman" w:hAnsi="Times New Roman"/>
          <w:color w:val="000000"/>
          <w:sz w:val="24"/>
          <w:szCs w:val="24"/>
        </w:rPr>
      </w:pPr>
      <w:r w:rsidRPr="00B63144">
        <w:rPr>
          <w:rFonts w:ascii="Times New Roman" w:hAnsi="Times New Roman"/>
          <w:color w:val="000000"/>
          <w:sz w:val="24"/>
          <w:szCs w:val="24"/>
        </w:rPr>
        <w:t xml:space="preserve">tel. č. kontaktnej osoby: </w:t>
      </w:r>
      <w:r>
        <w:rPr>
          <w:rFonts w:ascii="Times New Roman" w:hAnsi="Times New Roman"/>
          <w:color w:val="000000"/>
          <w:sz w:val="24"/>
          <w:szCs w:val="24"/>
        </w:rPr>
        <w:t>0905 438 850</w:t>
      </w:r>
    </w:p>
    <w:p w14:paraId="2EB796E9" w14:textId="77777777" w:rsidR="00114C46" w:rsidRPr="00B63144" w:rsidRDefault="00114C46" w:rsidP="00114C46">
      <w:pPr>
        <w:autoSpaceDE w:val="0"/>
        <w:autoSpaceDN w:val="0"/>
        <w:spacing w:after="0" w:line="240" w:lineRule="auto"/>
        <w:rPr>
          <w:rFonts w:ascii="Times New Roman" w:hAnsi="Times New Roman"/>
          <w:color w:val="000000"/>
          <w:sz w:val="24"/>
          <w:szCs w:val="24"/>
        </w:rPr>
      </w:pPr>
      <w:r w:rsidRPr="00B63144">
        <w:rPr>
          <w:rFonts w:ascii="Times New Roman" w:hAnsi="Times New Roman"/>
          <w:color w:val="000000"/>
          <w:sz w:val="24"/>
          <w:szCs w:val="24"/>
        </w:rPr>
        <w:t xml:space="preserve">e-mail kontaktnej osoby: </w:t>
      </w:r>
      <w:r>
        <w:rPr>
          <w:rFonts w:ascii="Times New Roman" w:hAnsi="Times New Roman"/>
          <w:color w:val="000000"/>
          <w:sz w:val="24"/>
          <w:szCs w:val="24"/>
        </w:rPr>
        <w:t>ivana.gregorova@subsidium.sk</w:t>
      </w:r>
    </w:p>
    <w:p w14:paraId="54254435" w14:textId="77777777" w:rsidR="00114C46" w:rsidRPr="00B63144" w:rsidRDefault="00114C46" w:rsidP="00114C46">
      <w:pPr>
        <w:autoSpaceDE w:val="0"/>
        <w:autoSpaceDN w:val="0"/>
        <w:spacing w:after="0" w:line="240" w:lineRule="auto"/>
        <w:rPr>
          <w:rFonts w:ascii="Times New Roman" w:hAnsi="Times New Roman"/>
          <w:color w:val="000000"/>
          <w:sz w:val="24"/>
          <w:szCs w:val="24"/>
        </w:rPr>
      </w:pPr>
      <w:r w:rsidRPr="00B63144">
        <w:rPr>
          <w:rFonts w:ascii="Times New Roman" w:hAnsi="Times New Roman"/>
          <w:color w:val="000000"/>
          <w:sz w:val="24"/>
          <w:szCs w:val="24"/>
        </w:rPr>
        <w:t xml:space="preserve">adresa hlavnej stránky verejného obstarávateľa /URL/: </w:t>
      </w:r>
    </w:p>
    <w:p w14:paraId="34B67DBF" w14:textId="77777777" w:rsidR="00114C46" w:rsidRPr="00B63144" w:rsidRDefault="00114C46" w:rsidP="00114C46">
      <w:pPr>
        <w:autoSpaceDE w:val="0"/>
        <w:autoSpaceDN w:val="0"/>
        <w:spacing w:after="0" w:line="240" w:lineRule="auto"/>
        <w:rPr>
          <w:rFonts w:ascii="Times New Roman" w:hAnsi="Times New Roman"/>
          <w:b/>
          <w:bCs/>
          <w:color w:val="000000"/>
          <w:sz w:val="24"/>
          <w:szCs w:val="24"/>
        </w:rPr>
      </w:pPr>
    </w:p>
    <w:p w14:paraId="5802CFB8" w14:textId="77777777" w:rsidR="00114C46" w:rsidRPr="00B63144" w:rsidRDefault="00114C46" w:rsidP="00114C46">
      <w:pPr>
        <w:autoSpaceDE w:val="0"/>
        <w:autoSpaceDN w:val="0"/>
        <w:spacing w:after="0" w:line="240" w:lineRule="auto"/>
        <w:rPr>
          <w:rFonts w:ascii="Times New Roman" w:hAnsi="Times New Roman"/>
          <w:b/>
          <w:bCs/>
          <w:color w:val="000000"/>
          <w:sz w:val="24"/>
          <w:szCs w:val="24"/>
        </w:rPr>
      </w:pPr>
      <w:r w:rsidRPr="00B63144">
        <w:rPr>
          <w:rFonts w:ascii="Times New Roman" w:hAnsi="Times New Roman"/>
          <w:b/>
          <w:bCs/>
          <w:color w:val="000000"/>
          <w:sz w:val="24"/>
          <w:szCs w:val="24"/>
        </w:rPr>
        <w:t xml:space="preserve">2. Zatriedenie obstarávacieho subjektu podľa zákona: </w:t>
      </w:r>
    </w:p>
    <w:p w14:paraId="7EE79CAF" w14:textId="3802F1A1" w:rsidR="00114C46" w:rsidRPr="00B63144" w:rsidRDefault="00114C46" w:rsidP="00114C46">
      <w:pPr>
        <w:autoSpaceDE w:val="0"/>
        <w:autoSpaceDN w:val="0"/>
        <w:spacing w:after="0" w:line="240" w:lineRule="auto"/>
        <w:rPr>
          <w:rFonts w:ascii="Times New Roman" w:hAnsi="Times New Roman"/>
          <w:color w:val="000000"/>
          <w:sz w:val="24"/>
          <w:szCs w:val="24"/>
        </w:rPr>
      </w:pPr>
      <w:r w:rsidRPr="00B63144">
        <w:rPr>
          <w:rFonts w:ascii="Times New Roman" w:hAnsi="Times New Roman"/>
          <w:color w:val="000000"/>
          <w:sz w:val="24"/>
          <w:szCs w:val="24"/>
        </w:rPr>
        <w:t xml:space="preserve">Verejný obstarávateľ podľa § 7 ods. 1 písm. </w:t>
      </w:r>
      <w:r>
        <w:rPr>
          <w:rFonts w:ascii="Times New Roman" w:hAnsi="Times New Roman"/>
          <w:color w:val="000000"/>
          <w:sz w:val="24"/>
          <w:szCs w:val="24"/>
        </w:rPr>
        <w:t>b</w:t>
      </w:r>
      <w:r w:rsidRPr="00B63144">
        <w:rPr>
          <w:rFonts w:ascii="Times New Roman" w:hAnsi="Times New Roman"/>
          <w:color w:val="000000"/>
          <w:sz w:val="24"/>
          <w:szCs w:val="24"/>
        </w:rPr>
        <w:t xml:space="preserve"> zákona o verejnom obstarávaní. </w:t>
      </w:r>
    </w:p>
    <w:p w14:paraId="1672D36C" w14:textId="77777777" w:rsidR="00114C46" w:rsidRPr="00B63144" w:rsidRDefault="00114C46" w:rsidP="00114C46">
      <w:pPr>
        <w:autoSpaceDE w:val="0"/>
        <w:autoSpaceDN w:val="0"/>
        <w:spacing w:after="0" w:line="240" w:lineRule="auto"/>
        <w:rPr>
          <w:rFonts w:ascii="Times New Roman" w:hAnsi="Times New Roman"/>
          <w:b/>
          <w:bCs/>
          <w:color w:val="000000"/>
          <w:sz w:val="24"/>
          <w:szCs w:val="24"/>
        </w:rPr>
      </w:pPr>
    </w:p>
    <w:p w14:paraId="7DEACAAD" w14:textId="77777777" w:rsidR="00260347" w:rsidRDefault="00114C46" w:rsidP="00260347">
      <w:pPr>
        <w:autoSpaceDE w:val="0"/>
        <w:autoSpaceDN w:val="0"/>
        <w:adjustRightInd w:val="0"/>
        <w:spacing w:after="0"/>
        <w:rPr>
          <w:rFonts w:ascii="Times New Roman" w:hAnsi="Times New Roman"/>
          <w:b/>
          <w:bCs/>
          <w:color w:val="000000"/>
          <w:sz w:val="24"/>
          <w:szCs w:val="24"/>
          <w:u w:val="single"/>
        </w:rPr>
      </w:pPr>
      <w:r w:rsidRPr="00B63144">
        <w:rPr>
          <w:rFonts w:ascii="Times New Roman" w:hAnsi="Times New Roman"/>
          <w:b/>
          <w:bCs/>
          <w:color w:val="000000"/>
          <w:sz w:val="24"/>
          <w:szCs w:val="24"/>
        </w:rPr>
        <w:t xml:space="preserve">3. Názov zákazky podľa verejného obstarávateľa: </w:t>
      </w:r>
      <w:r w:rsidR="00260347">
        <w:rPr>
          <w:rFonts w:ascii="Times New Roman" w:hAnsi="Times New Roman"/>
          <w:b/>
          <w:bCs/>
          <w:color w:val="000000"/>
          <w:sz w:val="24"/>
          <w:szCs w:val="24"/>
        </w:rPr>
        <w:t>„Dodávky čistiacich a pracích prostriedkov do dávkovacieho systému umývačky riadu a  profesionálnych pračiek a bezplatný prenájom dávkovacích zariadení“</w:t>
      </w:r>
    </w:p>
    <w:p w14:paraId="336E4E4D" w14:textId="77777777" w:rsidR="00260347" w:rsidRDefault="00260347" w:rsidP="00260347">
      <w:pPr>
        <w:autoSpaceDE w:val="0"/>
        <w:autoSpaceDN w:val="0"/>
        <w:adjustRightInd w:val="0"/>
        <w:spacing w:after="0" w:line="240" w:lineRule="auto"/>
        <w:rPr>
          <w:rFonts w:ascii="Times New Roman" w:hAnsi="Times New Roman"/>
          <w:b/>
          <w:bCs/>
          <w:color w:val="000000"/>
          <w:sz w:val="24"/>
          <w:szCs w:val="24"/>
        </w:rPr>
      </w:pPr>
      <w:r>
        <w:rPr>
          <w:rFonts w:ascii="Times New Roman" w:hAnsi="Times New Roman"/>
          <w:sz w:val="24"/>
          <w:szCs w:val="24"/>
        </w:rPr>
        <w:t xml:space="preserve">, </w:t>
      </w:r>
      <w:r>
        <w:rPr>
          <w:rFonts w:ascii="Times New Roman" w:hAnsi="Times New Roman"/>
          <w:sz w:val="24"/>
          <w:szCs w:val="24"/>
          <w:u w:val="single"/>
        </w:rPr>
        <w:t>vrátane dodania na miesto určenia</w:t>
      </w:r>
      <w:r>
        <w:rPr>
          <w:rFonts w:ascii="Times New Roman" w:hAnsi="Times New Roman"/>
          <w:sz w:val="24"/>
          <w:szCs w:val="24"/>
        </w:rPr>
        <w:t xml:space="preserve">. </w:t>
      </w:r>
    </w:p>
    <w:p w14:paraId="4E2594CD" w14:textId="29BEB8C4" w:rsidR="00114C46" w:rsidRPr="00B63144" w:rsidRDefault="00114C46" w:rsidP="00114C46">
      <w:pPr>
        <w:autoSpaceDE w:val="0"/>
        <w:autoSpaceDN w:val="0"/>
        <w:spacing w:after="0" w:line="240" w:lineRule="auto"/>
        <w:rPr>
          <w:rFonts w:ascii="Times New Roman" w:hAnsi="Times New Roman"/>
          <w:b/>
          <w:bCs/>
          <w:color w:val="000000"/>
          <w:sz w:val="24"/>
          <w:szCs w:val="24"/>
        </w:rPr>
      </w:pPr>
    </w:p>
    <w:p w14:paraId="12CA49A7" w14:textId="77777777" w:rsidR="00114C46" w:rsidRPr="00B63144" w:rsidRDefault="00114C46" w:rsidP="00114C46">
      <w:pPr>
        <w:autoSpaceDE w:val="0"/>
        <w:autoSpaceDN w:val="0"/>
        <w:spacing w:after="0" w:line="240" w:lineRule="auto"/>
        <w:rPr>
          <w:rFonts w:ascii="Times New Roman" w:hAnsi="Times New Roman"/>
          <w:color w:val="000000"/>
          <w:sz w:val="24"/>
          <w:szCs w:val="24"/>
        </w:rPr>
      </w:pPr>
    </w:p>
    <w:p w14:paraId="75784296" w14:textId="1113E1A8" w:rsidR="00114C46" w:rsidRPr="00B63144" w:rsidRDefault="00114C46" w:rsidP="00114C46">
      <w:pPr>
        <w:autoSpaceDE w:val="0"/>
        <w:autoSpaceDN w:val="0"/>
        <w:spacing w:after="0" w:line="240" w:lineRule="auto"/>
        <w:rPr>
          <w:rFonts w:ascii="Times New Roman" w:hAnsi="Times New Roman"/>
          <w:b/>
          <w:bCs/>
          <w:color w:val="000000"/>
          <w:sz w:val="24"/>
          <w:szCs w:val="24"/>
        </w:rPr>
      </w:pPr>
      <w:r w:rsidRPr="00B63144">
        <w:rPr>
          <w:rFonts w:ascii="Times New Roman" w:hAnsi="Times New Roman"/>
          <w:b/>
          <w:bCs/>
          <w:color w:val="000000"/>
          <w:sz w:val="24"/>
          <w:szCs w:val="24"/>
        </w:rPr>
        <w:t xml:space="preserve">4. Druh zákazky </w:t>
      </w:r>
      <w:r w:rsidRPr="00B63144">
        <w:rPr>
          <w:rFonts w:ascii="Times New Roman" w:hAnsi="Times New Roman"/>
          <w:bCs/>
          <w:color w:val="000000"/>
          <w:sz w:val="24"/>
          <w:szCs w:val="24"/>
        </w:rPr>
        <w:t>(tovar, služby, stavebné práce)</w:t>
      </w:r>
      <w:r w:rsidRPr="00B63144">
        <w:rPr>
          <w:rFonts w:ascii="Times New Roman" w:hAnsi="Times New Roman"/>
          <w:b/>
          <w:bCs/>
          <w:color w:val="000000"/>
          <w:sz w:val="24"/>
          <w:szCs w:val="24"/>
        </w:rPr>
        <w:t xml:space="preserve">: </w:t>
      </w:r>
      <w:r w:rsidR="00496915">
        <w:rPr>
          <w:rFonts w:ascii="Times New Roman" w:hAnsi="Times New Roman"/>
          <w:b/>
          <w:bCs/>
          <w:color w:val="000000"/>
          <w:sz w:val="24"/>
          <w:szCs w:val="24"/>
        </w:rPr>
        <w:t>Tovar</w:t>
      </w:r>
    </w:p>
    <w:p w14:paraId="219F7A2B" w14:textId="77777777" w:rsidR="00114C46" w:rsidRPr="00B63144" w:rsidRDefault="00114C46" w:rsidP="00114C46">
      <w:pPr>
        <w:autoSpaceDE w:val="0"/>
        <w:autoSpaceDN w:val="0"/>
        <w:spacing w:after="0" w:line="240" w:lineRule="auto"/>
        <w:rPr>
          <w:rFonts w:ascii="Times New Roman" w:hAnsi="Times New Roman"/>
          <w:color w:val="000000"/>
          <w:sz w:val="24"/>
          <w:szCs w:val="24"/>
        </w:rPr>
      </w:pPr>
    </w:p>
    <w:p w14:paraId="7E1E78E4" w14:textId="77777777" w:rsidR="00114C46" w:rsidRPr="00B63144" w:rsidRDefault="00114C46" w:rsidP="00114C46">
      <w:pPr>
        <w:autoSpaceDE w:val="0"/>
        <w:autoSpaceDN w:val="0"/>
        <w:spacing w:after="0" w:line="240" w:lineRule="auto"/>
        <w:rPr>
          <w:rFonts w:ascii="Times New Roman" w:hAnsi="Times New Roman"/>
          <w:color w:val="000000"/>
          <w:sz w:val="24"/>
          <w:szCs w:val="24"/>
        </w:rPr>
      </w:pPr>
      <w:r w:rsidRPr="00B63144">
        <w:rPr>
          <w:rFonts w:ascii="Times New Roman" w:hAnsi="Times New Roman"/>
          <w:b/>
          <w:bCs/>
          <w:color w:val="000000"/>
          <w:sz w:val="24"/>
          <w:szCs w:val="24"/>
        </w:rPr>
        <w:t xml:space="preserve">5. Hlavné miesto </w:t>
      </w:r>
      <w:r w:rsidRPr="00B63144">
        <w:rPr>
          <w:rFonts w:ascii="Times New Roman" w:hAnsi="Times New Roman"/>
          <w:color w:val="000000"/>
          <w:sz w:val="24"/>
          <w:szCs w:val="24"/>
        </w:rPr>
        <w:t xml:space="preserve">dodania tovaru/poskytnutia služieb/uskutočnenia stavebných prác: </w:t>
      </w:r>
      <w:proofErr w:type="spellStart"/>
      <w:r>
        <w:rPr>
          <w:rFonts w:ascii="Times New Roman" w:hAnsi="Times New Roman"/>
          <w:color w:val="000000"/>
          <w:sz w:val="24"/>
          <w:szCs w:val="24"/>
        </w:rPr>
        <w:t>Betliarska</w:t>
      </w:r>
      <w:proofErr w:type="spellEnd"/>
      <w:r>
        <w:rPr>
          <w:rFonts w:ascii="Times New Roman" w:hAnsi="Times New Roman"/>
          <w:color w:val="000000"/>
          <w:sz w:val="24"/>
          <w:szCs w:val="24"/>
        </w:rPr>
        <w:t xml:space="preserve"> 2032/18, 048 01 Rožňava</w:t>
      </w:r>
    </w:p>
    <w:p w14:paraId="7210C8A6" w14:textId="77777777" w:rsidR="00114C46" w:rsidRPr="00B63144" w:rsidRDefault="00114C46" w:rsidP="00114C46">
      <w:pPr>
        <w:autoSpaceDE w:val="0"/>
        <w:autoSpaceDN w:val="0"/>
        <w:spacing w:after="0" w:line="240" w:lineRule="auto"/>
        <w:rPr>
          <w:rFonts w:ascii="Times New Roman" w:hAnsi="Times New Roman"/>
          <w:color w:val="000000"/>
          <w:sz w:val="24"/>
          <w:szCs w:val="24"/>
        </w:rPr>
      </w:pPr>
    </w:p>
    <w:p w14:paraId="08EE7208" w14:textId="77777777" w:rsidR="00114C46" w:rsidRPr="00B63144" w:rsidRDefault="00114C46" w:rsidP="00114C46">
      <w:pPr>
        <w:autoSpaceDE w:val="0"/>
        <w:autoSpaceDN w:val="0"/>
        <w:spacing w:after="0" w:line="240" w:lineRule="auto"/>
        <w:rPr>
          <w:rFonts w:ascii="Times New Roman" w:hAnsi="Times New Roman"/>
          <w:b/>
          <w:bCs/>
          <w:color w:val="000000"/>
          <w:sz w:val="24"/>
          <w:szCs w:val="24"/>
        </w:rPr>
      </w:pPr>
      <w:r w:rsidRPr="00B63144">
        <w:rPr>
          <w:rFonts w:ascii="Times New Roman" w:hAnsi="Times New Roman"/>
          <w:b/>
          <w:bCs/>
          <w:color w:val="000000"/>
          <w:sz w:val="24"/>
          <w:szCs w:val="24"/>
        </w:rPr>
        <w:t>6. Výsledok verejného obstarávania (typ zmluvy, lehota na realizáciu zákazky</w:t>
      </w:r>
      <w:r>
        <w:rPr>
          <w:rFonts w:ascii="Times New Roman" w:hAnsi="Times New Roman"/>
          <w:b/>
          <w:bCs/>
          <w:color w:val="000000"/>
          <w:sz w:val="24"/>
          <w:szCs w:val="24"/>
        </w:rPr>
        <w:t>, platobné podmienky</w:t>
      </w:r>
      <w:r w:rsidRPr="00B63144">
        <w:rPr>
          <w:rFonts w:ascii="Times New Roman" w:hAnsi="Times New Roman"/>
          <w:b/>
          <w:bCs/>
          <w:color w:val="000000"/>
          <w:sz w:val="24"/>
          <w:szCs w:val="24"/>
        </w:rPr>
        <w:t>):</w:t>
      </w:r>
    </w:p>
    <w:p w14:paraId="3E995BC6" w14:textId="77777777" w:rsidR="00114C46" w:rsidRPr="006A4BB8" w:rsidRDefault="00114C46" w:rsidP="00114C46">
      <w:pPr>
        <w:pStyle w:val="Default"/>
        <w:spacing w:line="276" w:lineRule="auto"/>
        <w:jc w:val="both"/>
        <w:rPr>
          <w:rFonts w:ascii="Times New Roman" w:eastAsiaTheme="minorHAnsi" w:hAnsi="Times New Roman" w:cs="Times New Roman"/>
        </w:rPr>
      </w:pPr>
      <w:r>
        <w:rPr>
          <w:rFonts w:ascii="Times New Roman" w:hAnsi="Times New Roman" w:cs="Times New Roman"/>
        </w:rPr>
        <w:t>6</w:t>
      </w:r>
      <w:r w:rsidRPr="006A4BB8">
        <w:rPr>
          <w:rFonts w:ascii="Times New Roman" w:hAnsi="Times New Roman" w:cs="Times New Roman"/>
        </w:rPr>
        <w:t>.</w:t>
      </w:r>
      <w:r>
        <w:rPr>
          <w:rFonts w:ascii="Times New Roman" w:hAnsi="Times New Roman" w:cs="Times New Roman"/>
        </w:rPr>
        <w:t>1</w:t>
      </w:r>
      <w:r w:rsidRPr="006A4BB8">
        <w:rPr>
          <w:rFonts w:ascii="Times New Roman" w:hAnsi="Times New Roman" w:cs="Times New Roman"/>
        </w:rPr>
        <w:t xml:space="preserve">  </w:t>
      </w:r>
      <w:r w:rsidRPr="006A4BB8">
        <w:rPr>
          <w:rFonts w:ascii="Times New Roman" w:eastAsiaTheme="minorHAnsi" w:hAnsi="Times New Roman" w:cs="Times New Roman"/>
        </w:rPr>
        <w:t xml:space="preserve">S úspešným uchádzačom bude uzatvorená Zmluva o dielo podľa § 536 a </w:t>
      </w:r>
      <w:proofErr w:type="spellStart"/>
      <w:r w:rsidRPr="006A4BB8">
        <w:rPr>
          <w:rFonts w:ascii="Times New Roman" w:eastAsiaTheme="minorHAnsi" w:hAnsi="Times New Roman" w:cs="Times New Roman"/>
        </w:rPr>
        <w:t>nasl</w:t>
      </w:r>
      <w:proofErr w:type="spellEnd"/>
      <w:r w:rsidRPr="006A4BB8">
        <w:rPr>
          <w:rFonts w:ascii="Times New Roman" w:eastAsiaTheme="minorHAnsi" w:hAnsi="Times New Roman" w:cs="Times New Roman"/>
        </w:rPr>
        <w:t xml:space="preserve">. zákona č. 513/1991Z.z. Obchodného zákonníka v znení neskorších predpisov a podľa §56 ZVO (ďalej aj ,,Zmluva“). </w:t>
      </w:r>
    </w:p>
    <w:p w14:paraId="1C627D9E" w14:textId="77777777" w:rsidR="00114C46" w:rsidRPr="00093D47" w:rsidRDefault="00114C46" w:rsidP="00114C46">
      <w:pPr>
        <w:spacing w:after="0" w:line="276" w:lineRule="auto"/>
        <w:jc w:val="both"/>
        <w:rPr>
          <w:rFonts w:ascii="Times New Roman" w:hAnsi="Times New Roman" w:cs="Times New Roman"/>
          <w:sz w:val="24"/>
          <w:szCs w:val="24"/>
        </w:rPr>
      </w:pPr>
      <w:r>
        <w:rPr>
          <w:rFonts w:ascii="Times New Roman" w:hAnsi="Times New Roman" w:cs="Times New Roman"/>
          <w:sz w:val="24"/>
          <w:szCs w:val="24"/>
        </w:rPr>
        <w:t>6</w:t>
      </w:r>
      <w:r w:rsidRPr="00093D47">
        <w:rPr>
          <w:rFonts w:ascii="Times New Roman" w:hAnsi="Times New Roman" w:cs="Times New Roman"/>
          <w:sz w:val="24"/>
          <w:szCs w:val="24"/>
        </w:rPr>
        <w:t xml:space="preserve">.2 Verejný obstarávateľ si v nadväznosti na ustanovenia § 57 ZVO vyhradzuje právo zrušiť použitý spôsob zadávania zákazky, nepristúpiť k podpísaniu zmluvy, a to bez finančných nárokov všetkých strán a ďalej postupovať v súlade s platným zákonom o verejnom obstarávaní. </w:t>
      </w:r>
    </w:p>
    <w:p w14:paraId="0979E334" w14:textId="77777777" w:rsidR="00114C46" w:rsidRPr="00093D47" w:rsidRDefault="00114C46" w:rsidP="00114C46">
      <w:pPr>
        <w:spacing w:after="0" w:line="276" w:lineRule="auto"/>
        <w:jc w:val="both"/>
        <w:rPr>
          <w:rFonts w:ascii="Times New Roman" w:hAnsi="Times New Roman" w:cs="Times New Roman"/>
          <w:sz w:val="24"/>
          <w:szCs w:val="24"/>
        </w:rPr>
      </w:pPr>
      <w:r>
        <w:rPr>
          <w:rFonts w:ascii="Times New Roman" w:hAnsi="Times New Roman" w:cs="Times New Roman"/>
          <w:sz w:val="24"/>
          <w:szCs w:val="24"/>
        </w:rPr>
        <w:t>6</w:t>
      </w:r>
      <w:r w:rsidRPr="00093D47">
        <w:rPr>
          <w:rFonts w:ascii="Times New Roman" w:hAnsi="Times New Roman" w:cs="Times New Roman"/>
          <w:sz w:val="24"/>
          <w:szCs w:val="24"/>
        </w:rPr>
        <w:t xml:space="preserve">.3  Zmluva nesmie byť podľa § 56 ods. 1 ZVO v rozpore s týmito súťažnými podkladmi a s ponukou predloženou úspešným uchádzačom alebo uchádzačmi. </w:t>
      </w:r>
    </w:p>
    <w:p w14:paraId="240DFC56" w14:textId="77777777" w:rsidR="00114C46" w:rsidRPr="00B63144" w:rsidRDefault="00114C46" w:rsidP="00114C46">
      <w:pPr>
        <w:autoSpaceDE w:val="0"/>
        <w:autoSpaceDN w:val="0"/>
        <w:spacing w:after="0" w:line="240" w:lineRule="auto"/>
        <w:jc w:val="both"/>
        <w:rPr>
          <w:rFonts w:ascii="Times New Roman" w:hAnsi="Times New Roman"/>
          <w:color w:val="000000"/>
          <w:sz w:val="24"/>
          <w:szCs w:val="24"/>
        </w:rPr>
      </w:pPr>
    </w:p>
    <w:p w14:paraId="47963CCB" w14:textId="77777777" w:rsidR="00114C46" w:rsidRPr="004D338E" w:rsidRDefault="00114C46" w:rsidP="00114C46">
      <w:pPr>
        <w:pStyle w:val="Odsekzoznamu"/>
        <w:numPr>
          <w:ilvl w:val="0"/>
          <w:numId w:val="41"/>
        </w:numPr>
        <w:autoSpaceDE w:val="0"/>
        <w:autoSpaceDN w:val="0"/>
        <w:spacing w:after="0" w:line="240" w:lineRule="auto"/>
        <w:rPr>
          <w:rFonts w:ascii="Times New Roman" w:hAnsi="Times New Roman"/>
          <w:b/>
          <w:bCs/>
          <w:color w:val="000000"/>
          <w:sz w:val="24"/>
          <w:szCs w:val="24"/>
        </w:rPr>
      </w:pPr>
      <w:r w:rsidRPr="004D338E">
        <w:rPr>
          <w:rFonts w:ascii="Times New Roman" w:hAnsi="Times New Roman"/>
          <w:b/>
          <w:bCs/>
          <w:color w:val="000000"/>
          <w:sz w:val="24"/>
          <w:szCs w:val="24"/>
        </w:rPr>
        <w:t>Opis predmetu zákazky:</w:t>
      </w:r>
    </w:p>
    <w:p w14:paraId="69A71182" w14:textId="77777777" w:rsidR="00114C46" w:rsidRDefault="00114C46" w:rsidP="00114C46">
      <w:pPr>
        <w:pStyle w:val="Odsekzoznamu"/>
        <w:autoSpaceDE w:val="0"/>
        <w:autoSpaceDN w:val="0"/>
        <w:spacing w:after="0" w:line="240" w:lineRule="auto"/>
        <w:rPr>
          <w:rFonts w:ascii="Times New Roman" w:hAnsi="Times New Roman"/>
          <w:b/>
          <w:bCs/>
          <w:color w:val="000000"/>
          <w:sz w:val="24"/>
          <w:szCs w:val="24"/>
        </w:rPr>
      </w:pPr>
      <w:r>
        <w:rPr>
          <w:rFonts w:ascii="Times New Roman" w:hAnsi="Times New Roman"/>
          <w:b/>
          <w:bCs/>
          <w:color w:val="000000"/>
          <w:sz w:val="24"/>
          <w:szCs w:val="24"/>
        </w:rPr>
        <w:t xml:space="preserve">Príloha špecifikácia požadovaného tovaru </w:t>
      </w:r>
    </w:p>
    <w:p w14:paraId="0E50D994" w14:textId="77777777" w:rsidR="00496915" w:rsidRPr="004D338E" w:rsidRDefault="00496915" w:rsidP="00114C46">
      <w:pPr>
        <w:pStyle w:val="Odsekzoznamu"/>
        <w:autoSpaceDE w:val="0"/>
        <w:autoSpaceDN w:val="0"/>
        <w:spacing w:after="0" w:line="240" w:lineRule="auto"/>
        <w:rPr>
          <w:rFonts w:ascii="Times New Roman" w:hAnsi="Times New Roman"/>
          <w:b/>
          <w:bCs/>
          <w:color w:val="000000"/>
          <w:sz w:val="24"/>
          <w:szCs w:val="24"/>
        </w:rPr>
      </w:pPr>
    </w:p>
    <w:p w14:paraId="4957994B" w14:textId="77777777" w:rsidR="00114C46" w:rsidRPr="00B63144" w:rsidRDefault="00114C46" w:rsidP="00114C46">
      <w:pPr>
        <w:autoSpaceDE w:val="0"/>
        <w:autoSpaceDN w:val="0"/>
        <w:spacing w:after="0" w:line="240" w:lineRule="auto"/>
        <w:jc w:val="both"/>
        <w:rPr>
          <w:rFonts w:ascii="Times New Roman" w:hAnsi="Times New Roman"/>
          <w:color w:val="000000"/>
          <w:sz w:val="24"/>
          <w:szCs w:val="24"/>
          <w:lang w:eastAsia="sk-SK"/>
        </w:rPr>
      </w:pPr>
    </w:p>
    <w:p w14:paraId="40A0AFC2" w14:textId="77777777" w:rsidR="00114C46" w:rsidRPr="00B63144" w:rsidRDefault="00114C46" w:rsidP="00114C46">
      <w:pPr>
        <w:autoSpaceDE w:val="0"/>
        <w:autoSpaceDN w:val="0"/>
        <w:spacing w:after="0" w:line="240" w:lineRule="auto"/>
        <w:rPr>
          <w:rFonts w:ascii="Times New Roman" w:hAnsi="Times New Roman"/>
          <w:b/>
          <w:bCs/>
          <w:color w:val="000000"/>
          <w:sz w:val="24"/>
          <w:szCs w:val="24"/>
        </w:rPr>
      </w:pPr>
      <w:r w:rsidRPr="00B63144">
        <w:rPr>
          <w:rFonts w:ascii="Times New Roman" w:hAnsi="Times New Roman"/>
          <w:b/>
          <w:bCs/>
          <w:color w:val="000000"/>
          <w:sz w:val="24"/>
          <w:szCs w:val="24"/>
        </w:rPr>
        <w:t>8. Spoločný slovník obstarávania:</w:t>
      </w:r>
    </w:p>
    <w:p w14:paraId="6F837353" w14:textId="77777777" w:rsidR="00114C46" w:rsidRPr="00B63144" w:rsidRDefault="00114C46" w:rsidP="00114C46">
      <w:pPr>
        <w:autoSpaceDE w:val="0"/>
        <w:autoSpaceDN w:val="0"/>
        <w:spacing w:after="0" w:line="240" w:lineRule="auto"/>
        <w:rPr>
          <w:rFonts w:ascii="Times New Roman" w:hAnsi="Times New Roman"/>
          <w:sz w:val="24"/>
          <w:szCs w:val="24"/>
        </w:rPr>
      </w:pPr>
    </w:p>
    <w:p w14:paraId="20EC2CCB" w14:textId="0CE8C63D" w:rsidR="00114C46" w:rsidRPr="004D338E" w:rsidRDefault="00114C46" w:rsidP="00114C46">
      <w:pPr>
        <w:autoSpaceDE w:val="0"/>
        <w:autoSpaceDN w:val="0"/>
        <w:spacing w:after="0" w:line="240" w:lineRule="auto"/>
        <w:jc w:val="both"/>
        <w:rPr>
          <w:rFonts w:ascii="Times New Roman" w:hAnsi="Times New Roman"/>
          <w:b/>
          <w:bCs/>
          <w:color w:val="000000"/>
          <w:sz w:val="20"/>
          <w:szCs w:val="20"/>
        </w:rPr>
      </w:pPr>
      <w:r w:rsidRPr="00B63144">
        <w:rPr>
          <w:rFonts w:ascii="Times New Roman" w:hAnsi="Times New Roman"/>
          <w:b/>
          <w:bCs/>
          <w:color w:val="000000"/>
          <w:sz w:val="24"/>
          <w:szCs w:val="24"/>
        </w:rPr>
        <w:t>9. Predpokladaná hodnota zákazky v EUR bez DPH</w:t>
      </w:r>
      <w:r w:rsidRPr="00B63144">
        <w:rPr>
          <w:rFonts w:ascii="Times New Roman" w:hAnsi="Times New Roman"/>
          <w:b/>
          <w:color w:val="000000"/>
          <w:sz w:val="24"/>
          <w:szCs w:val="24"/>
        </w:rPr>
        <w:t>:</w:t>
      </w:r>
      <w:r w:rsidR="00496915">
        <w:rPr>
          <w:rFonts w:ascii="Times New Roman" w:hAnsi="Times New Roman"/>
          <w:b/>
          <w:color w:val="000000"/>
          <w:sz w:val="24"/>
          <w:szCs w:val="24"/>
        </w:rPr>
        <w:t xml:space="preserve"> </w:t>
      </w:r>
      <w:r w:rsidR="00286511">
        <w:rPr>
          <w:rFonts w:ascii="Times New Roman" w:hAnsi="Times New Roman"/>
          <w:b/>
          <w:color w:val="000000"/>
          <w:sz w:val="24"/>
          <w:szCs w:val="24"/>
        </w:rPr>
        <w:t>22.942,76</w:t>
      </w:r>
      <w:r w:rsidR="00136617">
        <w:rPr>
          <w:rFonts w:ascii="Times New Roman" w:hAnsi="Times New Roman"/>
          <w:b/>
          <w:color w:val="000000"/>
          <w:sz w:val="24"/>
          <w:szCs w:val="24"/>
        </w:rPr>
        <w:t xml:space="preserve">  </w:t>
      </w:r>
      <w:r w:rsidR="008F5C58">
        <w:rPr>
          <w:rFonts w:ascii="Times New Roman" w:hAnsi="Times New Roman"/>
          <w:b/>
          <w:color w:val="000000"/>
          <w:sz w:val="24"/>
          <w:szCs w:val="24"/>
        </w:rPr>
        <w:t>€</w:t>
      </w:r>
      <w:r>
        <w:rPr>
          <w:rFonts w:ascii="Times New Roman" w:hAnsi="Times New Roman"/>
          <w:color w:val="000000"/>
          <w:sz w:val="24"/>
          <w:szCs w:val="24"/>
        </w:rPr>
        <w:t xml:space="preserve">   </w:t>
      </w:r>
      <w:r w:rsidRPr="00EB6DFA">
        <w:rPr>
          <w:rFonts w:ascii="Times New Roman" w:hAnsi="Times New Roman"/>
          <w:color w:val="000000"/>
          <w:sz w:val="20"/>
          <w:szCs w:val="20"/>
        </w:rPr>
        <w:t>(ak bude predpokladaná hodnota zákazky a úspešný uchádzač určeným jedným úkonom</w:t>
      </w:r>
      <w:r>
        <w:rPr>
          <w:rFonts w:ascii="Times New Roman" w:hAnsi="Times New Roman"/>
          <w:color w:val="000000"/>
          <w:sz w:val="20"/>
          <w:szCs w:val="20"/>
        </w:rPr>
        <w:t>,</w:t>
      </w:r>
      <w:r w:rsidRPr="00EB6DFA">
        <w:rPr>
          <w:rFonts w:ascii="Times New Roman" w:hAnsi="Times New Roman"/>
          <w:color w:val="000000"/>
          <w:sz w:val="20"/>
          <w:szCs w:val="20"/>
        </w:rPr>
        <w:t xml:space="preserve"> odporúča sa uviesť nasledovné: </w:t>
      </w:r>
      <w:r w:rsidRPr="004D338E">
        <w:rPr>
          <w:rFonts w:ascii="Times New Roman" w:hAnsi="Times New Roman"/>
          <w:b/>
          <w:bCs/>
          <w:color w:val="000000"/>
          <w:sz w:val="20"/>
          <w:szCs w:val="20"/>
        </w:rPr>
        <w:t xml:space="preserve">Určenie predpokladanej </w:t>
      </w:r>
      <w:r w:rsidRPr="004D338E">
        <w:rPr>
          <w:rFonts w:ascii="Times New Roman" w:hAnsi="Times New Roman"/>
          <w:b/>
          <w:bCs/>
          <w:color w:val="000000"/>
          <w:sz w:val="20"/>
          <w:szCs w:val="20"/>
        </w:rPr>
        <w:lastRenderedPageBreak/>
        <w:t>hodnoty a zároveň určenie úspešného uchádzača bude realizované týmto prieskumom trhu, pričom prieskum trhu je nástrojom na určenie predpokladanej hodnoty zákazky v zmysle § 6 ods. 1 ZVO.)</w:t>
      </w:r>
    </w:p>
    <w:p w14:paraId="1F7F221E" w14:textId="77777777" w:rsidR="00114C46" w:rsidRDefault="00114C46" w:rsidP="00114C46">
      <w:pPr>
        <w:autoSpaceDE w:val="0"/>
        <w:autoSpaceDN w:val="0"/>
        <w:spacing w:after="0" w:line="240" w:lineRule="auto"/>
        <w:jc w:val="both"/>
        <w:rPr>
          <w:rFonts w:ascii="Times New Roman" w:hAnsi="Times New Roman"/>
          <w:color w:val="000000"/>
          <w:sz w:val="24"/>
          <w:szCs w:val="24"/>
        </w:rPr>
      </w:pPr>
    </w:p>
    <w:p w14:paraId="34AE6A6E" w14:textId="77777777" w:rsidR="008F5C58" w:rsidRPr="00B63144" w:rsidRDefault="008F5C58" w:rsidP="00114C46">
      <w:pPr>
        <w:autoSpaceDE w:val="0"/>
        <w:autoSpaceDN w:val="0"/>
        <w:spacing w:after="0" w:line="240" w:lineRule="auto"/>
        <w:jc w:val="both"/>
        <w:rPr>
          <w:rFonts w:ascii="Times New Roman" w:hAnsi="Times New Roman"/>
          <w:color w:val="000000"/>
          <w:sz w:val="24"/>
          <w:szCs w:val="24"/>
        </w:rPr>
      </w:pPr>
    </w:p>
    <w:p w14:paraId="6B4C9F7B" w14:textId="77777777" w:rsidR="00114C46" w:rsidRDefault="00114C46" w:rsidP="00114C46">
      <w:pPr>
        <w:autoSpaceDE w:val="0"/>
        <w:autoSpaceDN w:val="0"/>
        <w:spacing w:after="0" w:line="240" w:lineRule="auto"/>
        <w:rPr>
          <w:rFonts w:ascii="Times New Roman" w:hAnsi="Times New Roman"/>
          <w:b/>
          <w:bCs/>
          <w:sz w:val="24"/>
          <w:szCs w:val="24"/>
        </w:rPr>
      </w:pPr>
      <w:r w:rsidRPr="00B63144">
        <w:rPr>
          <w:rFonts w:ascii="Times New Roman" w:hAnsi="Times New Roman"/>
          <w:b/>
          <w:bCs/>
          <w:sz w:val="24"/>
          <w:szCs w:val="24"/>
        </w:rPr>
        <w:t xml:space="preserve">10. Hlavné podmienky financovania a platobné dojednania: </w:t>
      </w:r>
    </w:p>
    <w:p w14:paraId="758F0F91" w14:textId="23EAAFF1" w:rsidR="00114C46" w:rsidRPr="004D338E" w:rsidRDefault="00114C46" w:rsidP="00114C46">
      <w:pPr>
        <w:autoSpaceDE w:val="0"/>
        <w:autoSpaceDN w:val="0"/>
        <w:spacing w:after="0" w:line="240" w:lineRule="auto"/>
        <w:rPr>
          <w:rFonts w:ascii="Times New Roman" w:hAnsi="Times New Roman"/>
          <w:sz w:val="24"/>
          <w:szCs w:val="24"/>
        </w:rPr>
      </w:pPr>
      <w:r>
        <w:rPr>
          <w:rFonts w:ascii="Times New Roman" w:hAnsi="Times New Roman"/>
          <w:b/>
          <w:bCs/>
          <w:sz w:val="24"/>
          <w:szCs w:val="24"/>
        </w:rPr>
        <w:t xml:space="preserve"> </w:t>
      </w:r>
      <w:r w:rsidRPr="004D338E">
        <w:rPr>
          <w:rFonts w:ascii="Times New Roman" w:hAnsi="Times New Roman"/>
          <w:sz w:val="24"/>
          <w:szCs w:val="24"/>
        </w:rPr>
        <w:t>Vystavenie faktúry po realizácie predmetu zákazky</w:t>
      </w:r>
      <w:r w:rsidR="008F5C58">
        <w:rPr>
          <w:rFonts w:ascii="Times New Roman" w:hAnsi="Times New Roman"/>
          <w:sz w:val="24"/>
          <w:szCs w:val="24"/>
        </w:rPr>
        <w:t xml:space="preserve"> každý mesiac</w:t>
      </w:r>
      <w:r w:rsidRPr="004D338E">
        <w:rPr>
          <w:rFonts w:ascii="Times New Roman" w:hAnsi="Times New Roman"/>
          <w:sz w:val="24"/>
          <w:szCs w:val="24"/>
        </w:rPr>
        <w:t xml:space="preserve"> so splatnosťou 14 dní</w:t>
      </w:r>
    </w:p>
    <w:p w14:paraId="0C551E72" w14:textId="77777777" w:rsidR="00114C46" w:rsidRPr="00B63144" w:rsidRDefault="00114C46" w:rsidP="00114C46">
      <w:pPr>
        <w:autoSpaceDE w:val="0"/>
        <w:autoSpaceDN w:val="0"/>
        <w:spacing w:after="0" w:line="240" w:lineRule="auto"/>
        <w:jc w:val="both"/>
        <w:rPr>
          <w:rFonts w:ascii="Times New Roman" w:hAnsi="Times New Roman"/>
          <w:sz w:val="24"/>
          <w:szCs w:val="24"/>
        </w:rPr>
      </w:pPr>
    </w:p>
    <w:p w14:paraId="387DBD21" w14:textId="77777777" w:rsidR="00114C46" w:rsidRPr="0027770F" w:rsidRDefault="00114C46" w:rsidP="00114C46">
      <w:pPr>
        <w:autoSpaceDE w:val="0"/>
        <w:autoSpaceDN w:val="0"/>
        <w:spacing w:after="0" w:line="240" w:lineRule="auto"/>
        <w:rPr>
          <w:rFonts w:ascii="Times New Roman" w:hAnsi="Times New Roman"/>
          <w:b/>
          <w:bCs/>
          <w:sz w:val="24"/>
          <w:szCs w:val="24"/>
        </w:rPr>
      </w:pPr>
      <w:r w:rsidRPr="00B63144">
        <w:rPr>
          <w:rFonts w:ascii="Times New Roman" w:hAnsi="Times New Roman"/>
          <w:b/>
          <w:bCs/>
          <w:sz w:val="24"/>
          <w:szCs w:val="24"/>
        </w:rPr>
        <w:t>11. Podmienky účasti:</w:t>
      </w:r>
      <w:bookmarkStart w:id="2" w:name="_Hlk99565140"/>
    </w:p>
    <w:p w14:paraId="4ACD59ED" w14:textId="77777777" w:rsidR="00114C46" w:rsidRPr="002E1D82" w:rsidRDefault="00114C46" w:rsidP="00114C46">
      <w:pPr>
        <w:autoSpaceDE w:val="0"/>
        <w:autoSpaceDN w:val="0"/>
        <w:spacing w:after="0" w:line="276" w:lineRule="auto"/>
        <w:jc w:val="both"/>
        <w:rPr>
          <w:rFonts w:ascii="Times New Roman" w:hAnsi="Times New Roman" w:cs="Times New Roman"/>
          <w:sz w:val="24"/>
          <w:szCs w:val="24"/>
        </w:rPr>
      </w:pPr>
      <w:r w:rsidRPr="002E1D82">
        <w:rPr>
          <w:rFonts w:ascii="Times New Roman" w:hAnsi="Times New Roman" w:cs="Times New Roman"/>
          <w:sz w:val="24"/>
          <w:szCs w:val="24"/>
        </w:rPr>
        <w:t>Informácie a formálne náležitosti nevyhnutné na splnenie podmienok účasti týkajúce sa osobného postavenia:</w:t>
      </w:r>
    </w:p>
    <w:p w14:paraId="42FFC91E" w14:textId="77777777" w:rsidR="00114C46" w:rsidRPr="002E1D82" w:rsidRDefault="00114C46" w:rsidP="00114C46">
      <w:pPr>
        <w:pStyle w:val="Odsekzoznamu"/>
        <w:numPr>
          <w:ilvl w:val="0"/>
          <w:numId w:val="44"/>
        </w:numPr>
        <w:autoSpaceDE w:val="0"/>
        <w:autoSpaceDN w:val="0"/>
        <w:spacing w:after="0" w:line="276" w:lineRule="auto"/>
        <w:ind w:left="0"/>
        <w:contextualSpacing/>
        <w:jc w:val="both"/>
        <w:rPr>
          <w:rFonts w:ascii="Times New Roman" w:hAnsi="Times New Roman" w:cs="Times New Roman"/>
          <w:sz w:val="24"/>
          <w:szCs w:val="24"/>
        </w:rPr>
      </w:pPr>
      <w:r w:rsidRPr="002E1D82">
        <w:rPr>
          <w:rFonts w:ascii="Times New Roman" w:hAnsi="Times New Roman" w:cs="Times New Roman"/>
          <w:sz w:val="24"/>
          <w:szCs w:val="24"/>
        </w:rPr>
        <w:t xml:space="preserve">Uchádzač musí spĺňať podmienku účasti týkajúcu sa osobného postavenia podľa § 32 ods. 1 písm. e) zákona – musí byť oprávnený uskutočňovať stavebné práce, ktoré zodpovedajú predmetu zákazky. </w:t>
      </w:r>
    </w:p>
    <w:p w14:paraId="69D34C94" w14:textId="77777777" w:rsidR="00114C46" w:rsidRPr="002E1D82" w:rsidRDefault="00114C46" w:rsidP="00114C46">
      <w:pPr>
        <w:autoSpaceDE w:val="0"/>
        <w:autoSpaceDN w:val="0"/>
        <w:spacing w:after="0" w:line="276" w:lineRule="auto"/>
        <w:jc w:val="both"/>
        <w:rPr>
          <w:rFonts w:ascii="Times New Roman" w:hAnsi="Times New Roman" w:cs="Times New Roman"/>
          <w:sz w:val="24"/>
          <w:szCs w:val="24"/>
        </w:rPr>
      </w:pPr>
      <w:r w:rsidRPr="002E1D82">
        <w:rPr>
          <w:rFonts w:ascii="Times New Roman" w:hAnsi="Times New Roman" w:cs="Times New Roman"/>
          <w:sz w:val="24"/>
          <w:szCs w:val="24"/>
        </w:rPr>
        <w:t xml:space="preserve">Uchádzač nemusí predkladať v ponuke doklad o oprávnení uskutočňovať práce, ktoré zodpovedajú  predmetu zákazky v súlade s prvou vetou a túto skutočnosť si overí verejný obstarávateľ sám v príslušnom registri, v ktorom je uchádzač zapísaný. </w:t>
      </w:r>
    </w:p>
    <w:p w14:paraId="6A2DAAF2" w14:textId="77777777" w:rsidR="00114C46" w:rsidRPr="002E1D82" w:rsidRDefault="00114C46" w:rsidP="00114C46">
      <w:pPr>
        <w:pStyle w:val="Odsekzoznamu"/>
        <w:numPr>
          <w:ilvl w:val="0"/>
          <w:numId w:val="44"/>
        </w:numPr>
        <w:autoSpaceDE w:val="0"/>
        <w:autoSpaceDN w:val="0"/>
        <w:spacing w:after="0" w:line="276" w:lineRule="auto"/>
        <w:ind w:left="0"/>
        <w:contextualSpacing/>
        <w:jc w:val="both"/>
        <w:rPr>
          <w:rFonts w:ascii="Times New Roman" w:hAnsi="Times New Roman" w:cs="Times New Roman"/>
          <w:sz w:val="24"/>
          <w:szCs w:val="24"/>
        </w:rPr>
      </w:pPr>
      <w:r w:rsidRPr="002E1D82">
        <w:rPr>
          <w:rFonts w:ascii="Times New Roman" w:hAnsi="Times New Roman" w:cs="Times New Roman"/>
          <w:sz w:val="24"/>
          <w:szCs w:val="24"/>
        </w:rPr>
        <w:t xml:space="preserve">Uchádzač nesmie byť vedený v registri osôb so zákazom účasti vo verejnom obstarávaní, ktorý vedie Úrad pre verejné obstarávanie podľa § 183 zákona, túto skutočnosť si overí verejný obstarávateľ sám na webovej stránke Úradu pre verejné obstarávanie. V prípade, že uchádzač je vedený v tomto registri ku dňu predkladania ponúk, nebude jeho ponuka hodnotená. </w:t>
      </w:r>
    </w:p>
    <w:p w14:paraId="7503F64E" w14:textId="77777777" w:rsidR="00114C46" w:rsidRPr="002E1D82" w:rsidRDefault="00114C46" w:rsidP="00114C46">
      <w:pPr>
        <w:pStyle w:val="Odsekzoznamu"/>
        <w:numPr>
          <w:ilvl w:val="0"/>
          <w:numId w:val="44"/>
        </w:numPr>
        <w:autoSpaceDE w:val="0"/>
        <w:autoSpaceDN w:val="0"/>
        <w:spacing w:after="0" w:line="276" w:lineRule="auto"/>
        <w:ind w:left="0"/>
        <w:contextualSpacing/>
        <w:jc w:val="both"/>
        <w:rPr>
          <w:rFonts w:ascii="Times New Roman" w:hAnsi="Times New Roman" w:cs="Times New Roman"/>
          <w:sz w:val="24"/>
          <w:szCs w:val="24"/>
        </w:rPr>
      </w:pPr>
      <w:r w:rsidRPr="002E1D82">
        <w:rPr>
          <w:rFonts w:ascii="Times New Roman" w:hAnsi="Times New Roman" w:cs="Times New Roman"/>
          <w:sz w:val="24"/>
          <w:szCs w:val="24"/>
        </w:rPr>
        <w:t>Verejný obstarávateľ nesmie uzavrieť zmluvu s uchádzačom, ktorý nespĺňa podmienky účasti podľa § 32 ods. 1 písm. e) a f) alebo ak u neho existuje dôvod na vylúčenie podľa § 40 ods. 6 písm. f).</w:t>
      </w:r>
    </w:p>
    <w:p w14:paraId="340CF9DC" w14:textId="77777777" w:rsidR="00114C46" w:rsidRPr="002E1D82" w:rsidRDefault="00114C46" w:rsidP="00114C46">
      <w:pPr>
        <w:numPr>
          <w:ilvl w:val="0"/>
          <w:numId w:val="44"/>
        </w:numPr>
        <w:autoSpaceDE w:val="0"/>
        <w:autoSpaceDN w:val="0"/>
        <w:adjustRightInd w:val="0"/>
        <w:spacing w:after="0" w:line="276" w:lineRule="auto"/>
        <w:ind w:left="0"/>
        <w:jc w:val="both"/>
        <w:rPr>
          <w:rFonts w:ascii="Times New Roman" w:hAnsi="Times New Roman" w:cs="Times New Roman"/>
          <w:b/>
          <w:bCs/>
          <w:sz w:val="24"/>
          <w:szCs w:val="24"/>
        </w:rPr>
      </w:pPr>
      <w:r w:rsidRPr="002E1D82">
        <w:rPr>
          <w:rFonts w:ascii="Times New Roman" w:hAnsi="Times New Roman" w:cs="Times New Roman"/>
          <w:sz w:val="24"/>
          <w:szCs w:val="24"/>
        </w:rPr>
        <w:t xml:space="preserve">Verejný obstarávateľ vyžaduje, aby úspešný uchádzač v zmluve najneskôr v čase jej uzavretia uviedol podiel zákazky, ktorý má v úmysle zadať subdodávateľom, navrhovaných subdodávateľov a predmety subdodávok. Navrhovaný subdodávateľ musí preukázať splnenie podmienok účasti týkajúcich sa osobného postavenia podľa § 32 ods. 1 písm. e) ZVO vo vzťahu k tej časti predmetu zákazky, ktorú bude realizovať v subdodávke. Zároveň subdodávateľ musí preukázať splnenie podmienky účasti týkajúcej sa osobného postavenia podľa § 32 ods. 1 písm. f) ZVO a nesmie u tejto osoby existovať dôvod na vylúčenie podľa § 40 ods. 6 písm. f) ZVO (konflikt záujmov nemožno odstrániť inými účinnými opatreniami). </w:t>
      </w:r>
    </w:p>
    <w:p w14:paraId="70DA3992" w14:textId="77777777" w:rsidR="00114C46" w:rsidRPr="002E1D82" w:rsidRDefault="00114C46" w:rsidP="00114C46">
      <w:pPr>
        <w:numPr>
          <w:ilvl w:val="0"/>
          <w:numId w:val="44"/>
        </w:numPr>
        <w:autoSpaceDE w:val="0"/>
        <w:autoSpaceDN w:val="0"/>
        <w:adjustRightInd w:val="0"/>
        <w:spacing w:after="0" w:line="276" w:lineRule="auto"/>
        <w:ind w:left="0"/>
        <w:jc w:val="both"/>
        <w:rPr>
          <w:rFonts w:ascii="Times New Roman" w:hAnsi="Times New Roman" w:cs="Times New Roman"/>
          <w:b/>
          <w:bCs/>
          <w:sz w:val="24"/>
          <w:szCs w:val="24"/>
        </w:rPr>
      </w:pPr>
      <w:r w:rsidRPr="002E1D82">
        <w:rPr>
          <w:rFonts w:ascii="Times New Roman" w:hAnsi="Times New Roman" w:cs="Times New Roman"/>
          <w:sz w:val="24"/>
          <w:szCs w:val="24"/>
        </w:rPr>
        <w:t xml:space="preserve">Verejný obstarávateľ </w:t>
      </w:r>
      <w:r w:rsidRPr="002E1D82">
        <w:rPr>
          <w:rFonts w:ascii="Times New Roman" w:eastAsiaTheme="minorHAnsi" w:hAnsi="Times New Roman" w:cs="Times New Roman"/>
          <w:sz w:val="24"/>
          <w:szCs w:val="24"/>
        </w:rPr>
        <w:t xml:space="preserve"> nesmie uzavrieť zmluvu, koncesnú zmluvu alebo rámcovú dohodu s uchádzačom alebo uchádzačmi, ktorí majú povinnosť zapisovať sa do registra partnerov verejného sektora a nie sú zapísaní v registri partnerov verejného sektora alebo ktorých subdodávatelia alebo subdodávatelia podľa osobitného predpisu, ktorí majú povinnosť zapisovať sa do registra partnerov verejného sektora a nie sú zapísaní v registri partnerov verejného sektora. Osobitným predpisom, na ktorý § 11 zákona o verejnom obstarávaní odkazuje, je práve zákon o registri partnerov verejného sektora.</w:t>
      </w:r>
      <w:r w:rsidRPr="002E1D82">
        <w:rPr>
          <w:rFonts w:ascii="Times New Roman" w:hAnsi="Times New Roman" w:cs="Times New Roman"/>
          <w:sz w:val="24"/>
          <w:szCs w:val="24"/>
        </w:rPr>
        <w:t xml:space="preserve"> </w:t>
      </w:r>
    </w:p>
    <w:p w14:paraId="7EDF8F45" w14:textId="77777777" w:rsidR="00114C46" w:rsidRPr="002E1D82" w:rsidRDefault="00114C46" w:rsidP="00114C46">
      <w:pPr>
        <w:pStyle w:val="Zarkazkladnhotextu2"/>
        <w:spacing w:after="0" w:line="276" w:lineRule="auto"/>
        <w:ind w:left="0"/>
        <w:jc w:val="both"/>
        <w:rPr>
          <w:rFonts w:eastAsiaTheme="minorHAnsi"/>
        </w:rPr>
      </w:pPr>
      <w:r w:rsidRPr="002E1D82">
        <w:rPr>
          <w:rFonts w:eastAsiaTheme="minorHAnsi"/>
          <w:i/>
        </w:rPr>
        <w:t>Zákon č. 315/2016 Z. z. o registri partnerov verejného sektora a o zmene a o doplnení niektorých zákonov (ďalej len „zákon o registri partnerov verejného sektora“), ktorým sa novelizuje zákon č. 343/2015 Z. z. o verejnom obstarávaní a o zmene a doplnení niektorých zákonov v znení zákona č. 438/2015 Z. z. o verejnom obstarávaní (ďalej len „zákon o verejnom obstarávaní“), nadobudol účinnosť 1. februára 2017.</w:t>
      </w:r>
    </w:p>
    <w:bookmarkEnd w:id="2"/>
    <w:p w14:paraId="6188465F" w14:textId="77777777" w:rsidR="00114C46" w:rsidRPr="00B63144" w:rsidRDefault="00114C46" w:rsidP="00114C46">
      <w:pPr>
        <w:autoSpaceDE w:val="0"/>
        <w:autoSpaceDN w:val="0"/>
        <w:spacing w:after="0" w:line="240" w:lineRule="auto"/>
        <w:rPr>
          <w:rFonts w:ascii="Times New Roman" w:hAnsi="Times New Roman"/>
          <w:b/>
          <w:bCs/>
          <w:sz w:val="24"/>
          <w:szCs w:val="24"/>
        </w:rPr>
      </w:pPr>
    </w:p>
    <w:p w14:paraId="4400918A" w14:textId="77777777" w:rsidR="00114C46" w:rsidRPr="00B63144" w:rsidRDefault="00114C46" w:rsidP="00114C46">
      <w:pPr>
        <w:autoSpaceDE w:val="0"/>
        <w:autoSpaceDN w:val="0"/>
        <w:spacing w:after="0" w:line="240" w:lineRule="auto"/>
        <w:rPr>
          <w:rFonts w:ascii="Times New Roman" w:hAnsi="Times New Roman"/>
          <w:b/>
          <w:bCs/>
          <w:sz w:val="24"/>
          <w:szCs w:val="24"/>
        </w:rPr>
      </w:pPr>
      <w:r w:rsidRPr="00B63144">
        <w:rPr>
          <w:rFonts w:ascii="Times New Roman" w:hAnsi="Times New Roman"/>
          <w:b/>
          <w:bCs/>
          <w:sz w:val="24"/>
          <w:szCs w:val="24"/>
        </w:rPr>
        <w:t xml:space="preserve">12. Kritérium/kritériá na vyhodnotenie ponúk a pravidlá ich uplatnenia: </w:t>
      </w:r>
      <w:r>
        <w:rPr>
          <w:rFonts w:ascii="Times New Roman" w:hAnsi="Times New Roman"/>
          <w:b/>
          <w:bCs/>
          <w:sz w:val="24"/>
          <w:szCs w:val="24"/>
        </w:rPr>
        <w:t>Najnižšia cena</w:t>
      </w:r>
    </w:p>
    <w:p w14:paraId="64DC2B9B" w14:textId="77777777" w:rsidR="00114C46" w:rsidRPr="00B63144" w:rsidRDefault="00114C46" w:rsidP="00114C46">
      <w:pPr>
        <w:widowControl w:val="0"/>
        <w:spacing w:after="0" w:line="240" w:lineRule="auto"/>
        <w:jc w:val="both"/>
        <w:rPr>
          <w:rFonts w:ascii="Times New Roman" w:eastAsia="Arial" w:hAnsi="Times New Roman"/>
          <w:bCs/>
          <w:sz w:val="24"/>
          <w:szCs w:val="24"/>
        </w:rPr>
      </w:pPr>
    </w:p>
    <w:p w14:paraId="6D81B64B" w14:textId="3E7A2D01" w:rsidR="00114C46" w:rsidRPr="00CE14E0" w:rsidRDefault="00114C46" w:rsidP="00114C46">
      <w:pPr>
        <w:autoSpaceDE w:val="0"/>
        <w:autoSpaceDN w:val="0"/>
        <w:spacing w:after="0" w:line="240" w:lineRule="auto"/>
        <w:rPr>
          <w:rFonts w:ascii="Times New Roman" w:hAnsi="Times New Roman"/>
          <w:b/>
          <w:bCs/>
          <w:sz w:val="24"/>
          <w:szCs w:val="24"/>
        </w:rPr>
      </w:pPr>
      <w:r w:rsidRPr="00B63144">
        <w:rPr>
          <w:rFonts w:ascii="Times New Roman" w:hAnsi="Times New Roman"/>
          <w:b/>
          <w:bCs/>
          <w:sz w:val="24"/>
          <w:szCs w:val="24"/>
        </w:rPr>
        <w:t>13. Lehota na predkladanie ponúk uplynie dňa:</w:t>
      </w:r>
      <w:r>
        <w:rPr>
          <w:rFonts w:ascii="Times New Roman" w:hAnsi="Times New Roman"/>
          <w:b/>
          <w:bCs/>
          <w:sz w:val="24"/>
          <w:szCs w:val="24"/>
        </w:rPr>
        <w:t xml:space="preserve"> </w:t>
      </w:r>
      <w:r>
        <w:rPr>
          <w:rFonts w:ascii="Times New Roman" w:hAnsi="Times New Roman"/>
          <w:b/>
          <w:bCs/>
          <w:sz w:val="24"/>
          <w:szCs w:val="24"/>
        </w:rPr>
        <w:tab/>
      </w:r>
      <w:r w:rsidR="00136617">
        <w:rPr>
          <w:rFonts w:ascii="Times New Roman" w:hAnsi="Times New Roman"/>
          <w:b/>
          <w:bCs/>
          <w:sz w:val="24"/>
          <w:szCs w:val="24"/>
        </w:rPr>
        <w:t>2</w:t>
      </w:r>
      <w:r w:rsidR="00573A74">
        <w:rPr>
          <w:rFonts w:ascii="Times New Roman" w:hAnsi="Times New Roman"/>
          <w:b/>
          <w:bCs/>
          <w:sz w:val="24"/>
          <w:szCs w:val="24"/>
        </w:rPr>
        <w:t>9</w:t>
      </w:r>
      <w:r>
        <w:rPr>
          <w:rFonts w:ascii="Times New Roman" w:hAnsi="Times New Roman"/>
          <w:b/>
          <w:bCs/>
          <w:sz w:val="24"/>
          <w:szCs w:val="24"/>
        </w:rPr>
        <w:t>.</w:t>
      </w:r>
      <w:r w:rsidR="00573A74">
        <w:rPr>
          <w:rFonts w:ascii="Times New Roman" w:hAnsi="Times New Roman"/>
          <w:b/>
          <w:bCs/>
          <w:sz w:val="24"/>
          <w:szCs w:val="24"/>
        </w:rPr>
        <w:t>1</w:t>
      </w:r>
      <w:r w:rsidR="008F5C58">
        <w:rPr>
          <w:rFonts w:ascii="Times New Roman" w:hAnsi="Times New Roman"/>
          <w:b/>
          <w:bCs/>
          <w:sz w:val="24"/>
          <w:szCs w:val="24"/>
        </w:rPr>
        <w:t>.</w:t>
      </w:r>
      <w:r>
        <w:rPr>
          <w:rFonts w:ascii="Times New Roman" w:hAnsi="Times New Roman"/>
          <w:b/>
          <w:bCs/>
          <w:sz w:val="24"/>
          <w:szCs w:val="24"/>
        </w:rPr>
        <w:t>202</w:t>
      </w:r>
      <w:r w:rsidR="00136617">
        <w:rPr>
          <w:rFonts w:ascii="Times New Roman" w:hAnsi="Times New Roman"/>
          <w:b/>
          <w:bCs/>
          <w:sz w:val="24"/>
          <w:szCs w:val="24"/>
        </w:rPr>
        <w:t>6</w:t>
      </w:r>
      <w:r>
        <w:rPr>
          <w:rFonts w:ascii="Times New Roman" w:hAnsi="Times New Roman"/>
          <w:b/>
          <w:bCs/>
          <w:sz w:val="24"/>
          <w:szCs w:val="24"/>
        </w:rPr>
        <w:tab/>
        <w:t>do: 9:00 hod.</w:t>
      </w:r>
    </w:p>
    <w:p w14:paraId="243B450C" w14:textId="77777777" w:rsidR="00114C46" w:rsidRPr="00B63144" w:rsidRDefault="00114C46" w:rsidP="00114C46">
      <w:pPr>
        <w:autoSpaceDE w:val="0"/>
        <w:autoSpaceDN w:val="0"/>
        <w:spacing w:after="0" w:line="240" w:lineRule="auto"/>
        <w:rPr>
          <w:rFonts w:ascii="Times New Roman" w:hAnsi="Times New Roman"/>
          <w:b/>
          <w:bCs/>
          <w:sz w:val="24"/>
          <w:szCs w:val="24"/>
        </w:rPr>
      </w:pPr>
    </w:p>
    <w:p w14:paraId="10D4A31F" w14:textId="77777777" w:rsidR="00114C46" w:rsidRPr="00B63144" w:rsidRDefault="00114C46" w:rsidP="00114C46">
      <w:pPr>
        <w:autoSpaceDE w:val="0"/>
        <w:autoSpaceDN w:val="0"/>
        <w:spacing w:after="0" w:line="240" w:lineRule="auto"/>
        <w:rPr>
          <w:rFonts w:ascii="Times New Roman" w:hAnsi="Times New Roman"/>
          <w:bCs/>
          <w:sz w:val="24"/>
          <w:szCs w:val="24"/>
        </w:rPr>
      </w:pPr>
      <w:r w:rsidRPr="00B63144">
        <w:rPr>
          <w:rFonts w:ascii="Times New Roman" w:hAnsi="Times New Roman"/>
          <w:bCs/>
          <w:sz w:val="24"/>
          <w:szCs w:val="24"/>
        </w:rPr>
        <w:t>Na ponuku predloženú po uplynutí lehoty na predkladanie ponúk verejný obstarávateľ nebude prihliadať.</w:t>
      </w:r>
    </w:p>
    <w:p w14:paraId="488293DC" w14:textId="77777777" w:rsidR="00114C46" w:rsidRPr="00B63144" w:rsidRDefault="00114C46" w:rsidP="00114C46">
      <w:pPr>
        <w:autoSpaceDE w:val="0"/>
        <w:autoSpaceDN w:val="0"/>
        <w:spacing w:after="0" w:line="240" w:lineRule="auto"/>
        <w:rPr>
          <w:rFonts w:ascii="Times New Roman" w:hAnsi="Times New Roman"/>
          <w:b/>
          <w:bCs/>
          <w:sz w:val="24"/>
          <w:szCs w:val="24"/>
        </w:rPr>
      </w:pPr>
    </w:p>
    <w:p w14:paraId="546F3038" w14:textId="77777777" w:rsidR="00114C46" w:rsidRDefault="00114C46" w:rsidP="00114C46">
      <w:pPr>
        <w:autoSpaceDE w:val="0"/>
        <w:autoSpaceDN w:val="0"/>
        <w:spacing w:after="0" w:line="240" w:lineRule="auto"/>
        <w:rPr>
          <w:rFonts w:ascii="Times New Roman" w:hAnsi="Times New Roman"/>
          <w:b/>
          <w:bCs/>
          <w:sz w:val="24"/>
          <w:szCs w:val="24"/>
        </w:rPr>
      </w:pPr>
      <w:r w:rsidRPr="00B63144">
        <w:rPr>
          <w:rFonts w:ascii="Times New Roman" w:hAnsi="Times New Roman"/>
          <w:b/>
          <w:bCs/>
          <w:sz w:val="24"/>
          <w:szCs w:val="24"/>
        </w:rPr>
        <w:t xml:space="preserve">14. Spôsob a miesto na predloženie ponúk: </w:t>
      </w:r>
    </w:p>
    <w:p w14:paraId="4899B141" w14:textId="77777777" w:rsidR="00114C46" w:rsidRDefault="00114C46" w:rsidP="00114C46">
      <w:pPr>
        <w:pStyle w:val="Odsekzoznamu"/>
        <w:widowControl w:val="0"/>
        <w:numPr>
          <w:ilvl w:val="1"/>
          <w:numId w:val="52"/>
        </w:numPr>
        <w:spacing w:after="0" w:line="276" w:lineRule="auto"/>
        <w:contextualSpacing/>
        <w:jc w:val="both"/>
        <w:rPr>
          <w:rFonts w:ascii="Times New Roman" w:hAnsi="Times New Roman" w:cs="Times New Roman"/>
          <w:sz w:val="24"/>
          <w:szCs w:val="24"/>
        </w:rPr>
      </w:pPr>
      <w:r w:rsidRPr="00093D47">
        <w:rPr>
          <w:rFonts w:ascii="Times New Roman" w:hAnsi="Times New Roman" w:cs="Times New Roman"/>
          <w:sz w:val="24"/>
          <w:szCs w:val="24"/>
        </w:rPr>
        <w:t xml:space="preserve">Verejný obstarávateľ v súlade s ustanovením § 20 ZVO určuje prostriedky elektronickej </w:t>
      </w:r>
    </w:p>
    <w:p w14:paraId="4B31ED71" w14:textId="77777777" w:rsidR="00114C46" w:rsidRPr="0027770F" w:rsidRDefault="00114C46" w:rsidP="00114C46">
      <w:pPr>
        <w:widowControl w:val="0"/>
        <w:spacing w:after="0" w:line="276" w:lineRule="auto"/>
        <w:contextualSpacing/>
        <w:jc w:val="both"/>
        <w:rPr>
          <w:rFonts w:ascii="Times New Roman" w:hAnsi="Times New Roman" w:cs="Times New Roman"/>
          <w:sz w:val="24"/>
          <w:szCs w:val="24"/>
        </w:rPr>
      </w:pPr>
    </w:p>
    <w:p w14:paraId="556EF84B" w14:textId="77777777" w:rsidR="00114C46" w:rsidRDefault="00114C46" w:rsidP="00114C46">
      <w:pPr>
        <w:pStyle w:val="Odsekzoznamu"/>
        <w:widowControl w:val="0"/>
        <w:spacing w:after="0" w:line="276" w:lineRule="auto"/>
        <w:ind w:left="420"/>
        <w:contextualSpacing/>
        <w:jc w:val="both"/>
        <w:rPr>
          <w:rFonts w:ascii="Times New Roman" w:hAnsi="Times New Roman" w:cs="Times New Roman"/>
          <w:sz w:val="24"/>
          <w:szCs w:val="24"/>
        </w:rPr>
      </w:pPr>
      <w:r w:rsidRPr="00093D47">
        <w:rPr>
          <w:rFonts w:ascii="Times New Roman" w:hAnsi="Times New Roman" w:cs="Times New Roman"/>
          <w:sz w:val="24"/>
          <w:szCs w:val="24"/>
        </w:rPr>
        <w:t xml:space="preserve">komunikácie vrátane doručovania tak, aby boli všeobecne dostupné, nediskriminačné a prepojiteľné so všeobecne používanými produktmi informačných a komunikačných technológií, a aby nedošlo k obmedzeniu možnosti záujemcov alebo uchádzačov zúčastniť sa verejného obstarávania. </w:t>
      </w:r>
    </w:p>
    <w:p w14:paraId="1D3832D5" w14:textId="77777777" w:rsidR="00114C46" w:rsidRDefault="00114C46" w:rsidP="00114C46">
      <w:pPr>
        <w:pStyle w:val="Odsekzoznamu"/>
        <w:widowControl w:val="0"/>
        <w:numPr>
          <w:ilvl w:val="1"/>
          <w:numId w:val="52"/>
        </w:numPr>
        <w:spacing w:after="0" w:line="276" w:lineRule="auto"/>
        <w:contextualSpacing/>
        <w:jc w:val="both"/>
        <w:rPr>
          <w:rFonts w:ascii="Times New Roman" w:hAnsi="Times New Roman" w:cs="Times New Roman"/>
          <w:sz w:val="24"/>
          <w:szCs w:val="24"/>
        </w:rPr>
      </w:pPr>
      <w:r w:rsidRPr="00093D47">
        <w:rPr>
          <w:rFonts w:ascii="Times New Roman" w:hAnsi="Times New Roman" w:cs="Times New Roman"/>
          <w:sz w:val="24"/>
          <w:szCs w:val="24"/>
        </w:rPr>
        <w:t xml:space="preserve">Komunikácia a výmena informácií (ďalej len „komunikácia“) medzi verejným obstarávateľom a záujemcami/ uchádzačmi sa bude uskutočňovať v slovenskom alebo českom jazyku spôsobom, ktorý zabezpečí integritu a zachovanie dôvernosti údajov uvedených v ponuke, návrhu a v žiadosti o účasť. </w:t>
      </w:r>
    </w:p>
    <w:p w14:paraId="1002EA33" w14:textId="77777777" w:rsidR="00114C46" w:rsidRDefault="00114C46" w:rsidP="00114C46">
      <w:pPr>
        <w:pStyle w:val="Odsekzoznamu"/>
        <w:widowControl w:val="0"/>
        <w:numPr>
          <w:ilvl w:val="1"/>
          <w:numId w:val="52"/>
        </w:numPr>
        <w:spacing w:after="0" w:line="276" w:lineRule="auto"/>
        <w:contextualSpacing/>
        <w:jc w:val="both"/>
        <w:rPr>
          <w:rFonts w:ascii="Times New Roman" w:hAnsi="Times New Roman" w:cs="Times New Roman"/>
          <w:sz w:val="24"/>
          <w:szCs w:val="24"/>
        </w:rPr>
      </w:pPr>
      <w:r w:rsidRPr="00093D47">
        <w:rPr>
          <w:rFonts w:ascii="Times New Roman" w:hAnsi="Times New Roman" w:cs="Times New Roman"/>
          <w:sz w:val="24"/>
          <w:szCs w:val="24"/>
        </w:rPr>
        <w:t xml:space="preserve">Komunikácia vo verejnom obstarávaní sa bude uskutočňovať písomne, prostredníctvom elektronického Informačného systému pre elektronickú platformu verejného obstarávania (ďalej len „IS EPVO“), ktorého správcom je Úrad vlády Slovenskej republiky, s využitím všetkých jeho funkcionalít, ak nie je v týchto súťažných podkladoch výslovne uvedené inak. </w:t>
      </w:r>
    </w:p>
    <w:p w14:paraId="5ADF71AE" w14:textId="77777777" w:rsidR="00114C46" w:rsidRDefault="00114C46" w:rsidP="00114C46">
      <w:pPr>
        <w:pStyle w:val="Odsekzoznamu"/>
        <w:widowControl w:val="0"/>
        <w:numPr>
          <w:ilvl w:val="1"/>
          <w:numId w:val="52"/>
        </w:numPr>
        <w:spacing w:after="0" w:line="276" w:lineRule="auto"/>
        <w:contextualSpacing/>
        <w:jc w:val="both"/>
        <w:rPr>
          <w:rFonts w:ascii="Times New Roman" w:hAnsi="Times New Roman" w:cs="Times New Roman"/>
          <w:sz w:val="24"/>
          <w:szCs w:val="24"/>
        </w:rPr>
      </w:pPr>
      <w:r w:rsidRPr="00093D47">
        <w:rPr>
          <w:rFonts w:ascii="Times New Roman" w:hAnsi="Times New Roman" w:cs="Times New Roman"/>
          <w:sz w:val="24"/>
          <w:szCs w:val="24"/>
        </w:rPr>
        <w:t xml:space="preserve">Pre prácu s IS EPVO je pre záujemcov a uchádzačov určujúci opis pracovných postupov v IS EPVO uvedený vo verejne dostupných aktuálne platných príručkách a </w:t>
      </w:r>
      <w:proofErr w:type="spellStart"/>
      <w:r w:rsidRPr="00093D47">
        <w:rPr>
          <w:rFonts w:ascii="Times New Roman" w:hAnsi="Times New Roman" w:cs="Times New Roman"/>
          <w:sz w:val="24"/>
          <w:szCs w:val="24"/>
        </w:rPr>
        <w:t>videonávodoch</w:t>
      </w:r>
      <w:proofErr w:type="spellEnd"/>
      <w:r w:rsidRPr="00093D47">
        <w:rPr>
          <w:rFonts w:ascii="Times New Roman" w:hAnsi="Times New Roman" w:cs="Times New Roman"/>
          <w:sz w:val="24"/>
          <w:szCs w:val="24"/>
        </w:rPr>
        <w:t xml:space="preserve"> na adrese </w:t>
      </w:r>
      <w:hyperlink r:id="rId8" w:history="1">
        <w:r w:rsidRPr="00093D47">
          <w:rPr>
            <w:rStyle w:val="Hypertextovprepojenie"/>
            <w:rFonts w:ascii="Times New Roman" w:hAnsi="Times New Roman" w:cs="Times New Roman"/>
            <w:sz w:val="24"/>
            <w:szCs w:val="24"/>
          </w:rPr>
          <w:t>https://www.isepvo.sk/#</w:t>
        </w:r>
      </w:hyperlink>
      <w:r w:rsidRPr="00093D47">
        <w:rPr>
          <w:rFonts w:ascii="Times New Roman" w:hAnsi="Times New Roman" w:cs="Times New Roman"/>
          <w:sz w:val="24"/>
          <w:szCs w:val="24"/>
        </w:rPr>
        <w:t xml:space="preserve">  (záložka „Príručky“). Pre úspešnú komunikáciu a predloženie ponuky v tomto verejnom obstarávaní prostredníctvom IS EPVO je potrebné, aby sa záujemcovia prihlásili (uvádzame v tejto súvislosti najmä príručku: Príručka k funkcionalitám webového sídla úradu), po riadnom oboznámení sa s týmito príručkami a </w:t>
      </w:r>
      <w:proofErr w:type="spellStart"/>
      <w:r w:rsidRPr="00093D47">
        <w:rPr>
          <w:rFonts w:ascii="Times New Roman" w:hAnsi="Times New Roman" w:cs="Times New Roman"/>
          <w:sz w:val="24"/>
          <w:szCs w:val="24"/>
        </w:rPr>
        <w:t>videonávodmi</w:t>
      </w:r>
      <w:proofErr w:type="spellEnd"/>
      <w:r w:rsidRPr="00093D47">
        <w:rPr>
          <w:rFonts w:ascii="Times New Roman" w:hAnsi="Times New Roman" w:cs="Times New Roman"/>
          <w:sz w:val="24"/>
          <w:szCs w:val="24"/>
        </w:rPr>
        <w:t xml:space="preserve">. </w:t>
      </w:r>
    </w:p>
    <w:p w14:paraId="4919012B" w14:textId="77777777" w:rsidR="00114C46" w:rsidRDefault="00114C46" w:rsidP="00114C46">
      <w:pPr>
        <w:pStyle w:val="Odsekzoznamu"/>
        <w:widowControl w:val="0"/>
        <w:numPr>
          <w:ilvl w:val="1"/>
          <w:numId w:val="52"/>
        </w:numPr>
        <w:spacing w:after="0" w:line="276"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093D47">
        <w:rPr>
          <w:rFonts w:ascii="Times New Roman" w:hAnsi="Times New Roman" w:cs="Times New Roman"/>
          <w:sz w:val="24"/>
          <w:szCs w:val="24"/>
        </w:rPr>
        <w:t xml:space="preserve">V IS EPVO sa za okamih doručenia podaní (listín, dokumentov, ponuky, a iné) považuje odoslanie daného podania t. j. dátum odoslania = dátum doručenia. Tento údaj bude uvedený v dátume podania príslušného dokumentu. </w:t>
      </w:r>
    </w:p>
    <w:p w14:paraId="5F4EAA1B" w14:textId="77777777" w:rsidR="00114C46" w:rsidRDefault="00114C46" w:rsidP="00114C46">
      <w:pPr>
        <w:pStyle w:val="Odsekzoznamu"/>
        <w:widowControl w:val="0"/>
        <w:numPr>
          <w:ilvl w:val="1"/>
          <w:numId w:val="52"/>
        </w:numPr>
        <w:spacing w:after="0" w:line="276" w:lineRule="auto"/>
        <w:contextualSpacing/>
        <w:jc w:val="both"/>
        <w:rPr>
          <w:rFonts w:ascii="Times New Roman" w:hAnsi="Times New Roman" w:cs="Times New Roman"/>
          <w:sz w:val="24"/>
          <w:szCs w:val="24"/>
        </w:rPr>
      </w:pPr>
      <w:r w:rsidRPr="00093D47">
        <w:rPr>
          <w:rFonts w:ascii="Times New Roman" w:hAnsi="Times New Roman" w:cs="Times New Roman"/>
          <w:sz w:val="24"/>
          <w:szCs w:val="24"/>
        </w:rPr>
        <w:t xml:space="preserve"> Verejný obstarávateľ odporúča záujemcom/uchádzačom, aby si v IS EPVO aktivovali funkciu „Aktivácia notifikácie“, prostredníctvom ktorej budú prostredníctvom notifikácií informovaní o skutočnostiach týkajúcich sa tohto verejného obstarávania (napr. vysvetlenie informácií vo Výzve na predkladanie ponúk a súťažných podkladoch, redakčné opravy, zmena znenia dokumentácie k verejnému obstarávaniu, žiadosť o vysvetlenie ponuky, vylúčenie atď.) a ktoré verejný obstarávateľ v relevantných prípadoch zverejňuje aj na svojom profile/profile zákazky uvedenej v bode 1.1 tejto časti súťažných podkladov. </w:t>
      </w:r>
    </w:p>
    <w:p w14:paraId="67E0C5B1" w14:textId="77777777" w:rsidR="00114C46" w:rsidRDefault="00114C46" w:rsidP="00114C46">
      <w:pPr>
        <w:pStyle w:val="Odsekzoznamu"/>
        <w:widowControl w:val="0"/>
        <w:numPr>
          <w:ilvl w:val="1"/>
          <w:numId w:val="52"/>
        </w:numPr>
        <w:spacing w:after="0" w:line="276" w:lineRule="auto"/>
        <w:contextualSpacing/>
        <w:jc w:val="both"/>
        <w:rPr>
          <w:rFonts w:ascii="Times New Roman" w:hAnsi="Times New Roman" w:cs="Times New Roman"/>
          <w:sz w:val="24"/>
          <w:szCs w:val="24"/>
        </w:rPr>
      </w:pPr>
      <w:r w:rsidRPr="00093D47">
        <w:rPr>
          <w:rFonts w:ascii="Times New Roman" w:hAnsi="Times New Roman" w:cs="Times New Roman"/>
          <w:sz w:val="24"/>
          <w:szCs w:val="24"/>
        </w:rPr>
        <w:t xml:space="preserve"> V prípade skupiny dodávateľov sa odporúča za účelom uľahčenia komunikácie s verejným obstarávateľom, aby jej účastníci splnomocnili jedného z nich, ktorý má právnu subjektivitu a spôsobilosť na právne úkony v plnom rozsahu, na uskutočňovanie všetkých právnych úkonov týkajúcich sa ponuky, ktorú táto skupina dodávateľov predloží do súťaže a účasti tejto skupiny dodávateľov v súťaži. </w:t>
      </w:r>
    </w:p>
    <w:p w14:paraId="350D091E" w14:textId="77777777" w:rsidR="00114C46" w:rsidRDefault="00114C46" w:rsidP="00114C46">
      <w:pPr>
        <w:pStyle w:val="Odsekzoznamu"/>
        <w:widowControl w:val="0"/>
        <w:numPr>
          <w:ilvl w:val="1"/>
          <w:numId w:val="52"/>
        </w:numPr>
        <w:spacing w:after="0" w:line="276" w:lineRule="auto"/>
        <w:contextualSpacing/>
        <w:jc w:val="both"/>
        <w:rPr>
          <w:rFonts w:ascii="Times New Roman" w:hAnsi="Times New Roman" w:cs="Times New Roman"/>
          <w:sz w:val="24"/>
          <w:szCs w:val="24"/>
        </w:rPr>
      </w:pPr>
      <w:r w:rsidRPr="00093D47">
        <w:rPr>
          <w:rFonts w:ascii="Times New Roman" w:hAnsi="Times New Roman" w:cs="Times New Roman"/>
          <w:sz w:val="24"/>
          <w:szCs w:val="24"/>
        </w:rPr>
        <w:t xml:space="preserve"> Vysvetlenie informácií uvedených vo Výzve na predkladanie ponúk, v súťažných podkladoch alebo v inej sprievodnej dokumentácii verejný obstarávateľ bezodkladne oznámi všetkým záujemcom. O zaslaní vysvetlenia budú zaregistrovaní záujemcovia informovaní notifikačným e-mailom, ktorý automaticky vygeneruje IS EPVO pre všetkých zaregistrovaných záujemcov/uchádzačov. E-mailovú adresu si záujemca uvedie pri registrácii do IS EPVO. Záujemca/uchádzač je povinný počas celého verejného obstarávania priebežne sledovať (na záujemcom uvedenej e-mailovej adrese, ktorú uviedol pri registrácii do EPVO) doručenie notifikačných e-mailov a podľa obsahu poskytnutých informácií alebo pokynov zabezpečiť ich plnenie. POZOR, nevyhnutné je sledovať aj schránku nevyžiadanej pošty SPAM!!! Dôležité upozornenie: Dátum odoslania informácie alebo žiadosti verejnému obstarávateľovi pre záujemcov/uchádzačov prostredníctvom IS EPVO sa v tomto verejnom </w:t>
      </w:r>
      <w:r w:rsidRPr="00093D47">
        <w:rPr>
          <w:rFonts w:ascii="Times New Roman" w:hAnsi="Times New Roman" w:cs="Times New Roman"/>
          <w:sz w:val="24"/>
          <w:szCs w:val="24"/>
        </w:rPr>
        <w:lastRenderedPageBreak/>
        <w:t xml:space="preserve">obstarávaní považuje za dátum doručenia predmetnej informácie alebo žiadosti záujemcovi </w:t>
      </w:r>
    </w:p>
    <w:p w14:paraId="50239A5D" w14:textId="77777777" w:rsidR="00114C46" w:rsidRPr="0027770F" w:rsidRDefault="00114C46" w:rsidP="00114C46">
      <w:pPr>
        <w:widowControl w:val="0"/>
        <w:spacing w:after="0" w:line="276"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27770F">
        <w:rPr>
          <w:rFonts w:ascii="Times New Roman" w:hAnsi="Times New Roman" w:cs="Times New Roman"/>
          <w:sz w:val="24"/>
          <w:szCs w:val="24"/>
        </w:rPr>
        <w:t xml:space="preserve">alebo uchádzačovi. </w:t>
      </w:r>
    </w:p>
    <w:p w14:paraId="00E5D328" w14:textId="77777777" w:rsidR="00114C46" w:rsidRDefault="00114C46" w:rsidP="00114C46">
      <w:pPr>
        <w:pStyle w:val="Odsekzoznamu"/>
        <w:widowControl w:val="0"/>
        <w:numPr>
          <w:ilvl w:val="1"/>
          <w:numId w:val="52"/>
        </w:numPr>
        <w:spacing w:after="0" w:line="276" w:lineRule="auto"/>
        <w:contextualSpacing/>
        <w:jc w:val="both"/>
        <w:rPr>
          <w:rFonts w:ascii="Times New Roman" w:hAnsi="Times New Roman" w:cs="Times New Roman"/>
          <w:sz w:val="24"/>
          <w:szCs w:val="24"/>
        </w:rPr>
      </w:pPr>
      <w:r w:rsidRPr="00093D47">
        <w:rPr>
          <w:rFonts w:ascii="Times New Roman" w:hAnsi="Times New Roman" w:cs="Times New Roman"/>
          <w:sz w:val="24"/>
          <w:szCs w:val="24"/>
        </w:rPr>
        <w:t xml:space="preserve"> Momentom doručenia/ odoslania akéhokoľvek dokumentu (vrátane Oznámenia o výsledku verejného obstarávania, vylúčenia uchádzača pre nesplnenie podmienok účasti alebo vylúčenia ponuky) pre účely elektronickej komunikácie sa rozumie moment odoslania informácií resp. dokumentov prostredníctvom IS EPVO.</w:t>
      </w:r>
    </w:p>
    <w:p w14:paraId="0BE25231" w14:textId="77777777" w:rsidR="00114C46" w:rsidRDefault="00114C46" w:rsidP="00114C46">
      <w:pPr>
        <w:pStyle w:val="Odsekzoznamu"/>
        <w:widowControl w:val="0"/>
        <w:spacing w:after="0" w:line="276" w:lineRule="auto"/>
        <w:ind w:left="420"/>
        <w:contextualSpacing/>
        <w:jc w:val="both"/>
        <w:rPr>
          <w:rFonts w:ascii="Times New Roman" w:hAnsi="Times New Roman" w:cs="Times New Roman"/>
          <w:sz w:val="24"/>
          <w:szCs w:val="24"/>
        </w:rPr>
      </w:pPr>
    </w:p>
    <w:p w14:paraId="0477DF2C" w14:textId="77777777" w:rsidR="00114C46" w:rsidRPr="00093D47" w:rsidRDefault="00114C46" w:rsidP="00114C46">
      <w:pPr>
        <w:pStyle w:val="Odsekzoznamu"/>
        <w:widowControl w:val="0"/>
        <w:spacing w:after="0" w:line="276" w:lineRule="auto"/>
        <w:ind w:left="420"/>
        <w:contextualSpacing/>
        <w:jc w:val="both"/>
        <w:rPr>
          <w:rFonts w:ascii="Times New Roman" w:hAnsi="Times New Roman" w:cs="Times New Roman"/>
          <w:sz w:val="24"/>
          <w:szCs w:val="24"/>
        </w:rPr>
      </w:pPr>
    </w:p>
    <w:p w14:paraId="05B950E6" w14:textId="77777777" w:rsidR="00114C46" w:rsidRDefault="00114C46" w:rsidP="00114C46">
      <w:pPr>
        <w:autoSpaceDE w:val="0"/>
        <w:autoSpaceDN w:val="0"/>
        <w:spacing w:after="0" w:line="240" w:lineRule="auto"/>
        <w:jc w:val="both"/>
        <w:rPr>
          <w:rFonts w:ascii="Times New Roman" w:hAnsi="Times New Roman"/>
          <w:color w:val="000000"/>
          <w:sz w:val="24"/>
          <w:szCs w:val="24"/>
        </w:rPr>
      </w:pPr>
      <w:r w:rsidRPr="00B63144">
        <w:rPr>
          <w:rFonts w:ascii="Times New Roman" w:hAnsi="Times New Roman"/>
          <w:b/>
          <w:color w:val="000000"/>
          <w:sz w:val="24"/>
          <w:szCs w:val="24"/>
        </w:rPr>
        <w:t>15. Požadovaný obsah ponuky:</w:t>
      </w:r>
      <w:r w:rsidRPr="00B63144">
        <w:rPr>
          <w:rFonts w:ascii="Times New Roman" w:hAnsi="Times New Roman"/>
          <w:color w:val="000000"/>
          <w:sz w:val="24"/>
          <w:szCs w:val="24"/>
        </w:rPr>
        <w:t xml:space="preserve"> </w:t>
      </w:r>
      <w:r>
        <w:rPr>
          <w:rFonts w:ascii="Times New Roman" w:hAnsi="Times New Roman"/>
          <w:color w:val="000000"/>
          <w:sz w:val="24"/>
          <w:szCs w:val="24"/>
        </w:rPr>
        <w:t xml:space="preserve"> Cenová ponuka po položkách, celková cena s DPH</w:t>
      </w:r>
    </w:p>
    <w:p w14:paraId="31614256" w14:textId="77777777" w:rsidR="00114C46" w:rsidRPr="00B63144" w:rsidRDefault="00114C46" w:rsidP="00114C46">
      <w:pPr>
        <w:autoSpaceDE w:val="0"/>
        <w:autoSpaceDN w:val="0"/>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                                                        Ostatné požadované dokumenty - Prílohy</w:t>
      </w:r>
    </w:p>
    <w:p w14:paraId="7B3AB6F7" w14:textId="77777777" w:rsidR="00114C46" w:rsidRPr="00B63144" w:rsidRDefault="00114C46" w:rsidP="00114C46">
      <w:pPr>
        <w:autoSpaceDE w:val="0"/>
        <w:autoSpaceDN w:val="0"/>
        <w:spacing w:after="0" w:line="240" w:lineRule="auto"/>
        <w:jc w:val="both"/>
        <w:rPr>
          <w:rFonts w:ascii="Times New Roman" w:hAnsi="Times New Roman"/>
          <w:color w:val="000000"/>
          <w:sz w:val="24"/>
          <w:szCs w:val="24"/>
        </w:rPr>
      </w:pPr>
    </w:p>
    <w:p w14:paraId="168A227F" w14:textId="29419CE3" w:rsidR="00114C46" w:rsidRPr="00B63144" w:rsidRDefault="00114C46" w:rsidP="00114C46">
      <w:pPr>
        <w:autoSpaceDE w:val="0"/>
        <w:autoSpaceDN w:val="0"/>
        <w:spacing w:after="0" w:line="240" w:lineRule="auto"/>
        <w:rPr>
          <w:rFonts w:ascii="Times New Roman" w:hAnsi="Times New Roman"/>
          <w:b/>
          <w:sz w:val="24"/>
          <w:szCs w:val="24"/>
        </w:rPr>
      </w:pPr>
      <w:r w:rsidRPr="00B63144">
        <w:rPr>
          <w:rFonts w:ascii="Times New Roman" w:hAnsi="Times New Roman"/>
          <w:b/>
          <w:sz w:val="24"/>
          <w:szCs w:val="24"/>
        </w:rPr>
        <w:t>16. Vyhodnotenie ponúk:</w:t>
      </w:r>
      <w:r>
        <w:rPr>
          <w:rFonts w:ascii="Times New Roman" w:hAnsi="Times New Roman"/>
          <w:b/>
          <w:sz w:val="24"/>
          <w:szCs w:val="24"/>
        </w:rPr>
        <w:t xml:space="preserve">  </w:t>
      </w:r>
      <w:r w:rsidR="00573A74">
        <w:rPr>
          <w:rFonts w:ascii="Times New Roman" w:hAnsi="Times New Roman"/>
          <w:b/>
          <w:sz w:val="24"/>
          <w:szCs w:val="24"/>
        </w:rPr>
        <w:t>29</w:t>
      </w:r>
      <w:r>
        <w:rPr>
          <w:rFonts w:ascii="Times New Roman" w:hAnsi="Times New Roman"/>
          <w:b/>
          <w:sz w:val="24"/>
          <w:szCs w:val="24"/>
        </w:rPr>
        <w:t>.</w:t>
      </w:r>
      <w:r w:rsidR="00573A74">
        <w:rPr>
          <w:rFonts w:ascii="Times New Roman" w:hAnsi="Times New Roman"/>
          <w:b/>
          <w:sz w:val="24"/>
          <w:szCs w:val="24"/>
        </w:rPr>
        <w:t>1</w:t>
      </w:r>
      <w:r>
        <w:rPr>
          <w:rFonts w:ascii="Times New Roman" w:hAnsi="Times New Roman"/>
          <w:b/>
          <w:sz w:val="24"/>
          <w:szCs w:val="24"/>
        </w:rPr>
        <w:t>.202</w:t>
      </w:r>
      <w:r w:rsidR="00136617">
        <w:rPr>
          <w:rFonts w:ascii="Times New Roman" w:hAnsi="Times New Roman"/>
          <w:b/>
          <w:sz w:val="24"/>
          <w:szCs w:val="24"/>
        </w:rPr>
        <w:t>6</w:t>
      </w:r>
      <w:r>
        <w:rPr>
          <w:rFonts w:ascii="Times New Roman" w:hAnsi="Times New Roman"/>
          <w:b/>
          <w:sz w:val="24"/>
          <w:szCs w:val="24"/>
        </w:rPr>
        <w:t xml:space="preserve">   o 10:00 hod.</w:t>
      </w:r>
    </w:p>
    <w:p w14:paraId="4C5A2EA3" w14:textId="77777777" w:rsidR="00114C46" w:rsidRPr="00B63144" w:rsidRDefault="00114C46" w:rsidP="00114C46">
      <w:pPr>
        <w:autoSpaceDE w:val="0"/>
        <w:autoSpaceDN w:val="0"/>
        <w:spacing w:after="0" w:line="240" w:lineRule="auto"/>
        <w:rPr>
          <w:rFonts w:ascii="Times New Roman" w:hAnsi="Times New Roman"/>
          <w:b/>
          <w:sz w:val="24"/>
          <w:szCs w:val="24"/>
        </w:rPr>
      </w:pPr>
    </w:p>
    <w:p w14:paraId="3ABC0E83" w14:textId="77777777" w:rsidR="00114C46" w:rsidRPr="00B63144" w:rsidRDefault="00114C46" w:rsidP="00114C46">
      <w:pPr>
        <w:autoSpaceDE w:val="0"/>
        <w:autoSpaceDN w:val="0"/>
        <w:spacing w:after="0" w:line="240" w:lineRule="auto"/>
        <w:jc w:val="both"/>
        <w:rPr>
          <w:rFonts w:ascii="Times New Roman" w:eastAsia="Times New Roman" w:hAnsi="Times New Roman"/>
          <w:sz w:val="24"/>
          <w:szCs w:val="24"/>
        </w:rPr>
      </w:pPr>
      <w:r w:rsidRPr="00B63144">
        <w:rPr>
          <w:rFonts w:ascii="Times New Roman" w:eastAsia="Times New Roman" w:hAnsi="Times New Roman"/>
          <w:sz w:val="24"/>
          <w:szCs w:val="24"/>
        </w:rPr>
        <w:t xml:space="preserve">Vyhodnotenie ponúk z hľadiska splnenia podmienok účasti a vyhodnotenie ponúk z hľadiska splnenia požiadaviek na predmet zákazky sa uskutoční po vyhodnotení ponúk na základe kritéria na vyhodnotenie ponúk, a to v prípade uchádzača, ktorý sa umiestnil na prvom mieste v poradí. Ak ponuka uchádzača nebude obsahovať všetky náležitosti podľa tejto výzvy, uchádzač bude požiadaný o vysvetlenie alebo doplnenie predložených dokladov. </w:t>
      </w:r>
    </w:p>
    <w:p w14:paraId="5B8595A0" w14:textId="77777777" w:rsidR="00114C46" w:rsidRPr="00B63144" w:rsidRDefault="00114C46" w:rsidP="00114C46">
      <w:pPr>
        <w:autoSpaceDE w:val="0"/>
        <w:autoSpaceDN w:val="0"/>
        <w:spacing w:after="0" w:line="240" w:lineRule="auto"/>
        <w:jc w:val="both"/>
        <w:rPr>
          <w:rFonts w:ascii="Times New Roman" w:eastAsia="Times New Roman" w:hAnsi="Times New Roman"/>
          <w:sz w:val="24"/>
          <w:szCs w:val="24"/>
        </w:rPr>
      </w:pPr>
    </w:p>
    <w:p w14:paraId="2EC9F364" w14:textId="77777777" w:rsidR="00114C46" w:rsidRPr="00B63144" w:rsidRDefault="00114C46" w:rsidP="00114C46">
      <w:pPr>
        <w:autoSpaceDE w:val="0"/>
        <w:autoSpaceDN w:val="0"/>
        <w:spacing w:after="0" w:line="240" w:lineRule="auto"/>
        <w:jc w:val="both"/>
        <w:rPr>
          <w:rFonts w:ascii="Times New Roman" w:eastAsia="Times New Roman" w:hAnsi="Times New Roman"/>
          <w:sz w:val="24"/>
          <w:szCs w:val="24"/>
        </w:rPr>
      </w:pPr>
      <w:r w:rsidRPr="00B63144">
        <w:rPr>
          <w:rFonts w:ascii="Times New Roman" w:eastAsia="Times New Roman" w:hAnsi="Times New Roman"/>
          <w:sz w:val="24"/>
          <w:szCs w:val="24"/>
        </w:rPr>
        <w:t xml:space="preserve">Ak dôjde k vylúčeniu uchádzača alebo jeho ponuky, vyhodnotí sa následne splnenie podmienok účasti a požiadaviek na predmet zákazky u ďalšieho uchádzača v poradí tak, aby uchádzač umiestnený na prvom mieste v novo zostavenom poradí spĺňal podmienky účasti a požiadavky na predmet zákazky. </w:t>
      </w:r>
    </w:p>
    <w:p w14:paraId="148B1C1F" w14:textId="77777777" w:rsidR="00114C46" w:rsidRPr="00B63144" w:rsidRDefault="00114C46" w:rsidP="00114C46">
      <w:pPr>
        <w:autoSpaceDE w:val="0"/>
        <w:autoSpaceDN w:val="0"/>
        <w:spacing w:after="0" w:line="240" w:lineRule="auto"/>
        <w:jc w:val="both"/>
        <w:rPr>
          <w:rFonts w:ascii="Times New Roman" w:eastAsia="Times New Roman" w:hAnsi="Times New Roman"/>
          <w:sz w:val="24"/>
          <w:szCs w:val="24"/>
        </w:rPr>
      </w:pPr>
    </w:p>
    <w:p w14:paraId="37C28E1B" w14:textId="77777777" w:rsidR="00114C46" w:rsidRPr="00B63144" w:rsidRDefault="00114C46" w:rsidP="00114C46">
      <w:pPr>
        <w:autoSpaceDE w:val="0"/>
        <w:autoSpaceDN w:val="0"/>
        <w:adjustRightInd w:val="0"/>
        <w:spacing w:line="240" w:lineRule="auto"/>
        <w:jc w:val="both"/>
        <w:rPr>
          <w:rFonts w:ascii="Times New Roman" w:eastAsia="Times New Roman" w:hAnsi="Times New Roman"/>
          <w:b/>
          <w:bCs/>
          <w:sz w:val="21"/>
          <w:szCs w:val="21"/>
        </w:rPr>
      </w:pPr>
      <w:r w:rsidRPr="00B63144">
        <w:rPr>
          <w:rFonts w:ascii="Times New Roman" w:eastAsia="Times New Roman" w:hAnsi="Times New Roman"/>
          <w:sz w:val="24"/>
          <w:szCs w:val="24"/>
        </w:rPr>
        <w:t>Verejný obstarávateľ po vyhodnotení ponúk bezodkladne zašle informáciu o vyhodnotení ponúk všetkým uchádzačom elektronicky. Verejný obstarávateľ bude úspešného uchádzača kontaktovať prostredníctvom elektronickej pošty ihneď po vyhodnotení. S úspešným  uchádzačom bude uzatvorená</w:t>
      </w:r>
      <w:r>
        <w:rPr>
          <w:rFonts w:ascii="Times New Roman" w:eastAsia="Times New Roman" w:hAnsi="Times New Roman"/>
          <w:sz w:val="24"/>
          <w:szCs w:val="24"/>
        </w:rPr>
        <w:t xml:space="preserve"> Objednávka</w:t>
      </w:r>
    </w:p>
    <w:p w14:paraId="3DD2682B" w14:textId="77777777" w:rsidR="00114C46" w:rsidRPr="00B63144" w:rsidRDefault="00114C46" w:rsidP="00114C46">
      <w:pPr>
        <w:autoSpaceDE w:val="0"/>
        <w:autoSpaceDN w:val="0"/>
        <w:spacing w:after="0" w:line="240" w:lineRule="auto"/>
        <w:rPr>
          <w:rFonts w:ascii="Times New Roman" w:hAnsi="Times New Roman"/>
          <w:b/>
          <w:bCs/>
          <w:color w:val="000000"/>
          <w:sz w:val="24"/>
          <w:szCs w:val="24"/>
        </w:rPr>
      </w:pPr>
    </w:p>
    <w:p w14:paraId="4BF3029A" w14:textId="77777777" w:rsidR="00114C46" w:rsidRPr="00B63144" w:rsidRDefault="00114C46" w:rsidP="00114C46">
      <w:pPr>
        <w:autoSpaceDE w:val="0"/>
        <w:autoSpaceDN w:val="0"/>
        <w:spacing w:after="0" w:line="240" w:lineRule="auto"/>
        <w:rPr>
          <w:rFonts w:ascii="Times New Roman" w:hAnsi="Times New Roman"/>
          <w:b/>
          <w:bCs/>
          <w:color w:val="000000"/>
          <w:sz w:val="24"/>
          <w:szCs w:val="24"/>
        </w:rPr>
      </w:pPr>
      <w:r w:rsidRPr="00B63144">
        <w:rPr>
          <w:rFonts w:ascii="Times New Roman" w:hAnsi="Times New Roman"/>
          <w:b/>
          <w:bCs/>
          <w:color w:val="000000"/>
          <w:sz w:val="24"/>
          <w:szCs w:val="24"/>
        </w:rPr>
        <w:t xml:space="preserve">17. Jazyk, v ktorom možno predložiť ponuky: </w:t>
      </w:r>
    </w:p>
    <w:p w14:paraId="44B7A4A3" w14:textId="77777777" w:rsidR="00114C46" w:rsidRPr="00B63144" w:rsidRDefault="00114C46" w:rsidP="00114C46">
      <w:pPr>
        <w:autoSpaceDE w:val="0"/>
        <w:autoSpaceDN w:val="0"/>
        <w:spacing w:after="0" w:line="240" w:lineRule="auto"/>
        <w:rPr>
          <w:rFonts w:ascii="Times New Roman" w:hAnsi="Times New Roman"/>
          <w:color w:val="000000"/>
          <w:sz w:val="24"/>
          <w:szCs w:val="24"/>
        </w:rPr>
      </w:pPr>
    </w:p>
    <w:p w14:paraId="5433E11F" w14:textId="77777777" w:rsidR="00114C46" w:rsidRPr="00B63144" w:rsidRDefault="00114C46" w:rsidP="00114C46">
      <w:pPr>
        <w:autoSpaceDE w:val="0"/>
        <w:autoSpaceDN w:val="0"/>
        <w:spacing w:after="0" w:line="240" w:lineRule="auto"/>
        <w:rPr>
          <w:rFonts w:ascii="Times New Roman" w:hAnsi="Times New Roman"/>
          <w:color w:val="000000"/>
          <w:sz w:val="24"/>
          <w:szCs w:val="24"/>
        </w:rPr>
      </w:pPr>
      <w:r w:rsidRPr="00B63144">
        <w:rPr>
          <w:rFonts w:ascii="Times New Roman" w:hAnsi="Times New Roman"/>
          <w:color w:val="000000"/>
          <w:sz w:val="24"/>
          <w:szCs w:val="24"/>
        </w:rPr>
        <w:t>Štátny jazyk, slovenský jazyk</w:t>
      </w:r>
      <w:r>
        <w:rPr>
          <w:rFonts w:ascii="Times New Roman" w:hAnsi="Times New Roman"/>
          <w:color w:val="000000"/>
          <w:sz w:val="24"/>
          <w:szCs w:val="24"/>
        </w:rPr>
        <w:t xml:space="preserve"> (alebo český jazyk)</w:t>
      </w:r>
    </w:p>
    <w:p w14:paraId="65504F48" w14:textId="77777777" w:rsidR="00114C46" w:rsidRPr="00B63144" w:rsidRDefault="00114C46" w:rsidP="00114C46">
      <w:pPr>
        <w:autoSpaceDE w:val="0"/>
        <w:autoSpaceDN w:val="0"/>
        <w:spacing w:after="0" w:line="240" w:lineRule="auto"/>
        <w:rPr>
          <w:rFonts w:ascii="Times New Roman" w:hAnsi="Times New Roman"/>
          <w:color w:val="000000"/>
          <w:sz w:val="24"/>
          <w:szCs w:val="24"/>
        </w:rPr>
      </w:pPr>
    </w:p>
    <w:p w14:paraId="54FE6202" w14:textId="47C8E64E" w:rsidR="00114C46" w:rsidRPr="00B63144" w:rsidRDefault="00114C46" w:rsidP="00114C46">
      <w:pPr>
        <w:autoSpaceDE w:val="0"/>
        <w:autoSpaceDN w:val="0"/>
        <w:spacing w:after="0" w:line="240" w:lineRule="auto"/>
        <w:rPr>
          <w:rFonts w:ascii="Times New Roman" w:hAnsi="Times New Roman"/>
          <w:b/>
          <w:bCs/>
          <w:color w:val="000000"/>
          <w:sz w:val="24"/>
          <w:szCs w:val="24"/>
        </w:rPr>
      </w:pPr>
      <w:r w:rsidRPr="00B63144">
        <w:rPr>
          <w:rFonts w:ascii="Times New Roman" w:hAnsi="Times New Roman"/>
          <w:b/>
          <w:bCs/>
          <w:color w:val="000000"/>
          <w:sz w:val="24"/>
          <w:szCs w:val="24"/>
        </w:rPr>
        <w:t xml:space="preserve">18. Zákazka sa týka projektu / programu financovaného z fondov EÚ: </w:t>
      </w:r>
      <w:r w:rsidR="008F5C58">
        <w:rPr>
          <w:rFonts w:ascii="Times New Roman" w:hAnsi="Times New Roman"/>
          <w:b/>
          <w:bCs/>
          <w:color w:val="000000"/>
          <w:sz w:val="24"/>
          <w:szCs w:val="24"/>
        </w:rPr>
        <w:t xml:space="preserve">NIE </w:t>
      </w:r>
    </w:p>
    <w:p w14:paraId="3E02D34C" w14:textId="77777777" w:rsidR="00114C46" w:rsidRPr="00B63144" w:rsidRDefault="00114C46" w:rsidP="00114C46">
      <w:pPr>
        <w:autoSpaceDE w:val="0"/>
        <w:autoSpaceDN w:val="0"/>
        <w:spacing w:after="0" w:line="240" w:lineRule="auto"/>
        <w:rPr>
          <w:rFonts w:ascii="Times New Roman" w:hAnsi="Times New Roman"/>
          <w:color w:val="000000"/>
          <w:sz w:val="24"/>
          <w:szCs w:val="24"/>
        </w:rPr>
      </w:pPr>
    </w:p>
    <w:p w14:paraId="0D70EC05" w14:textId="77777777" w:rsidR="00114C46" w:rsidRPr="00B63144" w:rsidRDefault="00114C46" w:rsidP="00114C46">
      <w:pPr>
        <w:autoSpaceDE w:val="0"/>
        <w:autoSpaceDN w:val="0"/>
        <w:spacing w:after="0" w:line="240" w:lineRule="auto"/>
        <w:ind w:left="559"/>
        <w:rPr>
          <w:rFonts w:ascii="Times New Roman" w:hAnsi="Times New Roman"/>
          <w:color w:val="1F497D"/>
          <w:sz w:val="24"/>
          <w:szCs w:val="24"/>
        </w:rPr>
      </w:pPr>
    </w:p>
    <w:p w14:paraId="401B3463" w14:textId="1B0B0716" w:rsidR="00114C46" w:rsidRPr="00B63144" w:rsidRDefault="00114C46" w:rsidP="00114C46">
      <w:pPr>
        <w:autoSpaceDE w:val="0"/>
        <w:autoSpaceDN w:val="0"/>
        <w:spacing w:after="0" w:line="240" w:lineRule="auto"/>
        <w:rPr>
          <w:rFonts w:ascii="Times New Roman" w:hAnsi="Times New Roman"/>
          <w:b/>
          <w:bCs/>
          <w:color w:val="000000"/>
          <w:sz w:val="24"/>
          <w:szCs w:val="24"/>
        </w:rPr>
      </w:pPr>
      <w:r w:rsidRPr="00B63144">
        <w:rPr>
          <w:rFonts w:ascii="Times New Roman" w:hAnsi="Times New Roman"/>
          <w:b/>
          <w:bCs/>
          <w:color w:val="000000"/>
          <w:sz w:val="24"/>
          <w:szCs w:val="24"/>
        </w:rPr>
        <w:t>19. Dátum zaslania výzvy na predkladanie ponúk:</w:t>
      </w:r>
      <w:r>
        <w:rPr>
          <w:rFonts w:ascii="Times New Roman" w:hAnsi="Times New Roman"/>
          <w:b/>
          <w:bCs/>
          <w:color w:val="000000"/>
          <w:sz w:val="24"/>
          <w:szCs w:val="24"/>
        </w:rPr>
        <w:t xml:space="preserve"> </w:t>
      </w:r>
      <w:r w:rsidR="008A6D7E">
        <w:rPr>
          <w:rFonts w:ascii="Times New Roman" w:hAnsi="Times New Roman"/>
          <w:b/>
          <w:bCs/>
          <w:color w:val="000000"/>
          <w:sz w:val="24"/>
          <w:szCs w:val="24"/>
        </w:rPr>
        <w:t>19</w:t>
      </w:r>
      <w:r>
        <w:rPr>
          <w:rFonts w:ascii="Times New Roman" w:hAnsi="Times New Roman"/>
          <w:b/>
          <w:bCs/>
          <w:color w:val="000000"/>
          <w:sz w:val="24"/>
          <w:szCs w:val="24"/>
        </w:rPr>
        <w:t>.1.202</w:t>
      </w:r>
      <w:r w:rsidR="00496915">
        <w:rPr>
          <w:rFonts w:ascii="Times New Roman" w:hAnsi="Times New Roman"/>
          <w:b/>
          <w:bCs/>
          <w:color w:val="000000"/>
          <w:sz w:val="24"/>
          <w:szCs w:val="24"/>
        </w:rPr>
        <w:t>5</w:t>
      </w:r>
    </w:p>
    <w:p w14:paraId="6EB5991F" w14:textId="77777777" w:rsidR="00114C46" w:rsidRPr="00B63144" w:rsidRDefault="00114C46" w:rsidP="00114C46">
      <w:pPr>
        <w:autoSpaceDE w:val="0"/>
        <w:autoSpaceDN w:val="0"/>
        <w:spacing w:after="0" w:line="240" w:lineRule="auto"/>
        <w:rPr>
          <w:rFonts w:ascii="Times New Roman" w:hAnsi="Times New Roman"/>
          <w:color w:val="000000"/>
          <w:sz w:val="24"/>
          <w:szCs w:val="24"/>
        </w:rPr>
      </w:pPr>
    </w:p>
    <w:p w14:paraId="47C02E53" w14:textId="77777777" w:rsidR="00114C46" w:rsidRPr="00B63144" w:rsidRDefault="00114C46" w:rsidP="00114C46">
      <w:pPr>
        <w:spacing w:after="0" w:line="240" w:lineRule="auto"/>
        <w:rPr>
          <w:rFonts w:ascii="Times New Roman" w:eastAsia="Times New Roman" w:hAnsi="Times New Roman"/>
          <w:sz w:val="24"/>
          <w:szCs w:val="24"/>
        </w:rPr>
      </w:pPr>
    </w:p>
    <w:p w14:paraId="32BE0DEE" w14:textId="77777777" w:rsidR="00114C46" w:rsidRDefault="00114C46" w:rsidP="00114C46">
      <w:pPr>
        <w:spacing w:after="0" w:line="240" w:lineRule="auto"/>
        <w:rPr>
          <w:rFonts w:ascii="Times New Roman" w:eastAsia="Times New Roman" w:hAnsi="Times New Roman"/>
          <w:b/>
          <w:sz w:val="24"/>
          <w:szCs w:val="24"/>
          <w:u w:val="single"/>
        </w:rPr>
      </w:pPr>
      <w:r w:rsidRPr="00B63144">
        <w:rPr>
          <w:rFonts w:ascii="Times New Roman" w:eastAsia="Times New Roman" w:hAnsi="Times New Roman"/>
          <w:b/>
          <w:sz w:val="24"/>
          <w:szCs w:val="24"/>
          <w:u w:val="single"/>
        </w:rPr>
        <w:t xml:space="preserve">Prílohy: </w:t>
      </w:r>
    </w:p>
    <w:p w14:paraId="40292CE4" w14:textId="44A34996" w:rsidR="00114C46" w:rsidRDefault="00114C46" w:rsidP="00114C46">
      <w:pPr>
        <w:spacing w:after="0" w:line="240" w:lineRule="auto"/>
        <w:rPr>
          <w:rFonts w:ascii="Times New Roman" w:eastAsia="Times New Roman" w:hAnsi="Times New Roman"/>
          <w:bCs/>
          <w:sz w:val="24"/>
          <w:szCs w:val="24"/>
        </w:rPr>
      </w:pPr>
      <w:r w:rsidRPr="00806969">
        <w:rPr>
          <w:rFonts w:ascii="Times New Roman" w:eastAsia="Times New Roman" w:hAnsi="Times New Roman"/>
          <w:bCs/>
          <w:sz w:val="24"/>
          <w:szCs w:val="24"/>
        </w:rPr>
        <w:t>Príloha č.</w:t>
      </w:r>
      <w:r>
        <w:rPr>
          <w:rFonts w:ascii="Times New Roman" w:eastAsia="Times New Roman" w:hAnsi="Times New Roman"/>
          <w:bCs/>
          <w:sz w:val="24"/>
          <w:szCs w:val="24"/>
        </w:rPr>
        <w:t xml:space="preserve"> 1</w:t>
      </w:r>
      <w:r w:rsidRPr="00806969">
        <w:rPr>
          <w:rFonts w:ascii="Times New Roman" w:eastAsia="Times New Roman" w:hAnsi="Times New Roman"/>
          <w:bCs/>
          <w:sz w:val="24"/>
          <w:szCs w:val="24"/>
        </w:rPr>
        <w:t xml:space="preserve"> </w:t>
      </w:r>
      <w:r>
        <w:rPr>
          <w:rFonts w:ascii="Times New Roman" w:eastAsia="Times New Roman" w:hAnsi="Times New Roman"/>
          <w:bCs/>
          <w:sz w:val="24"/>
          <w:szCs w:val="24"/>
        </w:rPr>
        <w:t xml:space="preserve">Identifikačné údaje </w:t>
      </w:r>
    </w:p>
    <w:p w14:paraId="06AC00F8" w14:textId="1C0F0436" w:rsidR="00114C46" w:rsidRDefault="00114C46" w:rsidP="00114C46">
      <w:pPr>
        <w:spacing w:after="0" w:line="240" w:lineRule="auto"/>
        <w:rPr>
          <w:rFonts w:ascii="Times New Roman" w:eastAsia="Times New Roman" w:hAnsi="Times New Roman"/>
          <w:bCs/>
          <w:sz w:val="24"/>
          <w:szCs w:val="24"/>
        </w:rPr>
      </w:pPr>
      <w:r>
        <w:rPr>
          <w:rFonts w:ascii="Times New Roman" w:eastAsia="Times New Roman" w:hAnsi="Times New Roman"/>
          <w:bCs/>
          <w:sz w:val="24"/>
          <w:szCs w:val="24"/>
        </w:rPr>
        <w:t xml:space="preserve">Príloha č. 2 Návrh na plnenie kritérií </w:t>
      </w:r>
    </w:p>
    <w:p w14:paraId="1E94FE51" w14:textId="00C7CC5F" w:rsidR="00114C46" w:rsidRDefault="00114C46" w:rsidP="00114C46">
      <w:pPr>
        <w:spacing w:after="0" w:line="240" w:lineRule="auto"/>
        <w:rPr>
          <w:rFonts w:ascii="Times New Roman" w:eastAsia="Times New Roman" w:hAnsi="Times New Roman"/>
          <w:bCs/>
          <w:sz w:val="24"/>
          <w:szCs w:val="24"/>
        </w:rPr>
      </w:pPr>
      <w:r>
        <w:rPr>
          <w:rFonts w:ascii="Times New Roman" w:eastAsia="Times New Roman" w:hAnsi="Times New Roman"/>
          <w:bCs/>
          <w:sz w:val="24"/>
          <w:szCs w:val="24"/>
        </w:rPr>
        <w:t xml:space="preserve">Príloha č. 3 Čestné vyhlásenie </w:t>
      </w:r>
    </w:p>
    <w:p w14:paraId="4D33589A" w14:textId="77777777" w:rsidR="00114C46" w:rsidRPr="002905A9" w:rsidRDefault="00114C46" w:rsidP="00114C46">
      <w:pPr>
        <w:spacing w:line="276" w:lineRule="auto"/>
        <w:rPr>
          <w:rFonts w:ascii="Times New Roman" w:hAnsi="Times New Roman"/>
          <w:b/>
          <w:sz w:val="24"/>
          <w:szCs w:val="24"/>
        </w:rPr>
      </w:pPr>
      <w:r>
        <w:rPr>
          <w:rFonts w:ascii="Times New Roman" w:eastAsia="Times New Roman" w:hAnsi="Times New Roman"/>
          <w:bCs/>
          <w:sz w:val="24"/>
          <w:szCs w:val="24"/>
        </w:rPr>
        <w:t xml:space="preserve">Príloha č. 4 </w:t>
      </w:r>
      <w:r w:rsidRPr="00114C46">
        <w:rPr>
          <w:rFonts w:ascii="Times New Roman" w:hAnsi="Times New Roman"/>
          <w:bCs/>
          <w:sz w:val="24"/>
          <w:szCs w:val="24"/>
        </w:rPr>
        <w:t>Čestné vyhlásenie k uplatňovaniu medzinárodných sankcií</w:t>
      </w:r>
    </w:p>
    <w:p w14:paraId="7428FF26" w14:textId="45DAE7E2" w:rsidR="00114C46" w:rsidRPr="00806969" w:rsidRDefault="00114C46" w:rsidP="00114C46">
      <w:pPr>
        <w:spacing w:after="0" w:line="240" w:lineRule="auto"/>
        <w:rPr>
          <w:rFonts w:ascii="Times New Roman" w:eastAsia="Times New Roman" w:hAnsi="Times New Roman"/>
          <w:bCs/>
          <w:sz w:val="24"/>
          <w:szCs w:val="24"/>
        </w:rPr>
      </w:pPr>
    </w:p>
    <w:p w14:paraId="55CCF04C" w14:textId="77777777" w:rsidR="00AB5B64" w:rsidRPr="002905A9" w:rsidRDefault="00AB5B64" w:rsidP="00AB5B64">
      <w:pPr>
        <w:spacing w:after="0" w:line="240" w:lineRule="auto"/>
        <w:rPr>
          <w:rFonts w:ascii="Times New Roman" w:hAnsi="Times New Roman"/>
          <w:sz w:val="24"/>
          <w:szCs w:val="24"/>
        </w:rPr>
      </w:pPr>
    </w:p>
    <w:p w14:paraId="42318CFA" w14:textId="77777777" w:rsidR="00366746" w:rsidRDefault="00366746" w:rsidP="00366746">
      <w:pPr>
        <w:spacing w:after="0" w:line="240" w:lineRule="auto"/>
        <w:rPr>
          <w:rFonts w:ascii="Times New Roman" w:eastAsia="Times New Roman" w:hAnsi="Times New Roman"/>
          <w:sz w:val="24"/>
          <w:szCs w:val="24"/>
        </w:rPr>
      </w:pPr>
    </w:p>
    <w:p w14:paraId="58C70CAC" w14:textId="77777777" w:rsidR="00575E25" w:rsidRDefault="00575E25" w:rsidP="00366746">
      <w:pPr>
        <w:spacing w:after="0" w:line="240" w:lineRule="auto"/>
        <w:rPr>
          <w:rFonts w:ascii="Times New Roman" w:eastAsia="Times New Roman" w:hAnsi="Times New Roman"/>
          <w:sz w:val="24"/>
          <w:szCs w:val="24"/>
        </w:rPr>
      </w:pPr>
    </w:p>
    <w:p w14:paraId="256E007D" w14:textId="77777777" w:rsidR="00575E25" w:rsidRDefault="00575E25" w:rsidP="00366746">
      <w:pPr>
        <w:spacing w:after="0" w:line="240" w:lineRule="auto"/>
        <w:rPr>
          <w:rFonts w:ascii="Times New Roman" w:eastAsia="Times New Roman" w:hAnsi="Times New Roman"/>
          <w:sz w:val="24"/>
          <w:szCs w:val="24"/>
        </w:rPr>
      </w:pPr>
    </w:p>
    <w:p w14:paraId="04861357" w14:textId="77777777" w:rsidR="00575E25" w:rsidRDefault="00575E25" w:rsidP="00366746">
      <w:pPr>
        <w:spacing w:after="0" w:line="240" w:lineRule="auto"/>
        <w:rPr>
          <w:rFonts w:ascii="Times New Roman" w:eastAsia="Times New Roman" w:hAnsi="Times New Roman"/>
          <w:sz w:val="24"/>
          <w:szCs w:val="24"/>
        </w:rPr>
      </w:pPr>
    </w:p>
    <w:p w14:paraId="1E688189" w14:textId="77777777" w:rsidR="00575E25" w:rsidRDefault="00575E25" w:rsidP="00366746">
      <w:pPr>
        <w:spacing w:after="0" w:line="240" w:lineRule="auto"/>
        <w:rPr>
          <w:rFonts w:ascii="Times New Roman" w:eastAsia="Times New Roman" w:hAnsi="Times New Roman"/>
          <w:sz w:val="24"/>
          <w:szCs w:val="24"/>
        </w:rPr>
      </w:pPr>
    </w:p>
    <w:p w14:paraId="102DD1CA" w14:textId="77777777" w:rsidR="00575E25" w:rsidRDefault="00575E25" w:rsidP="00366746">
      <w:pPr>
        <w:spacing w:after="0" w:line="240" w:lineRule="auto"/>
        <w:rPr>
          <w:rFonts w:ascii="Times New Roman" w:eastAsia="Times New Roman" w:hAnsi="Times New Roman"/>
          <w:sz w:val="24"/>
          <w:szCs w:val="24"/>
        </w:rPr>
      </w:pPr>
    </w:p>
    <w:p w14:paraId="6985AE79" w14:textId="460482B9" w:rsidR="005520D9" w:rsidRPr="009E0F7F" w:rsidRDefault="005520D9" w:rsidP="009E0F7F">
      <w:pPr>
        <w:spacing w:after="0" w:line="240" w:lineRule="auto"/>
        <w:rPr>
          <w:rFonts w:ascii="Times New Roman" w:eastAsia="Times New Roman" w:hAnsi="Times New Roman"/>
          <w:b/>
          <w:sz w:val="24"/>
          <w:szCs w:val="24"/>
          <w:u w:val="single"/>
        </w:rPr>
      </w:pPr>
      <w:bookmarkStart w:id="3" w:name="_Príloha_č._5"/>
      <w:bookmarkStart w:id="4" w:name="_Príloha_č._5:"/>
      <w:bookmarkStart w:id="5" w:name="_Príloha_č._5a:"/>
      <w:bookmarkEnd w:id="0"/>
      <w:bookmarkEnd w:id="1"/>
      <w:bookmarkEnd w:id="3"/>
      <w:bookmarkEnd w:id="4"/>
      <w:bookmarkEnd w:id="5"/>
    </w:p>
    <w:p w14:paraId="56C99D86" w14:textId="7C887C0B" w:rsidR="001C6A28" w:rsidRDefault="001C6A28" w:rsidP="001C6A28">
      <w:pPr>
        <w:tabs>
          <w:tab w:val="left" w:pos="2520"/>
        </w:tabs>
        <w:rPr>
          <w:rFonts w:ascii="Times New Roman" w:hAnsi="Times New Roman"/>
          <w:sz w:val="24"/>
        </w:rPr>
      </w:pPr>
      <w:r w:rsidRPr="006B2C94">
        <w:rPr>
          <w:rFonts w:ascii="Times New Roman" w:hAnsi="Times New Roman"/>
          <w:sz w:val="24"/>
        </w:rPr>
        <w:t xml:space="preserve">Príloha č. </w:t>
      </w:r>
      <w:r w:rsidR="00114C46">
        <w:rPr>
          <w:rFonts w:ascii="Times New Roman" w:hAnsi="Times New Roman"/>
          <w:sz w:val="24"/>
        </w:rPr>
        <w:t>1</w:t>
      </w:r>
    </w:p>
    <w:p w14:paraId="15F7CB1D" w14:textId="77777777" w:rsidR="004E40A9" w:rsidRDefault="004E40A9" w:rsidP="001C6A28">
      <w:pPr>
        <w:tabs>
          <w:tab w:val="left" w:pos="2520"/>
        </w:tabs>
        <w:rPr>
          <w:rFonts w:ascii="Times New Roman" w:hAnsi="Times New Roman"/>
          <w:sz w:val="24"/>
        </w:rPr>
      </w:pPr>
    </w:p>
    <w:tbl>
      <w:tblPr>
        <w:tblW w:w="8946" w:type="dxa"/>
        <w:tblInd w:w="55" w:type="dxa"/>
        <w:tblCellMar>
          <w:left w:w="70" w:type="dxa"/>
          <w:right w:w="70" w:type="dxa"/>
        </w:tblCellMar>
        <w:tblLook w:val="04A0" w:firstRow="1" w:lastRow="0" w:firstColumn="1" w:lastColumn="0" w:noHBand="0" w:noVBand="1"/>
      </w:tblPr>
      <w:tblGrid>
        <w:gridCol w:w="3417"/>
        <w:gridCol w:w="5529"/>
      </w:tblGrid>
      <w:tr w:rsidR="001C6A28" w:rsidRPr="00D31B17" w14:paraId="1EA11679" w14:textId="77777777" w:rsidTr="004C3BD3">
        <w:trPr>
          <w:trHeight w:val="975"/>
        </w:trPr>
        <w:tc>
          <w:tcPr>
            <w:tcW w:w="894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tcPr>
          <w:p w14:paraId="0FACF559" w14:textId="77777777" w:rsidR="001C6A28" w:rsidRPr="00D31B17" w:rsidRDefault="001C6A28" w:rsidP="004C3BD3">
            <w:pPr>
              <w:spacing w:after="0" w:line="240" w:lineRule="auto"/>
              <w:jc w:val="center"/>
              <w:rPr>
                <w:rFonts w:ascii="Times New Roman" w:eastAsia="Times New Roman" w:hAnsi="Times New Roman"/>
                <w:b/>
                <w:color w:val="000000"/>
                <w:sz w:val="24"/>
                <w:szCs w:val="24"/>
                <w:lang w:eastAsia="sk-SK"/>
              </w:rPr>
            </w:pPr>
            <w:r w:rsidRPr="00D31B17">
              <w:rPr>
                <w:rFonts w:ascii="Times New Roman" w:eastAsia="Times New Roman" w:hAnsi="Times New Roman"/>
                <w:b/>
                <w:color w:val="000000"/>
                <w:sz w:val="24"/>
                <w:szCs w:val="24"/>
                <w:lang w:eastAsia="sk-SK"/>
              </w:rPr>
              <w:t>Identifikačné údaje uchádzača</w:t>
            </w:r>
          </w:p>
          <w:p w14:paraId="794D1EBC" w14:textId="740AAA68" w:rsidR="001C6A28" w:rsidRPr="00D31B17" w:rsidRDefault="001C6A28" w:rsidP="004C3BD3">
            <w:pPr>
              <w:spacing w:after="0" w:line="240" w:lineRule="auto"/>
              <w:jc w:val="center"/>
              <w:rPr>
                <w:rFonts w:ascii="Times New Roman" w:eastAsia="Times New Roman" w:hAnsi="Times New Roman"/>
                <w:color w:val="000000"/>
                <w:sz w:val="24"/>
                <w:szCs w:val="24"/>
                <w:lang w:eastAsia="sk-SK"/>
              </w:rPr>
            </w:pPr>
            <w:r w:rsidRPr="00D31B17">
              <w:rPr>
                <w:rFonts w:ascii="Times New Roman" w:hAnsi="Times New Roman"/>
                <w:b/>
                <w:sz w:val="24"/>
                <w:szCs w:val="24"/>
              </w:rPr>
              <w:t>Názov zákazky:</w:t>
            </w:r>
            <w:r>
              <w:rPr>
                <w:rFonts w:ascii="Times New Roman" w:hAnsi="Times New Roman"/>
                <w:sz w:val="24"/>
              </w:rPr>
              <w:t xml:space="preserve"> </w:t>
            </w:r>
            <w:r w:rsidR="002023FE">
              <w:rPr>
                <w:rFonts w:ascii="Times New Roman" w:hAnsi="Times New Roman"/>
                <w:b/>
                <w:bCs/>
                <w:color w:val="000000"/>
                <w:sz w:val="24"/>
                <w:szCs w:val="24"/>
              </w:rPr>
              <w:t>Dodávky čistiacich a pracích prostriedkov do dávkovacieho systému umývačky riadu a  profesionálnych pračiek a bezplatný prenájom dávkovacích zariadení</w:t>
            </w:r>
          </w:p>
        </w:tc>
      </w:tr>
      <w:tr w:rsidR="001C6A28" w:rsidRPr="00D31B17" w14:paraId="341332D9" w14:textId="77777777" w:rsidTr="004C3BD3">
        <w:trPr>
          <w:trHeight w:val="300"/>
        </w:trPr>
        <w:tc>
          <w:tcPr>
            <w:tcW w:w="341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4E7E352"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Obchodný názov spoločnosti: </w:t>
            </w:r>
          </w:p>
        </w:tc>
        <w:tc>
          <w:tcPr>
            <w:tcW w:w="5529"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6F087F94" w14:textId="1E2A20C3"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r w:rsidR="001C6A28" w:rsidRPr="00D31B17" w14:paraId="0EA808D3" w14:textId="77777777" w:rsidTr="004C3BD3">
        <w:trPr>
          <w:trHeight w:val="300"/>
        </w:trPr>
        <w:tc>
          <w:tcPr>
            <w:tcW w:w="3417" w:type="dxa"/>
            <w:tcBorders>
              <w:top w:val="nil"/>
              <w:left w:val="single" w:sz="4" w:space="0" w:color="auto"/>
              <w:bottom w:val="single" w:sz="4" w:space="0" w:color="auto"/>
              <w:right w:val="single" w:sz="4" w:space="0" w:color="auto"/>
            </w:tcBorders>
            <w:noWrap/>
            <w:vAlign w:val="center"/>
            <w:hideMark/>
          </w:tcPr>
          <w:p w14:paraId="5F927FD4"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Sídlo alebo miesto podnikania: </w:t>
            </w:r>
          </w:p>
        </w:tc>
        <w:tc>
          <w:tcPr>
            <w:tcW w:w="5529" w:type="dxa"/>
            <w:tcBorders>
              <w:top w:val="nil"/>
              <w:left w:val="nil"/>
              <w:bottom w:val="single" w:sz="4" w:space="0" w:color="auto"/>
              <w:right w:val="single" w:sz="4" w:space="0" w:color="auto"/>
            </w:tcBorders>
            <w:noWrap/>
            <w:vAlign w:val="bottom"/>
            <w:hideMark/>
          </w:tcPr>
          <w:p w14:paraId="123ECF6B"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p>
        </w:tc>
      </w:tr>
      <w:tr w:rsidR="001C6A28" w:rsidRPr="00D31B17" w14:paraId="65F98ED1" w14:textId="77777777" w:rsidTr="004C3BD3">
        <w:trPr>
          <w:trHeight w:val="300"/>
        </w:trPr>
        <w:tc>
          <w:tcPr>
            <w:tcW w:w="3417" w:type="dxa"/>
            <w:tcBorders>
              <w:top w:val="single" w:sz="4" w:space="0" w:color="auto"/>
              <w:left w:val="single" w:sz="4" w:space="0" w:color="auto"/>
              <w:bottom w:val="single" w:sz="4" w:space="0" w:color="auto"/>
              <w:right w:val="single" w:sz="4" w:space="0" w:color="000000"/>
            </w:tcBorders>
            <w:noWrap/>
            <w:vAlign w:val="center"/>
            <w:hideMark/>
          </w:tcPr>
          <w:p w14:paraId="5F674F08"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Ulica, číslo sídla:</w:t>
            </w:r>
          </w:p>
          <w:p w14:paraId="194FD195"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p>
        </w:tc>
        <w:tc>
          <w:tcPr>
            <w:tcW w:w="5529" w:type="dxa"/>
            <w:tcBorders>
              <w:top w:val="nil"/>
              <w:left w:val="nil"/>
              <w:bottom w:val="single" w:sz="4" w:space="0" w:color="auto"/>
              <w:right w:val="single" w:sz="4" w:space="0" w:color="auto"/>
            </w:tcBorders>
            <w:noWrap/>
            <w:vAlign w:val="bottom"/>
            <w:hideMark/>
          </w:tcPr>
          <w:p w14:paraId="2627F548"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r w:rsidR="001C6A28" w:rsidRPr="00D31B17" w14:paraId="2FED96A9" w14:textId="77777777" w:rsidTr="004C3BD3">
        <w:trPr>
          <w:trHeight w:val="300"/>
        </w:trPr>
        <w:tc>
          <w:tcPr>
            <w:tcW w:w="3417" w:type="dxa"/>
            <w:tcBorders>
              <w:top w:val="single" w:sz="4" w:space="0" w:color="auto"/>
              <w:left w:val="single" w:sz="4" w:space="0" w:color="auto"/>
              <w:bottom w:val="single" w:sz="4" w:space="0" w:color="auto"/>
              <w:right w:val="single" w:sz="4" w:space="0" w:color="000000"/>
            </w:tcBorders>
            <w:noWrap/>
            <w:vAlign w:val="center"/>
            <w:hideMark/>
          </w:tcPr>
          <w:p w14:paraId="31E8C297"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PSČ:</w:t>
            </w:r>
          </w:p>
          <w:p w14:paraId="497DEC74"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p>
        </w:tc>
        <w:tc>
          <w:tcPr>
            <w:tcW w:w="5529" w:type="dxa"/>
            <w:tcBorders>
              <w:top w:val="nil"/>
              <w:left w:val="nil"/>
              <w:bottom w:val="single" w:sz="4" w:space="0" w:color="auto"/>
              <w:right w:val="single" w:sz="4" w:space="0" w:color="auto"/>
            </w:tcBorders>
            <w:noWrap/>
            <w:vAlign w:val="bottom"/>
            <w:hideMark/>
          </w:tcPr>
          <w:p w14:paraId="7EE4F08F"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r w:rsidR="001C6A28" w:rsidRPr="00D31B17" w14:paraId="48CC4CD7" w14:textId="77777777" w:rsidTr="004C3BD3">
        <w:trPr>
          <w:trHeight w:val="300"/>
        </w:trPr>
        <w:tc>
          <w:tcPr>
            <w:tcW w:w="3417" w:type="dxa"/>
            <w:tcBorders>
              <w:top w:val="single" w:sz="4" w:space="0" w:color="auto"/>
              <w:left w:val="single" w:sz="4" w:space="0" w:color="auto"/>
              <w:bottom w:val="single" w:sz="4" w:space="0" w:color="auto"/>
              <w:right w:val="single" w:sz="4" w:space="0" w:color="000000"/>
            </w:tcBorders>
            <w:noWrap/>
            <w:vAlign w:val="center"/>
            <w:hideMark/>
          </w:tcPr>
          <w:p w14:paraId="48B99CD9"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Mesto:</w:t>
            </w:r>
          </w:p>
          <w:p w14:paraId="13C3074D"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p>
        </w:tc>
        <w:tc>
          <w:tcPr>
            <w:tcW w:w="5529" w:type="dxa"/>
            <w:tcBorders>
              <w:top w:val="nil"/>
              <w:left w:val="nil"/>
              <w:bottom w:val="single" w:sz="4" w:space="0" w:color="auto"/>
              <w:right w:val="single" w:sz="4" w:space="0" w:color="auto"/>
            </w:tcBorders>
            <w:noWrap/>
            <w:vAlign w:val="bottom"/>
            <w:hideMark/>
          </w:tcPr>
          <w:p w14:paraId="3BFBDFFA"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r w:rsidR="001C6A28" w:rsidRPr="00D31B17" w14:paraId="0B410C18" w14:textId="77777777" w:rsidTr="004C3BD3">
        <w:trPr>
          <w:trHeight w:val="300"/>
        </w:trPr>
        <w:tc>
          <w:tcPr>
            <w:tcW w:w="3417" w:type="dxa"/>
            <w:tcBorders>
              <w:top w:val="single" w:sz="4" w:space="0" w:color="auto"/>
              <w:left w:val="single" w:sz="4" w:space="0" w:color="auto"/>
              <w:bottom w:val="single" w:sz="4" w:space="0" w:color="auto"/>
              <w:right w:val="single" w:sz="4" w:space="0" w:color="000000"/>
            </w:tcBorders>
            <w:noWrap/>
            <w:vAlign w:val="center"/>
            <w:hideMark/>
          </w:tcPr>
          <w:p w14:paraId="60ACB7D5"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Štát:</w:t>
            </w:r>
          </w:p>
          <w:p w14:paraId="5D155D83"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p>
        </w:tc>
        <w:tc>
          <w:tcPr>
            <w:tcW w:w="5529" w:type="dxa"/>
            <w:tcBorders>
              <w:top w:val="nil"/>
              <w:left w:val="nil"/>
              <w:bottom w:val="single" w:sz="4" w:space="0" w:color="auto"/>
              <w:right w:val="single" w:sz="4" w:space="0" w:color="auto"/>
            </w:tcBorders>
            <w:noWrap/>
            <w:vAlign w:val="bottom"/>
            <w:hideMark/>
          </w:tcPr>
          <w:p w14:paraId="17B16374"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r w:rsidR="001C6A28" w:rsidRPr="00D31B17" w14:paraId="00DD4A1C" w14:textId="77777777" w:rsidTr="004C3BD3">
        <w:trPr>
          <w:trHeight w:val="300"/>
        </w:trPr>
        <w:tc>
          <w:tcPr>
            <w:tcW w:w="3417" w:type="dxa"/>
            <w:tcBorders>
              <w:top w:val="single" w:sz="4" w:space="0" w:color="auto"/>
              <w:left w:val="single" w:sz="4" w:space="0" w:color="auto"/>
              <w:bottom w:val="single" w:sz="4" w:space="0" w:color="auto"/>
              <w:right w:val="single" w:sz="4" w:space="0" w:color="000000"/>
            </w:tcBorders>
            <w:shd w:val="clear" w:color="auto" w:fill="D9D9D9" w:themeFill="background1" w:themeFillShade="D9"/>
            <w:noWrap/>
            <w:vAlign w:val="center"/>
            <w:hideMark/>
          </w:tcPr>
          <w:p w14:paraId="5979BBF9"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Štatutárny zástupca:</w:t>
            </w:r>
          </w:p>
          <w:p w14:paraId="2E2D35B2"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p>
        </w:tc>
        <w:tc>
          <w:tcPr>
            <w:tcW w:w="5529" w:type="dxa"/>
            <w:tcBorders>
              <w:top w:val="nil"/>
              <w:left w:val="nil"/>
              <w:bottom w:val="single" w:sz="4" w:space="0" w:color="auto"/>
              <w:right w:val="single" w:sz="4" w:space="0" w:color="auto"/>
            </w:tcBorders>
            <w:shd w:val="clear" w:color="auto" w:fill="D9D9D9" w:themeFill="background1" w:themeFillShade="D9"/>
            <w:noWrap/>
            <w:vAlign w:val="bottom"/>
            <w:hideMark/>
          </w:tcPr>
          <w:p w14:paraId="1771B945"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r w:rsidR="001C6A28" w:rsidRPr="00D31B17" w14:paraId="40B4876C" w14:textId="77777777" w:rsidTr="004C3BD3">
        <w:trPr>
          <w:trHeight w:val="300"/>
        </w:trPr>
        <w:tc>
          <w:tcPr>
            <w:tcW w:w="3417" w:type="dxa"/>
            <w:tcBorders>
              <w:top w:val="single" w:sz="4" w:space="0" w:color="auto"/>
              <w:left w:val="single" w:sz="4" w:space="0" w:color="auto"/>
              <w:bottom w:val="single" w:sz="4" w:space="0" w:color="auto"/>
              <w:right w:val="single" w:sz="4" w:space="0" w:color="000000"/>
            </w:tcBorders>
            <w:noWrap/>
            <w:vAlign w:val="center"/>
            <w:hideMark/>
          </w:tcPr>
          <w:p w14:paraId="4470D6EF"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Meno, priezvisko, titul:</w:t>
            </w:r>
          </w:p>
          <w:p w14:paraId="37F26299"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p>
        </w:tc>
        <w:tc>
          <w:tcPr>
            <w:tcW w:w="5529" w:type="dxa"/>
            <w:tcBorders>
              <w:top w:val="nil"/>
              <w:left w:val="nil"/>
              <w:bottom w:val="single" w:sz="4" w:space="0" w:color="auto"/>
              <w:right w:val="single" w:sz="4" w:space="0" w:color="auto"/>
            </w:tcBorders>
            <w:noWrap/>
            <w:vAlign w:val="bottom"/>
            <w:hideMark/>
          </w:tcPr>
          <w:p w14:paraId="68BD495E"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r w:rsidR="001C6A28" w:rsidRPr="00D31B17" w14:paraId="43689106" w14:textId="77777777" w:rsidTr="004C3BD3">
        <w:trPr>
          <w:trHeight w:val="300"/>
        </w:trPr>
        <w:tc>
          <w:tcPr>
            <w:tcW w:w="3417" w:type="dxa"/>
            <w:tcBorders>
              <w:top w:val="single" w:sz="4" w:space="0" w:color="auto"/>
              <w:left w:val="single" w:sz="4" w:space="0" w:color="auto"/>
              <w:bottom w:val="single" w:sz="4" w:space="0" w:color="auto"/>
              <w:right w:val="single" w:sz="4" w:space="0" w:color="000000"/>
            </w:tcBorders>
            <w:noWrap/>
            <w:vAlign w:val="center"/>
            <w:hideMark/>
          </w:tcPr>
          <w:p w14:paraId="68BBFFC4"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Telefón:</w:t>
            </w:r>
          </w:p>
          <w:p w14:paraId="0F4FF1A0"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p>
        </w:tc>
        <w:tc>
          <w:tcPr>
            <w:tcW w:w="5529" w:type="dxa"/>
            <w:tcBorders>
              <w:top w:val="nil"/>
              <w:left w:val="nil"/>
              <w:bottom w:val="single" w:sz="4" w:space="0" w:color="auto"/>
              <w:right w:val="single" w:sz="4" w:space="0" w:color="auto"/>
            </w:tcBorders>
            <w:noWrap/>
            <w:vAlign w:val="bottom"/>
            <w:hideMark/>
          </w:tcPr>
          <w:p w14:paraId="08F53E6D"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r w:rsidR="001C6A28" w:rsidRPr="00D31B17" w14:paraId="1A77A1CE" w14:textId="77777777" w:rsidTr="004C3BD3">
        <w:trPr>
          <w:trHeight w:val="300"/>
        </w:trPr>
        <w:tc>
          <w:tcPr>
            <w:tcW w:w="3417" w:type="dxa"/>
            <w:tcBorders>
              <w:top w:val="single" w:sz="4" w:space="0" w:color="auto"/>
              <w:left w:val="single" w:sz="4" w:space="0" w:color="auto"/>
              <w:bottom w:val="single" w:sz="4" w:space="0" w:color="auto"/>
              <w:right w:val="single" w:sz="4" w:space="0" w:color="000000"/>
            </w:tcBorders>
            <w:noWrap/>
            <w:vAlign w:val="center"/>
            <w:hideMark/>
          </w:tcPr>
          <w:p w14:paraId="1D905A37"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E-mail:</w:t>
            </w:r>
          </w:p>
          <w:p w14:paraId="45E1AAF3"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p>
        </w:tc>
        <w:tc>
          <w:tcPr>
            <w:tcW w:w="5529" w:type="dxa"/>
            <w:tcBorders>
              <w:top w:val="nil"/>
              <w:left w:val="nil"/>
              <w:bottom w:val="single" w:sz="4" w:space="0" w:color="auto"/>
              <w:right w:val="single" w:sz="4" w:space="0" w:color="auto"/>
            </w:tcBorders>
            <w:noWrap/>
            <w:vAlign w:val="bottom"/>
            <w:hideMark/>
          </w:tcPr>
          <w:p w14:paraId="7D68043D"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r w:rsidR="001C6A28" w:rsidRPr="00D31B17" w14:paraId="12DB6E53" w14:textId="77777777" w:rsidTr="004C3BD3">
        <w:trPr>
          <w:trHeight w:val="300"/>
        </w:trPr>
        <w:tc>
          <w:tcPr>
            <w:tcW w:w="3417" w:type="dxa"/>
            <w:tcBorders>
              <w:top w:val="single" w:sz="4" w:space="0" w:color="auto"/>
              <w:left w:val="single" w:sz="4" w:space="0" w:color="auto"/>
              <w:bottom w:val="single" w:sz="4" w:space="0" w:color="auto"/>
              <w:right w:val="single" w:sz="4" w:space="0" w:color="000000"/>
            </w:tcBorders>
            <w:noWrap/>
            <w:vAlign w:val="center"/>
            <w:hideMark/>
          </w:tcPr>
          <w:p w14:paraId="7A87293C"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Internetová adresa:</w:t>
            </w:r>
          </w:p>
          <w:p w14:paraId="2E45D4FD"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p>
        </w:tc>
        <w:tc>
          <w:tcPr>
            <w:tcW w:w="5529" w:type="dxa"/>
            <w:tcBorders>
              <w:top w:val="nil"/>
              <w:left w:val="nil"/>
              <w:bottom w:val="single" w:sz="4" w:space="0" w:color="auto"/>
              <w:right w:val="single" w:sz="4" w:space="0" w:color="auto"/>
            </w:tcBorders>
            <w:noWrap/>
            <w:vAlign w:val="bottom"/>
            <w:hideMark/>
          </w:tcPr>
          <w:p w14:paraId="4808C0DB"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r w:rsidR="001C6A28" w:rsidRPr="00D31B17" w14:paraId="6E103C7F" w14:textId="77777777" w:rsidTr="004C3BD3">
        <w:trPr>
          <w:trHeight w:val="300"/>
        </w:trPr>
        <w:tc>
          <w:tcPr>
            <w:tcW w:w="3417"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072414B0"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Všeobecné identifikačné údaje: </w:t>
            </w:r>
          </w:p>
        </w:tc>
        <w:tc>
          <w:tcPr>
            <w:tcW w:w="5529" w:type="dxa"/>
            <w:tcBorders>
              <w:top w:val="nil"/>
              <w:left w:val="nil"/>
              <w:bottom w:val="single" w:sz="4" w:space="0" w:color="auto"/>
              <w:right w:val="single" w:sz="4" w:space="0" w:color="auto"/>
            </w:tcBorders>
            <w:shd w:val="clear" w:color="auto" w:fill="D9D9D9" w:themeFill="background1" w:themeFillShade="D9"/>
            <w:noWrap/>
            <w:vAlign w:val="bottom"/>
            <w:hideMark/>
          </w:tcPr>
          <w:p w14:paraId="0E3A4FB3"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r w:rsidR="001C6A28" w:rsidRPr="00D31B17" w14:paraId="7107826C" w14:textId="77777777" w:rsidTr="004C3BD3">
        <w:trPr>
          <w:trHeight w:val="300"/>
        </w:trPr>
        <w:tc>
          <w:tcPr>
            <w:tcW w:w="3417" w:type="dxa"/>
            <w:tcBorders>
              <w:top w:val="single" w:sz="4" w:space="0" w:color="auto"/>
              <w:left w:val="single" w:sz="4" w:space="0" w:color="auto"/>
              <w:bottom w:val="single" w:sz="4" w:space="0" w:color="auto"/>
              <w:right w:val="single" w:sz="4" w:space="0" w:color="000000"/>
            </w:tcBorders>
            <w:noWrap/>
            <w:vAlign w:val="center"/>
            <w:hideMark/>
          </w:tcPr>
          <w:p w14:paraId="7FEDD65C"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xml:space="preserve">IČO: </w:t>
            </w:r>
          </w:p>
          <w:p w14:paraId="62457BEF"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p>
        </w:tc>
        <w:tc>
          <w:tcPr>
            <w:tcW w:w="5529" w:type="dxa"/>
            <w:tcBorders>
              <w:top w:val="nil"/>
              <w:left w:val="nil"/>
              <w:bottom w:val="single" w:sz="4" w:space="0" w:color="auto"/>
              <w:right w:val="single" w:sz="4" w:space="0" w:color="auto"/>
            </w:tcBorders>
            <w:noWrap/>
            <w:vAlign w:val="bottom"/>
            <w:hideMark/>
          </w:tcPr>
          <w:p w14:paraId="1EB06B0D"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r w:rsidR="001C6A28" w:rsidRPr="00D31B17" w14:paraId="6EF6DB92" w14:textId="77777777" w:rsidTr="004C3BD3">
        <w:trPr>
          <w:trHeight w:val="300"/>
        </w:trPr>
        <w:tc>
          <w:tcPr>
            <w:tcW w:w="3417" w:type="dxa"/>
            <w:tcBorders>
              <w:top w:val="single" w:sz="4" w:space="0" w:color="auto"/>
              <w:left w:val="single" w:sz="4" w:space="0" w:color="auto"/>
              <w:bottom w:val="single" w:sz="4" w:space="0" w:color="auto"/>
              <w:right w:val="single" w:sz="4" w:space="0" w:color="000000"/>
            </w:tcBorders>
            <w:noWrap/>
            <w:vAlign w:val="center"/>
            <w:hideMark/>
          </w:tcPr>
          <w:p w14:paraId="48236BFC"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IČ DPH:</w:t>
            </w:r>
          </w:p>
          <w:p w14:paraId="11F27B0A"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p>
        </w:tc>
        <w:tc>
          <w:tcPr>
            <w:tcW w:w="5529" w:type="dxa"/>
            <w:tcBorders>
              <w:top w:val="nil"/>
              <w:left w:val="nil"/>
              <w:bottom w:val="single" w:sz="4" w:space="0" w:color="auto"/>
              <w:right w:val="single" w:sz="4" w:space="0" w:color="auto"/>
            </w:tcBorders>
            <w:noWrap/>
            <w:vAlign w:val="bottom"/>
            <w:hideMark/>
          </w:tcPr>
          <w:p w14:paraId="1E66F5F8"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r w:rsidR="001C6A28" w:rsidRPr="00D31B17" w14:paraId="2A17EEEB" w14:textId="77777777" w:rsidTr="004C3BD3">
        <w:trPr>
          <w:trHeight w:val="300"/>
        </w:trPr>
        <w:tc>
          <w:tcPr>
            <w:tcW w:w="3417" w:type="dxa"/>
            <w:tcBorders>
              <w:top w:val="single" w:sz="4" w:space="0" w:color="auto"/>
              <w:left w:val="single" w:sz="4" w:space="0" w:color="auto"/>
              <w:bottom w:val="single" w:sz="4" w:space="0" w:color="auto"/>
              <w:right w:val="single" w:sz="4" w:space="0" w:color="000000"/>
            </w:tcBorders>
            <w:noWrap/>
            <w:vAlign w:val="center"/>
            <w:hideMark/>
          </w:tcPr>
          <w:p w14:paraId="0F525DE3"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DIČ:</w:t>
            </w:r>
          </w:p>
          <w:p w14:paraId="65E88C07"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p>
        </w:tc>
        <w:tc>
          <w:tcPr>
            <w:tcW w:w="5529" w:type="dxa"/>
            <w:tcBorders>
              <w:top w:val="nil"/>
              <w:left w:val="nil"/>
              <w:bottom w:val="single" w:sz="4" w:space="0" w:color="auto"/>
              <w:right w:val="single" w:sz="4" w:space="0" w:color="auto"/>
            </w:tcBorders>
            <w:noWrap/>
            <w:vAlign w:val="bottom"/>
            <w:hideMark/>
          </w:tcPr>
          <w:p w14:paraId="2550DC16"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r w:rsidR="001C6A28" w:rsidRPr="00D31B17" w14:paraId="39826683" w14:textId="77777777" w:rsidTr="004C3BD3">
        <w:trPr>
          <w:trHeight w:val="300"/>
        </w:trPr>
        <w:tc>
          <w:tcPr>
            <w:tcW w:w="3417" w:type="dxa"/>
            <w:tcBorders>
              <w:top w:val="single" w:sz="4" w:space="0" w:color="auto"/>
              <w:left w:val="single" w:sz="4" w:space="0" w:color="auto"/>
              <w:bottom w:val="single" w:sz="4" w:space="0" w:color="auto"/>
              <w:right w:val="single" w:sz="4" w:space="0" w:color="000000"/>
            </w:tcBorders>
            <w:noWrap/>
            <w:vAlign w:val="center"/>
            <w:hideMark/>
          </w:tcPr>
          <w:p w14:paraId="73356650"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IBAN:</w:t>
            </w:r>
          </w:p>
          <w:p w14:paraId="62A30D10"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p>
        </w:tc>
        <w:tc>
          <w:tcPr>
            <w:tcW w:w="5529" w:type="dxa"/>
            <w:tcBorders>
              <w:top w:val="nil"/>
              <w:left w:val="nil"/>
              <w:bottom w:val="single" w:sz="4" w:space="0" w:color="auto"/>
              <w:right w:val="single" w:sz="4" w:space="0" w:color="auto"/>
            </w:tcBorders>
            <w:noWrap/>
            <w:vAlign w:val="bottom"/>
            <w:hideMark/>
          </w:tcPr>
          <w:p w14:paraId="2438FE59"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r w:rsidR="001C6A28" w:rsidRPr="00D31B17" w14:paraId="2392A880" w14:textId="77777777" w:rsidTr="004C3BD3">
        <w:trPr>
          <w:trHeight w:val="300"/>
        </w:trPr>
        <w:tc>
          <w:tcPr>
            <w:tcW w:w="3417" w:type="dxa"/>
            <w:tcBorders>
              <w:top w:val="single" w:sz="4" w:space="0" w:color="auto"/>
              <w:left w:val="single" w:sz="4" w:space="0" w:color="auto"/>
              <w:bottom w:val="single" w:sz="4" w:space="0" w:color="auto"/>
              <w:right w:val="single" w:sz="4" w:space="0" w:color="000000"/>
            </w:tcBorders>
            <w:noWrap/>
            <w:vAlign w:val="center"/>
            <w:hideMark/>
          </w:tcPr>
          <w:p w14:paraId="5AA382AF"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Banková inštitúcia:</w:t>
            </w:r>
          </w:p>
          <w:p w14:paraId="4DD95E46"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p>
        </w:tc>
        <w:tc>
          <w:tcPr>
            <w:tcW w:w="5529" w:type="dxa"/>
            <w:tcBorders>
              <w:top w:val="nil"/>
              <w:left w:val="nil"/>
              <w:bottom w:val="single" w:sz="4" w:space="0" w:color="auto"/>
              <w:right w:val="single" w:sz="4" w:space="0" w:color="auto"/>
            </w:tcBorders>
            <w:noWrap/>
            <w:vAlign w:val="bottom"/>
            <w:hideMark/>
          </w:tcPr>
          <w:p w14:paraId="27027015"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r w:rsidR="001C6A28" w:rsidRPr="00D31B17" w14:paraId="32409A5A" w14:textId="77777777" w:rsidTr="004C3BD3">
        <w:trPr>
          <w:trHeight w:val="300"/>
        </w:trPr>
        <w:tc>
          <w:tcPr>
            <w:tcW w:w="3417" w:type="dxa"/>
            <w:tcBorders>
              <w:top w:val="single" w:sz="4" w:space="0" w:color="auto"/>
              <w:left w:val="single" w:sz="4" w:space="0" w:color="auto"/>
              <w:bottom w:val="single" w:sz="4" w:space="0" w:color="auto"/>
              <w:right w:val="single" w:sz="4" w:space="0" w:color="000000"/>
            </w:tcBorders>
            <w:shd w:val="clear" w:color="auto" w:fill="D9D9D9" w:themeFill="background1" w:themeFillShade="D9"/>
            <w:noWrap/>
            <w:vAlign w:val="center"/>
            <w:hideMark/>
          </w:tcPr>
          <w:p w14:paraId="4C570C4B"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Kontaktná osoba:</w:t>
            </w:r>
          </w:p>
          <w:p w14:paraId="427F7243"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p>
        </w:tc>
        <w:tc>
          <w:tcPr>
            <w:tcW w:w="5529" w:type="dxa"/>
            <w:tcBorders>
              <w:top w:val="nil"/>
              <w:left w:val="nil"/>
              <w:bottom w:val="single" w:sz="4" w:space="0" w:color="auto"/>
              <w:right w:val="single" w:sz="4" w:space="0" w:color="auto"/>
            </w:tcBorders>
            <w:shd w:val="clear" w:color="auto" w:fill="D9D9D9" w:themeFill="background1" w:themeFillShade="D9"/>
            <w:noWrap/>
            <w:vAlign w:val="bottom"/>
            <w:hideMark/>
          </w:tcPr>
          <w:p w14:paraId="2E4F4617"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r w:rsidR="001C6A28" w:rsidRPr="00D31B17" w14:paraId="386CC867" w14:textId="77777777" w:rsidTr="004C3BD3">
        <w:trPr>
          <w:trHeight w:val="300"/>
        </w:trPr>
        <w:tc>
          <w:tcPr>
            <w:tcW w:w="3417" w:type="dxa"/>
            <w:tcBorders>
              <w:top w:val="nil"/>
              <w:left w:val="single" w:sz="4" w:space="0" w:color="auto"/>
              <w:bottom w:val="single" w:sz="4" w:space="0" w:color="auto"/>
              <w:right w:val="single" w:sz="4" w:space="0" w:color="auto"/>
            </w:tcBorders>
            <w:noWrap/>
            <w:vAlign w:val="center"/>
            <w:hideMark/>
          </w:tcPr>
          <w:p w14:paraId="736E38CC"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Meno, priezvisko, titul:  </w:t>
            </w:r>
          </w:p>
        </w:tc>
        <w:tc>
          <w:tcPr>
            <w:tcW w:w="5529" w:type="dxa"/>
            <w:tcBorders>
              <w:top w:val="nil"/>
              <w:left w:val="nil"/>
              <w:bottom w:val="single" w:sz="4" w:space="0" w:color="auto"/>
              <w:right w:val="single" w:sz="4" w:space="0" w:color="auto"/>
            </w:tcBorders>
            <w:noWrap/>
            <w:vAlign w:val="bottom"/>
            <w:hideMark/>
          </w:tcPr>
          <w:p w14:paraId="6685DC99"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r w:rsidR="001C6A28" w:rsidRPr="00D31B17" w14:paraId="70AECD30" w14:textId="77777777" w:rsidTr="004C3BD3">
        <w:trPr>
          <w:trHeight w:val="300"/>
        </w:trPr>
        <w:tc>
          <w:tcPr>
            <w:tcW w:w="3417" w:type="dxa"/>
            <w:tcBorders>
              <w:top w:val="single" w:sz="4" w:space="0" w:color="auto"/>
              <w:left w:val="single" w:sz="4" w:space="0" w:color="auto"/>
              <w:bottom w:val="single" w:sz="4" w:space="0" w:color="auto"/>
              <w:right w:val="single" w:sz="4" w:space="0" w:color="000000"/>
            </w:tcBorders>
            <w:noWrap/>
            <w:vAlign w:val="center"/>
            <w:hideMark/>
          </w:tcPr>
          <w:p w14:paraId="4050E3B2"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E-mail:</w:t>
            </w:r>
          </w:p>
          <w:p w14:paraId="7A3BFA0E"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p>
        </w:tc>
        <w:tc>
          <w:tcPr>
            <w:tcW w:w="5529" w:type="dxa"/>
            <w:tcBorders>
              <w:top w:val="nil"/>
              <w:left w:val="nil"/>
              <w:bottom w:val="single" w:sz="4" w:space="0" w:color="auto"/>
              <w:right w:val="single" w:sz="4" w:space="0" w:color="auto"/>
            </w:tcBorders>
            <w:noWrap/>
            <w:vAlign w:val="bottom"/>
            <w:hideMark/>
          </w:tcPr>
          <w:p w14:paraId="69F4D57B" w14:textId="77777777" w:rsidR="001C6A28" w:rsidRPr="00D31B17" w:rsidRDefault="001C6A28" w:rsidP="004C3BD3">
            <w:pPr>
              <w:spacing w:after="0" w:line="240" w:lineRule="auto"/>
              <w:rPr>
                <w:rFonts w:ascii="Times New Roman" w:eastAsia="Times New Roman" w:hAnsi="Times New Roman"/>
                <w:color w:val="000000"/>
                <w:sz w:val="24"/>
                <w:szCs w:val="24"/>
                <w:lang w:eastAsia="sk-SK"/>
              </w:rPr>
            </w:pPr>
            <w:r w:rsidRPr="00D31B17">
              <w:rPr>
                <w:rFonts w:ascii="Times New Roman" w:eastAsia="Times New Roman" w:hAnsi="Times New Roman"/>
                <w:color w:val="000000"/>
                <w:sz w:val="24"/>
                <w:szCs w:val="24"/>
                <w:lang w:eastAsia="sk-SK"/>
              </w:rPr>
              <w:t> </w:t>
            </w:r>
          </w:p>
        </w:tc>
      </w:tr>
    </w:tbl>
    <w:p w14:paraId="7D028DCA" w14:textId="77777777" w:rsidR="001C6A28" w:rsidRDefault="001C6A28" w:rsidP="001C6A28">
      <w:pPr>
        <w:spacing w:after="240" w:line="240" w:lineRule="auto"/>
        <w:rPr>
          <w:rFonts w:ascii="Times New Roman" w:hAnsi="Times New Roman"/>
          <w:sz w:val="24"/>
          <w:szCs w:val="24"/>
        </w:rPr>
      </w:pPr>
    </w:p>
    <w:p w14:paraId="66067930" w14:textId="77777777" w:rsidR="001C6A28" w:rsidRDefault="001C6A28" w:rsidP="001C6A28">
      <w:pPr>
        <w:spacing w:after="240" w:line="240" w:lineRule="auto"/>
        <w:rPr>
          <w:rFonts w:ascii="Times New Roman" w:hAnsi="Times New Roman"/>
          <w:sz w:val="24"/>
          <w:szCs w:val="24"/>
        </w:rPr>
      </w:pPr>
    </w:p>
    <w:p w14:paraId="21641B8D" w14:textId="77777777" w:rsidR="001C6A28" w:rsidRDefault="001C6A28" w:rsidP="001C6A28">
      <w:pPr>
        <w:spacing w:after="240" w:line="240" w:lineRule="auto"/>
        <w:rPr>
          <w:rFonts w:ascii="Times New Roman" w:hAnsi="Times New Roman"/>
          <w:sz w:val="24"/>
          <w:szCs w:val="24"/>
        </w:rPr>
      </w:pPr>
      <w:r w:rsidRPr="00D31B17">
        <w:rPr>
          <w:rFonts w:ascii="Times New Roman" w:hAnsi="Times New Roman"/>
          <w:sz w:val="24"/>
          <w:szCs w:val="24"/>
        </w:rPr>
        <w:t>V ..................................., dňa ....</w:t>
      </w:r>
      <w:r>
        <w:rPr>
          <w:rFonts w:ascii="Times New Roman" w:hAnsi="Times New Roman"/>
          <w:sz w:val="24"/>
          <w:szCs w:val="24"/>
        </w:rPr>
        <w:t xml:space="preserve">............... </w:t>
      </w:r>
      <w:r>
        <w:rPr>
          <w:rFonts w:ascii="Times New Roman" w:hAnsi="Times New Roman"/>
          <w:sz w:val="24"/>
          <w:szCs w:val="24"/>
        </w:rPr>
        <w:tab/>
        <w:t xml:space="preserve"> </w:t>
      </w:r>
      <w:r>
        <w:rPr>
          <w:rFonts w:ascii="Times New Roman" w:hAnsi="Times New Roman"/>
          <w:sz w:val="24"/>
          <w:szCs w:val="24"/>
        </w:rPr>
        <w:tab/>
        <w:t xml:space="preserve">          </w:t>
      </w:r>
    </w:p>
    <w:p w14:paraId="1881C665" w14:textId="77777777" w:rsidR="001C6A28" w:rsidRDefault="001C6A28" w:rsidP="001C6A28">
      <w:pPr>
        <w:spacing w:after="0" w:line="240" w:lineRule="auto"/>
        <w:jc w:val="right"/>
        <w:rPr>
          <w:rFonts w:ascii="Times New Roman" w:hAnsi="Times New Roman"/>
          <w:sz w:val="24"/>
          <w:szCs w:val="24"/>
        </w:rPr>
      </w:pPr>
      <w:r w:rsidRPr="00D31B17">
        <w:rPr>
          <w:rFonts w:ascii="Times New Roman" w:hAnsi="Times New Roman"/>
          <w:sz w:val="24"/>
          <w:szCs w:val="24"/>
        </w:rPr>
        <w:t>.........................................................</w:t>
      </w:r>
    </w:p>
    <w:p w14:paraId="45A4BFD2" w14:textId="77777777" w:rsidR="001C6A28" w:rsidRPr="00D31B17" w:rsidRDefault="001C6A28" w:rsidP="001C6A28">
      <w:pPr>
        <w:spacing w:after="0" w:line="240" w:lineRule="auto"/>
        <w:ind w:firstLine="708"/>
        <w:jc w:val="right"/>
        <w:rPr>
          <w:rFonts w:ascii="Times New Roman" w:hAnsi="Times New Roman"/>
          <w:sz w:val="24"/>
          <w:szCs w:val="24"/>
        </w:rPr>
      </w:pPr>
      <w:r w:rsidRPr="00D31B17">
        <w:rPr>
          <w:rFonts w:ascii="Times New Roman" w:hAnsi="Times New Roman"/>
          <w:sz w:val="24"/>
          <w:szCs w:val="24"/>
        </w:rPr>
        <w:t xml:space="preserve">     podpis a pečiatka uchádzača,</w:t>
      </w:r>
    </w:p>
    <w:p w14:paraId="5C5FBECB" w14:textId="77777777" w:rsidR="001C6A28" w:rsidRPr="0046558B" w:rsidRDefault="001C6A28" w:rsidP="001C6A28">
      <w:pPr>
        <w:spacing w:after="0" w:line="240" w:lineRule="auto"/>
        <w:jc w:val="right"/>
        <w:rPr>
          <w:rFonts w:ascii="Times New Roman" w:hAnsi="Times New Roman"/>
          <w:sz w:val="24"/>
          <w:szCs w:val="24"/>
        </w:rPr>
      </w:pPr>
      <w:r w:rsidRPr="00D31B17">
        <w:rPr>
          <w:rFonts w:ascii="Times New Roman" w:hAnsi="Times New Roman"/>
          <w:sz w:val="24"/>
          <w:szCs w:val="24"/>
        </w:rPr>
        <w:t xml:space="preserve">                                                                                         resp. osoby oprávnenej konať za uchádzača</w:t>
      </w:r>
    </w:p>
    <w:p w14:paraId="18324813" w14:textId="5C03C1CA" w:rsidR="001C6A28" w:rsidRDefault="001C6A28" w:rsidP="00EC3AFF">
      <w:pPr>
        <w:spacing w:after="0" w:line="240" w:lineRule="auto"/>
        <w:rPr>
          <w:rFonts w:ascii="Times New Roman" w:eastAsia="Times New Roman" w:hAnsi="Times New Roman"/>
          <w:b/>
          <w:sz w:val="24"/>
          <w:szCs w:val="24"/>
          <w:u w:val="single"/>
        </w:rPr>
      </w:pPr>
    </w:p>
    <w:p w14:paraId="172E47C3" w14:textId="6583D476" w:rsidR="001C6A28" w:rsidRDefault="001C6A28" w:rsidP="00EC3AFF">
      <w:pPr>
        <w:spacing w:after="0" w:line="240" w:lineRule="auto"/>
        <w:rPr>
          <w:rFonts w:ascii="Times New Roman" w:eastAsia="Times New Roman" w:hAnsi="Times New Roman"/>
          <w:b/>
          <w:sz w:val="24"/>
          <w:szCs w:val="24"/>
          <w:u w:val="single"/>
        </w:rPr>
      </w:pPr>
    </w:p>
    <w:p w14:paraId="0D7A9DCB" w14:textId="34042FF1" w:rsidR="001C6A28" w:rsidRDefault="001C6A28" w:rsidP="00EC3AFF">
      <w:pPr>
        <w:spacing w:after="0" w:line="240" w:lineRule="auto"/>
        <w:rPr>
          <w:rFonts w:ascii="Times New Roman" w:eastAsia="Times New Roman" w:hAnsi="Times New Roman"/>
          <w:b/>
          <w:sz w:val="24"/>
          <w:szCs w:val="24"/>
          <w:u w:val="single"/>
        </w:rPr>
      </w:pPr>
    </w:p>
    <w:p w14:paraId="1FAFF710" w14:textId="3CA5D15E" w:rsidR="001C6A28" w:rsidRDefault="001C6A28" w:rsidP="00EC3AFF">
      <w:pPr>
        <w:spacing w:after="0" w:line="240" w:lineRule="auto"/>
        <w:rPr>
          <w:rFonts w:ascii="Times New Roman" w:eastAsia="Times New Roman" w:hAnsi="Times New Roman"/>
          <w:b/>
          <w:sz w:val="24"/>
          <w:szCs w:val="24"/>
          <w:u w:val="single"/>
        </w:rPr>
      </w:pPr>
    </w:p>
    <w:p w14:paraId="405DD199" w14:textId="6A3EBB3D" w:rsidR="001C6A28" w:rsidRDefault="001C6A28" w:rsidP="00EC3AFF">
      <w:pPr>
        <w:spacing w:after="0" w:line="240" w:lineRule="auto"/>
        <w:rPr>
          <w:rFonts w:ascii="Times New Roman" w:eastAsia="Times New Roman" w:hAnsi="Times New Roman"/>
          <w:b/>
          <w:sz w:val="24"/>
          <w:szCs w:val="24"/>
          <w:u w:val="single"/>
        </w:rPr>
      </w:pPr>
    </w:p>
    <w:p w14:paraId="35704ED8" w14:textId="77777777" w:rsidR="00303195" w:rsidRDefault="00303195" w:rsidP="00EC3AFF">
      <w:pPr>
        <w:spacing w:after="0" w:line="240" w:lineRule="auto"/>
        <w:rPr>
          <w:rFonts w:ascii="Times New Roman" w:eastAsia="Times New Roman" w:hAnsi="Times New Roman"/>
          <w:b/>
          <w:sz w:val="24"/>
          <w:szCs w:val="24"/>
          <w:u w:val="single"/>
        </w:rPr>
      </w:pPr>
    </w:p>
    <w:p w14:paraId="3F629BD6" w14:textId="77777777" w:rsidR="00303195" w:rsidRDefault="00303195" w:rsidP="00EC3AFF">
      <w:pPr>
        <w:spacing w:after="0" w:line="240" w:lineRule="auto"/>
        <w:rPr>
          <w:rFonts w:ascii="Times New Roman" w:eastAsia="Times New Roman" w:hAnsi="Times New Roman"/>
          <w:b/>
          <w:sz w:val="24"/>
          <w:szCs w:val="24"/>
          <w:u w:val="single"/>
        </w:rPr>
      </w:pPr>
    </w:p>
    <w:p w14:paraId="5BBE1176" w14:textId="77777777" w:rsidR="00303195" w:rsidRDefault="00303195" w:rsidP="00EC3AFF">
      <w:pPr>
        <w:spacing w:after="0" w:line="240" w:lineRule="auto"/>
        <w:rPr>
          <w:rFonts w:ascii="Times New Roman" w:eastAsia="Times New Roman" w:hAnsi="Times New Roman"/>
          <w:b/>
          <w:sz w:val="24"/>
          <w:szCs w:val="24"/>
          <w:u w:val="single"/>
        </w:rPr>
      </w:pPr>
    </w:p>
    <w:p w14:paraId="52B2E8FA" w14:textId="77777777" w:rsidR="00AB5B64" w:rsidRDefault="00AB5B64" w:rsidP="00EC3AFF">
      <w:pPr>
        <w:spacing w:after="0" w:line="240" w:lineRule="auto"/>
        <w:rPr>
          <w:rFonts w:ascii="Times New Roman" w:eastAsia="Times New Roman" w:hAnsi="Times New Roman"/>
          <w:b/>
          <w:sz w:val="24"/>
          <w:szCs w:val="24"/>
          <w:u w:val="single"/>
        </w:rPr>
      </w:pPr>
    </w:p>
    <w:p w14:paraId="4321132C" w14:textId="77777777" w:rsidR="00136617" w:rsidRDefault="00136617" w:rsidP="00EC3AFF">
      <w:pPr>
        <w:spacing w:after="0" w:line="240" w:lineRule="auto"/>
        <w:rPr>
          <w:rFonts w:ascii="Times New Roman" w:eastAsia="Times New Roman" w:hAnsi="Times New Roman"/>
          <w:b/>
          <w:sz w:val="24"/>
          <w:szCs w:val="24"/>
          <w:u w:val="single"/>
        </w:rPr>
      </w:pPr>
    </w:p>
    <w:p w14:paraId="14182E83" w14:textId="77777777" w:rsidR="00AB5B64" w:rsidRDefault="00AB5B64" w:rsidP="00EC3AFF">
      <w:pPr>
        <w:spacing w:after="0" w:line="240" w:lineRule="auto"/>
        <w:rPr>
          <w:rFonts w:ascii="Times New Roman" w:eastAsia="Times New Roman" w:hAnsi="Times New Roman"/>
          <w:b/>
          <w:sz w:val="24"/>
          <w:szCs w:val="24"/>
          <w:u w:val="single"/>
        </w:rPr>
      </w:pPr>
    </w:p>
    <w:p w14:paraId="373007E6" w14:textId="77777777" w:rsidR="00AB5B64" w:rsidRDefault="00AB5B64" w:rsidP="00EC3AFF">
      <w:pPr>
        <w:spacing w:after="0" w:line="240" w:lineRule="auto"/>
        <w:rPr>
          <w:rFonts w:ascii="Times New Roman" w:eastAsia="Times New Roman" w:hAnsi="Times New Roman"/>
          <w:b/>
          <w:sz w:val="24"/>
          <w:szCs w:val="24"/>
          <w:u w:val="single"/>
        </w:rPr>
      </w:pPr>
    </w:p>
    <w:p w14:paraId="493C7598" w14:textId="77777777" w:rsidR="00477F18" w:rsidRDefault="00477F18" w:rsidP="004E40A9">
      <w:pPr>
        <w:spacing w:after="0"/>
        <w:jc w:val="both"/>
        <w:rPr>
          <w:rFonts w:ascii="Times New Roman" w:hAnsi="Times New Roman" w:cs="Times New Roman"/>
          <w:b/>
          <w:bCs/>
          <w:sz w:val="28"/>
          <w:szCs w:val="28"/>
        </w:rPr>
      </w:pPr>
    </w:p>
    <w:p w14:paraId="0040795E" w14:textId="77777777" w:rsidR="00575E25" w:rsidRPr="002905A9" w:rsidRDefault="00575E25" w:rsidP="00575E25">
      <w:pPr>
        <w:spacing w:after="0" w:line="240" w:lineRule="auto"/>
        <w:contextualSpacing/>
        <w:outlineLvl w:val="0"/>
        <w:rPr>
          <w:rFonts w:ascii="Times New Roman" w:hAnsi="Times New Roman"/>
          <w:sz w:val="24"/>
          <w:szCs w:val="24"/>
        </w:rPr>
      </w:pPr>
    </w:p>
    <w:p w14:paraId="447CCB83" w14:textId="15EC0213" w:rsidR="00575E25" w:rsidRPr="002905A9" w:rsidRDefault="00575E25" w:rsidP="00575E25">
      <w:pPr>
        <w:spacing w:after="0" w:line="240" w:lineRule="auto"/>
        <w:contextualSpacing/>
        <w:outlineLvl w:val="0"/>
        <w:rPr>
          <w:rFonts w:ascii="Times New Roman" w:hAnsi="Times New Roman"/>
          <w:sz w:val="24"/>
          <w:szCs w:val="24"/>
        </w:rPr>
      </w:pPr>
      <w:r w:rsidRPr="002905A9">
        <w:rPr>
          <w:rFonts w:ascii="Times New Roman" w:hAnsi="Times New Roman"/>
          <w:sz w:val="24"/>
          <w:szCs w:val="24"/>
        </w:rPr>
        <w:lastRenderedPageBreak/>
        <w:t xml:space="preserve">Príloha č. </w:t>
      </w:r>
      <w:r w:rsidR="00114C46">
        <w:rPr>
          <w:rFonts w:ascii="Times New Roman" w:hAnsi="Times New Roman"/>
          <w:sz w:val="24"/>
          <w:szCs w:val="24"/>
        </w:rPr>
        <w:t>2</w:t>
      </w:r>
    </w:p>
    <w:p w14:paraId="02983B8F" w14:textId="77777777" w:rsidR="00575E25" w:rsidRPr="002905A9" w:rsidRDefault="00575E25" w:rsidP="00575E25">
      <w:pPr>
        <w:spacing w:before="120" w:after="0" w:line="240" w:lineRule="auto"/>
        <w:jc w:val="center"/>
        <w:rPr>
          <w:rFonts w:ascii="Garamond" w:hAnsi="Garamond" w:cs="Times New Roman"/>
          <w:b/>
          <w:bCs/>
          <w:caps/>
          <w:color w:val="000000"/>
          <w:sz w:val="36"/>
          <w:szCs w:val="36"/>
          <w:lang w:eastAsia="cs-CZ"/>
        </w:rPr>
      </w:pPr>
      <w:r w:rsidRPr="002905A9">
        <w:rPr>
          <w:rFonts w:ascii="Garamond" w:hAnsi="Garamond" w:cs="Times New Roman"/>
          <w:b/>
          <w:bCs/>
          <w:caps/>
          <w:color w:val="000000"/>
          <w:sz w:val="36"/>
          <w:szCs w:val="36"/>
          <w:lang w:eastAsia="cs-CZ"/>
        </w:rPr>
        <w:t xml:space="preserve">Návrh na plnenie kritériÍ </w:t>
      </w:r>
    </w:p>
    <w:p w14:paraId="25318C15" w14:textId="77777777" w:rsidR="00575E25" w:rsidRPr="002905A9" w:rsidRDefault="00575E25" w:rsidP="00575E25">
      <w:pPr>
        <w:spacing w:before="120" w:after="0" w:line="240" w:lineRule="auto"/>
        <w:jc w:val="center"/>
        <w:rPr>
          <w:rFonts w:ascii="Garamond" w:hAnsi="Garamond" w:cs="Times New Roman"/>
          <w:b/>
          <w:bCs/>
          <w:caps/>
          <w:color w:val="000000"/>
          <w:sz w:val="36"/>
          <w:szCs w:val="36"/>
          <w:lang w:eastAsia="cs-CZ"/>
        </w:rPr>
      </w:pPr>
      <w:r w:rsidRPr="002905A9">
        <w:rPr>
          <w:rFonts w:ascii="Garamond" w:hAnsi="Garamond" w:cs="Times New Roman"/>
          <w:b/>
          <w:bCs/>
          <w:caps/>
          <w:color w:val="000000"/>
          <w:sz w:val="36"/>
          <w:szCs w:val="36"/>
          <w:lang w:eastAsia="cs-CZ"/>
        </w:rPr>
        <w:t>na vyhodnotenie ponúk</w:t>
      </w:r>
    </w:p>
    <w:p w14:paraId="78D7BEC5" w14:textId="77777777" w:rsidR="00575E25" w:rsidRPr="002905A9" w:rsidRDefault="00575E25" w:rsidP="00575E25">
      <w:pPr>
        <w:spacing w:before="120" w:after="0" w:line="240" w:lineRule="auto"/>
        <w:jc w:val="center"/>
        <w:rPr>
          <w:rFonts w:ascii="Garamond" w:hAnsi="Garamond" w:cs="Times New Roman"/>
          <w:b/>
          <w:bCs/>
          <w:caps/>
          <w:color w:val="808080"/>
          <w:sz w:val="20"/>
          <w:szCs w:val="20"/>
          <w:lang w:eastAsia="cs-CZ"/>
        </w:rPr>
      </w:pPr>
    </w:p>
    <w:tbl>
      <w:tblPr>
        <w:tblW w:w="9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11"/>
        <w:gridCol w:w="2835"/>
        <w:gridCol w:w="2552"/>
      </w:tblGrid>
      <w:tr w:rsidR="00575E25" w:rsidRPr="002905A9" w14:paraId="734A8F5E" w14:textId="77777777" w:rsidTr="008531CF">
        <w:trPr>
          <w:trHeight w:val="1369"/>
        </w:trPr>
        <w:tc>
          <w:tcPr>
            <w:tcW w:w="4111" w:type="dxa"/>
            <w:tcBorders>
              <w:top w:val="nil"/>
              <w:left w:val="nil"/>
              <w:bottom w:val="nil"/>
            </w:tcBorders>
            <w:tcMar>
              <w:top w:w="57" w:type="dxa"/>
              <w:left w:w="0" w:type="dxa"/>
              <w:bottom w:w="57" w:type="dxa"/>
            </w:tcMar>
          </w:tcPr>
          <w:p w14:paraId="07BE84CE" w14:textId="77777777" w:rsidR="00575E25" w:rsidRPr="002905A9" w:rsidRDefault="00575E25" w:rsidP="008531CF">
            <w:pPr>
              <w:ind w:left="360"/>
              <w:jc w:val="right"/>
              <w:rPr>
                <w:rFonts w:ascii="Times New Roman" w:hAnsi="Times New Roman" w:cs="Times New Roman"/>
                <w:sz w:val="20"/>
                <w:szCs w:val="20"/>
              </w:rPr>
            </w:pPr>
            <w:r w:rsidRPr="002905A9">
              <w:rPr>
                <w:rFonts w:ascii="Times New Roman" w:hAnsi="Times New Roman" w:cs="Times New Roman"/>
                <w:sz w:val="20"/>
                <w:szCs w:val="20"/>
              </w:rPr>
              <w:t>Uchádzač / skupina dodávateľov</w:t>
            </w:r>
          </w:p>
          <w:p w14:paraId="32F9826B" w14:textId="77777777" w:rsidR="00575E25" w:rsidRPr="002905A9" w:rsidRDefault="00575E25" w:rsidP="008531CF">
            <w:pPr>
              <w:ind w:left="360"/>
              <w:jc w:val="right"/>
              <w:rPr>
                <w:rFonts w:ascii="Times New Roman" w:hAnsi="Times New Roman" w:cs="Times New Roman"/>
                <w:i/>
                <w:sz w:val="20"/>
                <w:szCs w:val="20"/>
              </w:rPr>
            </w:pPr>
            <w:r w:rsidRPr="002905A9">
              <w:rPr>
                <w:rFonts w:ascii="Times New Roman" w:hAnsi="Times New Roman" w:cs="Times New Roman"/>
                <w:i/>
                <w:sz w:val="20"/>
                <w:szCs w:val="20"/>
              </w:rPr>
              <w:t>(názov, sídlo, IČO)</w:t>
            </w:r>
          </w:p>
        </w:tc>
        <w:tc>
          <w:tcPr>
            <w:tcW w:w="5387" w:type="dxa"/>
            <w:gridSpan w:val="2"/>
            <w:shd w:val="clear" w:color="auto" w:fill="C0C0C0"/>
            <w:tcMar>
              <w:top w:w="57" w:type="dxa"/>
              <w:bottom w:w="57" w:type="dxa"/>
            </w:tcMar>
          </w:tcPr>
          <w:p w14:paraId="290D0376" w14:textId="77777777" w:rsidR="00575E25" w:rsidRPr="002905A9" w:rsidRDefault="00575E25" w:rsidP="008531CF">
            <w:pPr>
              <w:ind w:left="360"/>
              <w:rPr>
                <w:rFonts w:ascii="Times New Roman" w:hAnsi="Times New Roman" w:cs="Times New Roman"/>
                <w:b/>
                <w:caps/>
                <w:sz w:val="20"/>
                <w:szCs w:val="20"/>
              </w:rPr>
            </w:pPr>
          </w:p>
        </w:tc>
      </w:tr>
      <w:tr w:rsidR="00575E25" w:rsidRPr="002905A9" w14:paraId="329A75EF" w14:textId="77777777" w:rsidTr="008531CF">
        <w:tc>
          <w:tcPr>
            <w:tcW w:w="4111" w:type="dxa"/>
            <w:tcBorders>
              <w:top w:val="nil"/>
              <w:left w:val="nil"/>
              <w:bottom w:val="nil"/>
              <w:right w:val="nil"/>
            </w:tcBorders>
            <w:tcMar>
              <w:top w:w="0" w:type="dxa"/>
              <w:left w:w="0" w:type="dxa"/>
              <w:bottom w:w="0" w:type="dxa"/>
            </w:tcMar>
          </w:tcPr>
          <w:p w14:paraId="0E6B109F" w14:textId="77777777" w:rsidR="00575E25" w:rsidRPr="002905A9" w:rsidRDefault="00575E25" w:rsidP="008531CF">
            <w:pPr>
              <w:ind w:left="360"/>
              <w:jc w:val="right"/>
              <w:rPr>
                <w:rFonts w:ascii="Times New Roman" w:hAnsi="Times New Roman" w:cs="Times New Roman"/>
                <w:sz w:val="20"/>
                <w:szCs w:val="20"/>
              </w:rPr>
            </w:pPr>
          </w:p>
        </w:tc>
        <w:tc>
          <w:tcPr>
            <w:tcW w:w="5387" w:type="dxa"/>
            <w:gridSpan w:val="2"/>
            <w:tcBorders>
              <w:left w:val="nil"/>
              <w:right w:val="nil"/>
            </w:tcBorders>
            <w:tcMar>
              <w:top w:w="0" w:type="dxa"/>
              <w:bottom w:w="0" w:type="dxa"/>
            </w:tcMar>
          </w:tcPr>
          <w:p w14:paraId="3C6966D3" w14:textId="77777777" w:rsidR="00575E25" w:rsidRPr="002905A9" w:rsidRDefault="00575E25" w:rsidP="008531CF">
            <w:pPr>
              <w:ind w:left="360"/>
              <w:rPr>
                <w:rFonts w:ascii="Times New Roman" w:hAnsi="Times New Roman" w:cs="Times New Roman"/>
                <w:b/>
                <w:sz w:val="20"/>
                <w:szCs w:val="20"/>
              </w:rPr>
            </w:pPr>
          </w:p>
        </w:tc>
      </w:tr>
      <w:tr w:rsidR="00575E25" w:rsidRPr="002905A9" w14:paraId="753D0F3F" w14:textId="77777777" w:rsidTr="008531CF">
        <w:trPr>
          <w:trHeight w:val="217"/>
        </w:trPr>
        <w:tc>
          <w:tcPr>
            <w:tcW w:w="4111" w:type="dxa"/>
            <w:tcBorders>
              <w:top w:val="nil"/>
              <w:left w:val="nil"/>
              <w:bottom w:val="nil"/>
            </w:tcBorders>
            <w:tcMar>
              <w:top w:w="57" w:type="dxa"/>
              <w:left w:w="0" w:type="dxa"/>
              <w:bottom w:w="57" w:type="dxa"/>
            </w:tcMar>
          </w:tcPr>
          <w:p w14:paraId="6AAB1E06" w14:textId="77777777" w:rsidR="00575E25" w:rsidRPr="002905A9" w:rsidRDefault="00575E25" w:rsidP="008531CF">
            <w:pPr>
              <w:ind w:left="360"/>
              <w:jc w:val="right"/>
              <w:rPr>
                <w:rFonts w:ascii="Times New Roman" w:hAnsi="Times New Roman" w:cs="Times New Roman"/>
                <w:sz w:val="20"/>
                <w:szCs w:val="20"/>
              </w:rPr>
            </w:pPr>
            <w:r w:rsidRPr="002905A9">
              <w:rPr>
                <w:rFonts w:ascii="Times New Roman" w:hAnsi="Times New Roman" w:cs="Times New Roman"/>
                <w:sz w:val="20"/>
                <w:szCs w:val="20"/>
              </w:rPr>
              <w:t>Názov zákazky</w:t>
            </w:r>
          </w:p>
        </w:tc>
        <w:tc>
          <w:tcPr>
            <w:tcW w:w="5387" w:type="dxa"/>
            <w:gridSpan w:val="2"/>
            <w:tcMar>
              <w:top w:w="57" w:type="dxa"/>
              <w:bottom w:w="57" w:type="dxa"/>
            </w:tcMar>
            <w:vAlign w:val="center"/>
          </w:tcPr>
          <w:p w14:paraId="41ABC1F8" w14:textId="77777777" w:rsidR="00575E25" w:rsidRPr="002905A9" w:rsidRDefault="00575E25" w:rsidP="008531CF">
            <w:pPr>
              <w:ind w:left="360"/>
              <w:jc w:val="center"/>
              <w:rPr>
                <w:rFonts w:ascii="Times New Roman" w:hAnsi="Times New Roman" w:cs="Times New Roman"/>
                <w:caps/>
                <w:sz w:val="20"/>
                <w:szCs w:val="20"/>
              </w:rPr>
            </w:pPr>
          </w:p>
        </w:tc>
      </w:tr>
      <w:tr w:rsidR="00575E25" w:rsidRPr="002905A9" w14:paraId="30C26828" w14:textId="77777777" w:rsidTr="008531CF">
        <w:tc>
          <w:tcPr>
            <w:tcW w:w="4111" w:type="dxa"/>
            <w:tcBorders>
              <w:top w:val="nil"/>
              <w:left w:val="nil"/>
              <w:bottom w:val="nil"/>
              <w:right w:val="nil"/>
            </w:tcBorders>
            <w:tcMar>
              <w:top w:w="0" w:type="dxa"/>
              <w:left w:w="0" w:type="dxa"/>
              <w:bottom w:w="0" w:type="dxa"/>
            </w:tcMar>
          </w:tcPr>
          <w:p w14:paraId="427EE104" w14:textId="77777777" w:rsidR="00575E25" w:rsidRPr="002905A9" w:rsidRDefault="00575E25" w:rsidP="008531CF">
            <w:pPr>
              <w:ind w:left="360"/>
              <w:jc w:val="right"/>
              <w:rPr>
                <w:rFonts w:ascii="Times New Roman" w:hAnsi="Times New Roman" w:cs="Times New Roman"/>
                <w:sz w:val="20"/>
                <w:szCs w:val="20"/>
              </w:rPr>
            </w:pPr>
          </w:p>
        </w:tc>
        <w:tc>
          <w:tcPr>
            <w:tcW w:w="5387" w:type="dxa"/>
            <w:gridSpan w:val="2"/>
            <w:tcBorders>
              <w:left w:val="nil"/>
              <w:right w:val="nil"/>
            </w:tcBorders>
            <w:tcMar>
              <w:top w:w="0" w:type="dxa"/>
              <w:bottom w:w="0" w:type="dxa"/>
            </w:tcMar>
            <w:vAlign w:val="center"/>
          </w:tcPr>
          <w:p w14:paraId="188B3D7B" w14:textId="77777777" w:rsidR="00575E25" w:rsidRPr="002905A9" w:rsidRDefault="00575E25" w:rsidP="008531CF">
            <w:pPr>
              <w:ind w:left="360"/>
              <w:jc w:val="center"/>
              <w:rPr>
                <w:rFonts w:ascii="Times New Roman" w:hAnsi="Times New Roman" w:cs="Times New Roman"/>
                <w:b/>
                <w:sz w:val="20"/>
                <w:szCs w:val="20"/>
              </w:rPr>
            </w:pPr>
          </w:p>
        </w:tc>
      </w:tr>
      <w:tr w:rsidR="00575E25" w:rsidRPr="002905A9" w14:paraId="6FD8F9DE" w14:textId="77777777" w:rsidTr="008531CF">
        <w:trPr>
          <w:trHeight w:val="217"/>
        </w:trPr>
        <w:tc>
          <w:tcPr>
            <w:tcW w:w="4111" w:type="dxa"/>
            <w:tcBorders>
              <w:top w:val="nil"/>
              <w:left w:val="nil"/>
              <w:bottom w:val="nil"/>
            </w:tcBorders>
            <w:tcMar>
              <w:top w:w="57" w:type="dxa"/>
              <w:left w:w="0" w:type="dxa"/>
              <w:bottom w:w="57" w:type="dxa"/>
            </w:tcMar>
          </w:tcPr>
          <w:p w14:paraId="2D22A385" w14:textId="77777777" w:rsidR="00575E25" w:rsidRPr="002905A9" w:rsidRDefault="00575E25" w:rsidP="008531CF">
            <w:pPr>
              <w:ind w:left="360"/>
              <w:jc w:val="right"/>
              <w:rPr>
                <w:rFonts w:ascii="Times New Roman" w:hAnsi="Times New Roman" w:cs="Times New Roman"/>
                <w:sz w:val="20"/>
                <w:szCs w:val="20"/>
              </w:rPr>
            </w:pPr>
            <w:r w:rsidRPr="002905A9">
              <w:rPr>
                <w:rFonts w:ascii="Times New Roman" w:hAnsi="Times New Roman" w:cs="Times New Roman"/>
                <w:sz w:val="20"/>
                <w:szCs w:val="20"/>
              </w:rPr>
              <w:t>Kritérium na vyhodnotenie ponúk</w:t>
            </w:r>
          </w:p>
        </w:tc>
        <w:tc>
          <w:tcPr>
            <w:tcW w:w="5387" w:type="dxa"/>
            <w:gridSpan w:val="2"/>
            <w:tcMar>
              <w:top w:w="57" w:type="dxa"/>
              <w:bottom w:w="57" w:type="dxa"/>
            </w:tcMar>
            <w:vAlign w:val="center"/>
          </w:tcPr>
          <w:p w14:paraId="24E7E8C1" w14:textId="77777777" w:rsidR="00575E25" w:rsidRPr="002905A9" w:rsidRDefault="00575E25" w:rsidP="008531CF">
            <w:pPr>
              <w:ind w:left="360"/>
              <w:jc w:val="center"/>
              <w:rPr>
                <w:rFonts w:ascii="Times New Roman" w:hAnsi="Times New Roman" w:cs="Times New Roman"/>
                <w:caps/>
                <w:sz w:val="20"/>
                <w:szCs w:val="20"/>
              </w:rPr>
            </w:pPr>
            <w:r w:rsidRPr="002905A9">
              <w:rPr>
                <w:rFonts w:ascii="Times New Roman" w:hAnsi="Times New Roman" w:cs="Times New Roman"/>
                <w:caps/>
                <w:sz w:val="20"/>
                <w:szCs w:val="20"/>
              </w:rPr>
              <w:t>Najnižšia cena</w:t>
            </w:r>
          </w:p>
        </w:tc>
      </w:tr>
      <w:tr w:rsidR="00575E25" w:rsidRPr="002905A9" w14:paraId="148EEAD8" w14:textId="77777777" w:rsidTr="008531CF">
        <w:tc>
          <w:tcPr>
            <w:tcW w:w="4111" w:type="dxa"/>
            <w:tcBorders>
              <w:top w:val="nil"/>
              <w:left w:val="nil"/>
              <w:bottom w:val="nil"/>
              <w:right w:val="nil"/>
            </w:tcBorders>
            <w:tcMar>
              <w:top w:w="0" w:type="dxa"/>
              <w:left w:w="0" w:type="dxa"/>
              <w:bottom w:w="0" w:type="dxa"/>
            </w:tcMar>
          </w:tcPr>
          <w:p w14:paraId="71F6BDF8" w14:textId="77777777" w:rsidR="00575E25" w:rsidRPr="002905A9" w:rsidRDefault="00575E25" w:rsidP="008531CF">
            <w:pPr>
              <w:ind w:left="360"/>
              <w:jc w:val="right"/>
              <w:rPr>
                <w:rFonts w:ascii="Times New Roman" w:hAnsi="Times New Roman" w:cs="Times New Roman"/>
                <w:sz w:val="20"/>
                <w:szCs w:val="20"/>
              </w:rPr>
            </w:pPr>
          </w:p>
        </w:tc>
        <w:tc>
          <w:tcPr>
            <w:tcW w:w="5387" w:type="dxa"/>
            <w:gridSpan w:val="2"/>
            <w:tcBorders>
              <w:left w:val="nil"/>
              <w:right w:val="nil"/>
            </w:tcBorders>
            <w:tcMar>
              <w:top w:w="0" w:type="dxa"/>
              <w:bottom w:w="0" w:type="dxa"/>
            </w:tcMar>
            <w:vAlign w:val="center"/>
          </w:tcPr>
          <w:p w14:paraId="21E2CAE8" w14:textId="77777777" w:rsidR="00575E25" w:rsidRPr="002905A9" w:rsidRDefault="00575E25" w:rsidP="008531CF">
            <w:pPr>
              <w:ind w:left="360"/>
              <w:jc w:val="center"/>
              <w:rPr>
                <w:rFonts w:ascii="Times New Roman" w:hAnsi="Times New Roman" w:cs="Times New Roman"/>
                <w:b/>
                <w:sz w:val="20"/>
                <w:szCs w:val="20"/>
              </w:rPr>
            </w:pPr>
          </w:p>
        </w:tc>
      </w:tr>
      <w:tr w:rsidR="00575E25" w:rsidRPr="002905A9" w14:paraId="1310F437" w14:textId="77777777" w:rsidTr="008531CF">
        <w:trPr>
          <w:trHeight w:val="217"/>
        </w:trPr>
        <w:tc>
          <w:tcPr>
            <w:tcW w:w="4111" w:type="dxa"/>
            <w:tcBorders>
              <w:top w:val="nil"/>
              <w:left w:val="nil"/>
              <w:bottom w:val="nil"/>
            </w:tcBorders>
            <w:tcMar>
              <w:top w:w="57" w:type="dxa"/>
              <w:left w:w="0" w:type="dxa"/>
              <w:bottom w:w="57" w:type="dxa"/>
            </w:tcMar>
          </w:tcPr>
          <w:p w14:paraId="49D41BA9" w14:textId="77777777" w:rsidR="00575E25" w:rsidRPr="002905A9" w:rsidRDefault="00575E25" w:rsidP="008531CF">
            <w:pPr>
              <w:ind w:left="360"/>
              <w:jc w:val="right"/>
              <w:rPr>
                <w:rFonts w:ascii="Times New Roman" w:hAnsi="Times New Roman" w:cs="Times New Roman"/>
                <w:sz w:val="20"/>
                <w:szCs w:val="20"/>
              </w:rPr>
            </w:pPr>
            <w:r w:rsidRPr="002905A9">
              <w:rPr>
                <w:rFonts w:ascii="Times New Roman" w:hAnsi="Times New Roman" w:cs="Times New Roman"/>
                <w:sz w:val="20"/>
                <w:szCs w:val="20"/>
              </w:rPr>
              <w:t>Je uchádzač platiteľom DPH?</w:t>
            </w:r>
          </w:p>
        </w:tc>
        <w:tc>
          <w:tcPr>
            <w:tcW w:w="2835" w:type="dxa"/>
            <w:tcMar>
              <w:top w:w="57" w:type="dxa"/>
              <w:bottom w:w="57" w:type="dxa"/>
            </w:tcMar>
            <w:vAlign w:val="center"/>
          </w:tcPr>
          <w:p w14:paraId="69360F43" w14:textId="77777777" w:rsidR="00575E25" w:rsidRPr="002905A9" w:rsidRDefault="00575E25" w:rsidP="008531CF">
            <w:pPr>
              <w:ind w:left="360"/>
              <w:jc w:val="center"/>
              <w:rPr>
                <w:rFonts w:ascii="Times New Roman" w:hAnsi="Times New Roman" w:cs="Times New Roman"/>
                <w:sz w:val="20"/>
                <w:szCs w:val="20"/>
              </w:rPr>
            </w:pPr>
            <w:r w:rsidRPr="002905A9">
              <w:rPr>
                <w:rFonts w:ascii="Times New Roman" w:hAnsi="Times New Roman" w:cs="Times New Roman"/>
                <w:sz w:val="20"/>
                <w:szCs w:val="20"/>
              </w:rPr>
              <w:t>ÁNO</w:t>
            </w:r>
            <w:r w:rsidRPr="002905A9">
              <w:rPr>
                <w:rFonts w:ascii="Times New Roman" w:hAnsi="Times New Roman" w:cs="Times New Roman"/>
                <w:sz w:val="20"/>
                <w:szCs w:val="20"/>
                <w:vertAlign w:val="superscript"/>
              </w:rPr>
              <w:footnoteReference w:id="2"/>
            </w:r>
          </w:p>
        </w:tc>
        <w:tc>
          <w:tcPr>
            <w:tcW w:w="2552" w:type="dxa"/>
            <w:vAlign w:val="center"/>
          </w:tcPr>
          <w:p w14:paraId="59F47A9E" w14:textId="77777777" w:rsidR="00575E25" w:rsidRPr="002905A9" w:rsidRDefault="00575E25" w:rsidP="008531CF">
            <w:pPr>
              <w:ind w:left="360"/>
              <w:jc w:val="center"/>
              <w:rPr>
                <w:rFonts w:ascii="Times New Roman" w:hAnsi="Times New Roman" w:cs="Times New Roman"/>
                <w:sz w:val="20"/>
                <w:szCs w:val="20"/>
              </w:rPr>
            </w:pPr>
            <w:r w:rsidRPr="002905A9">
              <w:rPr>
                <w:rFonts w:ascii="Times New Roman" w:hAnsi="Times New Roman" w:cs="Times New Roman"/>
                <w:sz w:val="20"/>
                <w:szCs w:val="20"/>
              </w:rPr>
              <w:t>NIE</w:t>
            </w:r>
          </w:p>
        </w:tc>
      </w:tr>
      <w:tr w:rsidR="00575E25" w:rsidRPr="002905A9" w14:paraId="48CC1156" w14:textId="77777777" w:rsidTr="008531CF">
        <w:trPr>
          <w:trHeight w:val="217"/>
        </w:trPr>
        <w:tc>
          <w:tcPr>
            <w:tcW w:w="4111" w:type="dxa"/>
            <w:tcBorders>
              <w:top w:val="nil"/>
              <w:left w:val="nil"/>
              <w:bottom w:val="nil"/>
            </w:tcBorders>
            <w:tcMar>
              <w:top w:w="57" w:type="dxa"/>
              <w:left w:w="0" w:type="dxa"/>
              <w:bottom w:w="57" w:type="dxa"/>
            </w:tcMar>
          </w:tcPr>
          <w:p w14:paraId="0C759C47" w14:textId="77777777" w:rsidR="00575E25" w:rsidRPr="002905A9" w:rsidRDefault="00575E25" w:rsidP="008531CF">
            <w:pPr>
              <w:ind w:left="360"/>
              <w:jc w:val="right"/>
              <w:rPr>
                <w:rFonts w:ascii="Times New Roman" w:hAnsi="Times New Roman" w:cs="Times New Roman"/>
                <w:sz w:val="20"/>
                <w:szCs w:val="20"/>
              </w:rPr>
            </w:pPr>
            <w:r w:rsidRPr="002905A9">
              <w:rPr>
                <w:rFonts w:ascii="Times New Roman" w:hAnsi="Times New Roman" w:cs="Times New Roman"/>
                <w:sz w:val="20"/>
                <w:szCs w:val="20"/>
              </w:rPr>
              <w:t xml:space="preserve">Je uchádzač </w:t>
            </w:r>
            <w:proofErr w:type="spellStart"/>
            <w:r w:rsidRPr="002905A9">
              <w:rPr>
                <w:rFonts w:ascii="Times New Roman" w:hAnsi="Times New Roman" w:cs="Times New Roman"/>
                <w:sz w:val="20"/>
                <w:szCs w:val="20"/>
              </w:rPr>
              <w:t>zdaniteľnou</w:t>
            </w:r>
            <w:proofErr w:type="spellEnd"/>
            <w:r w:rsidRPr="002905A9">
              <w:rPr>
                <w:rFonts w:ascii="Times New Roman" w:hAnsi="Times New Roman" w:cs="Times New Roman"/>
                <w:sz w:val="20"/>
                <w:szCs w:val="20"/>
              </w:rPr>
              <w:t xml:space="preserve"> osobou pre DPH v Slovenskej republike </w:t>
            </w:r>
          </w:p>
        </w:tc>
        <w:tc>
          <w:tcPr>
            <w:tcW w:w="2835" w:type="dxa"/>
            <w:tcMar>
              <w:top w:w="57" w:type="dxa"/>
              <w:bottom w:w="57" w:type="dxa"/>
            </w:tcMar>
            <w:vAlign w:val="center"/>
          </w:tcPr>
          <w:p w14:paraId="16F90F69" w14:textId="77777777" w:rsidR="00575E25" w:rsidRPr="002905A9" w:rsidRDefault="00575E25" w:rsidP="008531CF">
            <w:pPr>
              <w:ind w:left="360"/>
              <w:jc w:val="center"/>
              <w:rPr>
                <w:rFonts w:ascii="Times New Roman" w:hAnsi="Times New Roman" w:cs="Times New Roman"/>
                <w:sz w:val="20"/>
                <w:szCs w:val="20"/>
              </w:rPr>
            </w:pPr>
            <w:r w:rsidRPr="002905A9">
              <w:rPr>
                <w:rFonts w:ascii="Times New Roman" w:hAnsi="Times New Roman" w:cs="Times New Roman"/>
                <w:sz w:val="20"/>
                <w:szCs w:val="20"/>
              </w:rPr>
              <w:t>ÁNO</w:t>
            </w:r>
            <w:r w:rsidRPr="002905A9">
              <w:rPr>
                <w:rFonts w:ascii="Times New Roman" w:hAnsi="Times New Roman" w:cs="Times New Roman"/>
                <w:sz w:val="20"/>
                <w:szCs w:val="20"/>
                <w:vertAlign w:val="superscript"/>
              </w:rPr>
              <w:footnoteReference w:id="3"/>
            </w:r>
          </w:p>
        </w:tc>
        <w:tc>
          <w:tcPr>
            <w:tcW w:w="2552" w:type="dxa"/>
            <w:vAlign w:val="center"/>
          </w:tcPr>
          <w:p w14:paraId="6BD0EAC9" w14:textId="77777777" w:rsidR="00575E25" w:rsidRPr="002905A9" w:rsidRDefault="00575E25" w:rsidP="008531CF">
            <w:pPr>
              <w:ind w:left="360"/>
              <w:jc w:val="center"/>
              <w:rPr>
                <w:rFonts w:ascii="Times New Roman" w:hAnsi="Times New Roman" w:cs="Times New Roman"/>
                <w:sz w:val="20"/>
                <w:szCs w:val="20"/>
              </w:rPr>
            </w:pPr>
            <w:r w:rsidRPr="002905A9">
              <w:rPr>
                <w:rFonts w:ascii="Times New Roman" w:hAnsi="Times New Roman" w:cs="Times New Roman"/>
                <w:sz w:val="20"/>
                <w:szCs w:val="20"/>
              </w:rPr>
              <w:t>NIE</w:t>
            </w:r>
          </w:p>
        </w:tc>
      </w:tr>
      <w:tr w:rsidR="00575E25" w:rsidRPr="002905A9" w14:paraId="7D2D689D" w14:textId="77777777" w:rsidTr="008531CF">
        <w:trPr>
          <w:trHeight w:val="186"/>
        </w:trPr>
        <w:tc>
          <w:tcPr>
            <w:tcW w:w="4111" w:type="dxa"/>
            <w:tcBorders>
              <w:top w:val="nil"/>
              <w:left w:val="nil"/>
              <w:bottom w:val="nil"/>
              <w:right w:val="nil"/>
            </w:tcBorders>
            <w:tcMar>
              <w:top w:w="57" w:type="dxa"/>
              <w:left w:w="0" w:type="dxa"/>
              <w:bottom w:w="57" w:type="dxa"/>
            </w:tcMar>
          </w:tcPr>
          <w:p w14:paraId="57C1F4DF" w14:textId="77777777" w:rsidR="00575E25" w:rsidRPr="002905A9" w:rsidRDefault="00575E25" w:rsidP="008531CF">
            <w:pPr>
              <w:ind w:left="360"/>
              <w:rPr>
                <w:rFonts w:ascii="Times New Roman" w:hAnsi="Times New Roman" w:cs="Times New Roman"/>
                <w:sz w:val="20"/>
                <w:szCs w:val="20"/>
              </w:rPr>
            </w:pPr>
          </w:p>
        </w:tc>
        <w:tc>
          <w:tcPr>
            <w:tcW w:w="5387" w:type="dxa"/>
            <w:gridSpan w:val="2"/>
            <w:tcBorders>
              <w:left w:val="nil"/>
              <w:right w:val="nil"/>
            </w:tcBorders>
            <w:tcMar>
              <w:top w:w="57" w:type="dxa"/>
              <w:bottom w:w="57" w:type="dxa"/>
            </w:tcMar>
          </w:tcPr>
          <w:p w14:paraId="46DBE6AD" w14:textId="77777777" w:rsidR="00575E25" w:rsidRPr="002905A9" w:rsidRDefault="00575E25" w:rsidP="008531CF">
            <w:pPr>
              <w:ind w:left="360"/>
              <w:rPr>
                <w:rFonts w:ascii="Times New Roman" w:hAnsi="Times New Roman" w:cs="Times New Roman"/>
                <w:sz w:val="20"/>
                <w:szCs w:val="20"/>
              </w:rPr>
            </w:pPr>
          </w:p>
        </w:tc>
      </w:tr>
    </w:tbl>
    <w:p w14:paraId="52135335" w14:textId="77777777" w:rsidR="00575E25" w:rsidRPr="002905A9" w:rsidRDefault="00575E25" w:rsidP="00575E25">
      <w:pPr>
        <w:jc w:val="right"/>
        <w:rPr>
          <w:rFonts w:ascii="Times New Roman" w:hAnsi="Times New Roman" w:cs="Times New Roman"/>
          <w:b/>
          <w:bCs/>
          <w:color w:val="808080"/>
          <w:sz w:val="20"/>
          <w:szCs w:val="20"/>
        </w:rPr>
      </w:pPr>
    </w:p>
    <w:tbl>
      <w:tblPr>
        <w:tblW w:w="9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93"/>
        <w:gridCol w:w="2047"/>
        <w:gridCol w:w="1686"/>
        <w:gridCol w:w="1938"/>
      </w:tblGrid>
      <w:tr w:rsidR="00575E25" w:rsidRPr="002905A9" w14:paraId="22141D64" w14:textId="77777777" w:rsidTr="008531CF">
        <w:trPr>
          <w:trHeight w:val="233"/>
        </w:trPr>
        <w:tc>
          <w:tcPr>
            <w:tcW w:w="3893" w:type="dxa"/>
            <w:tcBorders>
              <w:top w:val="single" w:sz="4" w:space="0" w:color="auto"/>
              <w:left w:val="single" w:sz="4" w:space="0" w:color="auto"/>
              <w:bottom w:val="single" w:sz="4" w:space="0" w:color="auto"/>
            </w:tcBorders>
            <w:shd w:val="clear" w:color="auto" w:fill="E5DFEC" w:themeFill="accent4" w:themeFillTint="33"/>
            <w:tcMar>
              <w:top w:w="57" w:type="dxa"/>
              <w:left w:w="113" w:type="dxa"/>
              <w:bottom w:w="57" w:type="dxa"/>
            </w:tcMar>
          </w:tcPr>
          <w:p w14:paraId="4A6C01FA" w14:textId="77777777" w:rsidR="00575E25" w:rsidRPr="002905A9" w:rsidRDefault="00575E25" w:rsidP="008531CF">
            <w:pPr>
              <w:rPr>
                <w:rFonts w:ascii="Times New Roman" w:hAnsi="Times New Roman" w:cs="Times New Roman"/>
                <w:b/>
                <w:caps/>
                <w:sz w:val="20"/>
                <w:szCs w:val="20"/>
              </w:rPr>
            </w:pPr>
            <w:bookmarkStart w:id="6" w:name="_Toc373840799"/>
            <w:bookmarkStart w:id="7" w:name="_Toc375898079"/>
            <w:r w:rsidRPr="002905A9">
              <w:rPr>
                <w:rFonts w:ascii="Times New Roman" w:hAnsi="Times New Roman" w:cs="Times New Roman"/>
                <w:b/>
                <w:caps/>
                <w:sz w:val="20"/>
                <w:szCs w:val="20"/>
              </w:rPr>
              <w:t>Kritérium č. 1 (K1)</w:t>
            </w:r>
          </w:p>
          <w:p w14:paraId="2C94B8FA" w14:textId="77777777" w:rsidR="00575E25" w:rsidRPr="002905A9" w:rsidRDefault="00575E25" w:rsidP="008531CF">
            <w:pPr>
              <w:rPr>
                <w:rFonts w:ascii="Times New Roman" w:hAnsi="Times New Roman" w:cs="Times New Roman"/>
                <w:b/>
                <w:sz w:val="20"/>
                <w:szCs w:val="20"/>
              </w:rPr>
            </w:pPr>
            <w:r w:rsidRPr="002905A9">
              <w:rPr>
                <w:rFonts w:ascii="Times New Roman" w:hAnsi="Times New Roman" w:cs="Times New Roman"/>
                <w:b/>
                <w:sz w:val="20"/>
                <w:szCs w:val="20"/>
              </w:rPr>
              <w:t>Cena za celý rozsah predmetu zákazky</w:t>
            </w:r>
          </w:p>
        </w:tc>
        <w:tc>
          <w:tcPr>
            <w:tcW w:w="2047" w:type="dxa"/>
            <w:tcBorders>
              <w:top w:val="single" w:sz="4" w:space="0" w:color="auto"/>
              <w:bottom w:val="single" w:sz="4" w:space="0" w:color="auto"/>
            </w:tcBorders>
            <w:shd w:val="clear" w:color="auto" w:fill="E5DFEC" w:themeFill="accent4" w:themeFillTint="33"/>
            <w:tcMar>
              <w:top w:w="57" w:type="dxa"/>
              <w:left w:w="113" w:type="dxa"/>
              <w:bottom w:w="57" w:type="dxa"/>
            </w:tcMar>
            <w:vAlign w:val="center"/>
          </w:tcPr>
          <w:p w14:paraId="60890A89" w14:textId="77777777" w:rsidR="00575E25" w:rsidRPr="002905A9" w:rsidRDefault="00575E25" w:rsidP="008531CF">
            <w:pPr>
              <w:jc w:val="center"/>
              <w:rPr>
                <w:rFonts w:ascii="Times New Roman" w:hAnsi="Times New Roman" w:cs="Times New Roman"/>
                <w:b/>
                <w:sz w:val="20"/>
                <w:szCs w:val="20"/>
              </w:rPr>
            </w:pPr>
            <w:r w:rsidRPr="002905A9">
              <w:rPr>
                <w:rFonts w:ascii="Times New Roman" w:hAnsi="Times New Roman" w:cs="Times New Roman"/>
                <w:b/>
                <w:sz w:val="20"/>
                <w:szCs w:val="20"/>
              </w:rPr>
              <w:t>Navrhovaná celková cena v EUR bez DPH</w:t>
            </w:r>
          </w:p>
        </w:tc>
        <w:tc>
          <w:tcPr>
            <w:tcW w:w="1686" w:type="dxa"/>
            <w:tcBorders>
              <w:top w:val="single" w:sz="4" w:space="0" w:color="auto"/>
              <w:bottom w:val="single" w:sz="4" w:space="0" w:color="auto"/>
            </w:tcBorders>
            <w:shd w:val="clear" w:color="auto" w:fill="E5DFEC" w:themeFill="accent4" w:themeFillTint="33"/>
            <w:vAlign w:val="center"/>
          </w:tcPr>
          <w:p w14:paraId="0466210F" w14:textId="77777777" w:rsidR="00575E25" w:rsidRPr="002905A9" w:rsidRDefault="00575E25" w:rsidP="008531CF">
            <w:pPr>
              <w:jc w:val="center"/>
              <w:rPr>
                <w:rFonts w:ascii="Times New Roman" w:hAnsi="Times New Roman" w:cs="Times New Roman"/>
                <w:b/>
                <w:sz w:val="20"/>
                <w:szCs w:val="20"/>
              </w:rPr>
            </w:pPr>
            <w:r w:rsidRPr="002905A9">
              <w:rPr>
                <w:rFonts w:ascii="Times New Roman" w:hAnsi="Times New Roman" w:cs="Times New Roman"/>
                <w:b/>
                <w:sz w:val="20"/>
                <w:szCs w:val="20"/>
              </w:rPr>
              <w:t>DPH v EUR</w:t>
            </w:r>
          </w:p>
        </w:tc>
        <w:tc>
          <w:tcPr>
            <w:tcW w:w="1938" w:type="dxa"/>
            <w:tcBorders>
              <w:top w:val="single" w:sz="4" w:space="0" w:color="auto"/>
              <w:bottom w:val="single" w:sz="4" w:space="0" w:color="auto"/>
            </w:tcBorders>
            <w:shd w:val="clear" w:color="auto" w:fill="E5DFEC" w:themeFill="accent4" w:themeFillTint="33"/>
            <w:tcMar>
              <w:top w:w="57" w:type="dxa"/>
              <w:left w:w="113" w:type="dxa"/>
              <w:bottom w:w="57" w:type="dxa"/>
            </w:tcMar>
            <w:vAlign w:val="center"/>
          </w:tcPr>
          <w:p w14:paraId="5D0EF684" w14:textId="77777777" w:rsidR="00575E25" w:rsidRPr="002905A9" w:rsidRDefault="00575E25" w:rsidP="008531CF">
            <w:pPr>
              <w:jc w:val="center"/>
              <w:rPr>
                <w:rFonts w:ascii="Times New Roman" w:hAnsi="Times New Roman" w:cs="Times New Roman"/>
                <w:b/>
                <w:sz w:val="20"/>
                <w:szCs w:val="20"/>
              </w:rPr>
            </w:pPr>
            <w:r w:rsidRPr="002905A9">
              <w:rPr>
                <w:rFonts w:ascii="Times New Roman" w:hAnsi="Times New Roman" w:cs="Times New Roman"/>
                <w:b/>
                <w:sz w:val="20"/>
                <w:szCs w:val="20"/>
              </w:rPr>
              <w:t>Navrhovaná celková cena v EUR s DPH</w:t>
            </w:r>
          </w:p>
        </w:tc>
      </w:tr>
      <w:tr w:rsidR="00575E25" w:rsidRPr="002905A9" w14:paraId="367C13FC" w14:textId="77777777" w:rsidTr="008531CF">
        <w:trPr>
          <w:trHeight w:val="392"/>
        </w:trPr>
        <w:tc>
          <w:tcPr>
            <w:tcW w:w="3893" w:type="dxa"/>
            <w:tcBorders>
              <w:top w:val="single" w:sz="4" w:space="0" w:color="auto"/>
              <w:left w:val="single" w:sz="4" w:space="0" w:color="auto"/>
              <w:bottom w:val="single" w:sz="4" w:space="0" w:color="auto"/>
            </w:tcBorders>
            <w:tcMar>
              <w:top w:w="57" w:type="dxa"/>
              <w:left w:w="113" w:type="dxa"/>
              <w:bottom w:w="57" w:type="dxa"/>
            </w:tcMar>
            <w:vAlign w:val="center"/>
          </w:tcPr>
          <w:p w14:paraId="78B84D55" w14:textId="77777777" w:rsidR="00575E25" w:rsidRPr="002905A9" w:rsidRDefault="00575E25" w:rsidP="008531CF">
            <w:pPr>
              <w:ind w:left="360"/>
              <w:jc w:val="right"/>
              <w:rPr>
                <w:rFonts w:ascii="Times New Roman" w:hAnsi="Times New Roman" w:cs="Times New Roman"/>
                <w:sz w:val="20"/>
                <w:szCs w:val="20"/>
              </w:rPr>
            </w:pPr>
          </w:p>
        </w:tc>
        <w:tc>
          <w:tcPr>
            <w:tcW w:w="2047" w:type="dxa"/>
            <w:tcBorders>
              <w:top w:val="single" w:sz="4" w:space="0" w:color="auto"/>
              <w:bottom w:val="single" w:sz="4" w:space="0" w:color="auto"/>
            </w:tcBorders>
            <w:shd w:val="clear" w:color="auto" w:fill="FFFFFF" w:themeFill="background1"/>
            <w:tcMar>
              <w:top w:w="57" w:type="dxa"/>
              <w:left w:w="113" w:type="dxa"/>
              <w:bottom w:w="57" w:type="dxa"/>
            </w:tcMar>
            <w:vAlign w:val="center"/>
          </w:tcPr>
          <w:p w14:paraId="517BA512" w14:textId="77777777" w:rsidR="00575E25" w:rsidRPr="002905A9" w:rsidRDefault="00575E25" w:rsidP="008531CF">
            <w:pPr>
              <w:ind w:right="162"/>
              <w:jc w:val="center"/>
              <w:rPr>
                <w:rFonts w:ascii="Times New Roman" w:hAnsi="Times New Roman" w:cs="Times New Roman"/>
                <w:sz w:val="20"/>
                <w:szCs w:val="20"/>
              </w:rPr>
            </w:pPr>
            <w:r w:rsidRPr="002905A9">
              <w:rPr>
                <w:rFonts w:ascii="Times New Roman" w:hAnsi="Times New Roman" w:cs="Times New Roman"/>
                <w:sz w:val="18"/>
                <w:szCs w:val="18"/>
                <w:highlight w:val="yellow"/>
              </w:rPr>
              <w:t>[●]</w:t>
            </w:r>
          </w:p>
        </w:tc>
        <w:tc>
          <w:tcPr>
            <w:tcW w:w="1686" w:type="dxa"/>
            <w:tcBorders>
              <w:top w:val="single" w:sz="4" w:space="0" w:color="auto"/>
              <w:bottom w:val="single" w:sz="4" w:space="0" w:color="auto"/>
            </w:tcBorders>
            <w:vAlign w:val="center"/>
          </w:tcPr>
          <w:p w14:paraId="0F7892A9" w14:textId="77777777" w:rsidR="00575E25" w:rsidRPr="002905A9" w:rsidRDefault="00575E25" w:rsidP="008531CF">
            <w:pPr>
              <w:ind w:right="162"/>
              <w:jc w:val="center"/>
              <w:rPr>
                <w:rFonts w:ascii="Times New Roman" w:hAnsi="Times New Roman" w:cs="Times New Roman"/>
                <w:sz w:val="20"/>
                <w:szCs w:val="20"/>
              </w:rPr>
            </w:pPr>
            <w:r w:rsidRPr="002905A9">
              <w:rPr>
                <w:rFonts w:ascii="Times New Roman" w:hAnsi="Times New Roman" w:cs="Times New Roman"/>
                <w:sz w:val="18"/>
                <w:szCs w:val="18"/>
                <w:highlight w:val="yellow"/>
              </w:rPr>
              <w:t>[●]</w:t>
            </w:r>
          </w:p>
        </w:tc>
        <w:tc>
          <w:tcPr>
            <w:tcW w:w="1938" w:type="dxa"/>
            <w:tcBorders>
              <w:top w:val="single" w:sz="4" w:space="0" w:color="auto"/>
              <w:bottom w:val="single" w:sz="4" w:space="0" w:color="auto"/>
              <w:right w:val="single" w:sz="4" w:space="0" w:color="auto"/>
            </w:tcBorders>
            <w:tcMar>
              <w:top w:w="57" w:type="dxa"/>
              <w:left w:w="113" w:type="dxa"/>
              <w:bottom w:w="57" w:type="dxa"/>
            </w:tcMar>
            <w:vAlign w:val="center"/>
          </w:tcPr>
          <w:p w14:paraId="1F9F1F2F" w14:textId="77777777" w:rsidR="00575E25" w:rsidRPr="002905A9" w:rsidRDefault="00575E25" w:rsidP="008531CF">
            <w:pPr>
              <w:ind w:left="360" w:right="162"/>
              <w:jc w:val="center"/>
              <w:rPr>
                <w:rFonts w:ascii="Times New Roman" w:hAnsi="Times New Roman" w:cs="Times New Roman"/>
                <w:sz w:val="20"/>
                <w:szCs w:val="20"/>
              </w:rPr>
            </w:pPr>
            <w:r w:rsidRPr="002905A9">
              <w:rPr>
                <w:rFonts w:ascii="Times New Roman" w:hAnsi="Times New Roman" w:cs="Times New Roman"/>
                <w:sz w:val="18"/>
                <w:szCs w:val="18"/>
                <w:highlight w:val="yellow"/>
              </w:rPr>
              <w:t>[●]</w:t>
            </w:r>
          </w:p>
        </w:tc>
      </w:tr>
      <w:tr w:rsidR="00575E25" w:rsidRPr="002905A9" w14:paraId="2F636503" w14:textId="77777777" w:rsidTr="008531CF">
        <w:trPr>
          <w:trHeight w:val="672"/>
        </w:trPr>
        <w:tc>
          <w:tcPr>
            <w:tcW w:w="3893" w:type="dxa"/>
            <w:tcBorders>
              <w:top w:val="single" w:sz="4" w:space="0" w:color="auto"/>
              <w:left w:val="single" w:sz="4" w:space="0" w:color="auto"/>
            </w:tcBorders>
            <w:shd w:val="clear" w:color="auto" w:fill="D9D9D9"/>
            <w:tcMar>
              <w:top w:w="57" w:type="dxa"/>
              <w:left w:w="113" w:type="dxa"/>
              <w:bottom w:w="57" w:type="dxa"/>
            </w:tcMar>
            <w:vAlign w:val="center"/>
          </w:tcPr>
          <w:p w14:paraId="51177014" w14:textId="77777777" w:rsidR="00575E25" w:rsidRPr="002905A9" w:rsidRDefault="00575E25" w:rsidP="008531CF">
            <w:pPr>
              <w:ind w:left="360"/>
              <w:jc w:val="right"/>
              <w:rPr>
                <w:rFonts w:ascii="Times New Roman" w:hAnsi="Times New Roman" w:cs="Times New Roman"/>
                <w:b/>
                <w:sz w:val="20"/>
                <w:szCs w:val="20"/>
              </w:rPr>
            </w:pPr>
            <w:r w:rsidRPr="002905A9">
              <w:rPr>
                <w:rFonts w:ascii="Times New Roman" w:hAnsi="Times New Roman" w:cs="Times New Roman"/>
                <w:b/>
                <w:sz w:val="20"/>
                <w:szCs w:val="20"/>
              </w:rPr>
              <w:t>Ponúkaná cena za celý rozsah predmetu zákazky</w:t>
            </w:r>
          </w:p>
          <w:p w14:paraId="0B339EB0" w14:textId="77777777" w:rsidR="00575E25" w:rsidRPr="002905A9" w:rsidRDefault="00575E25" w:rsidP="008531CF">
            <w:pPr>
              <w:ind w:left="360"/>
              <w:jc w:val="right"/>
              <w:rPr>
                <w:rFonts w:ascii="Times New Roman" w:hAnsi="Times New Roman" w:cs="Times New Roman"/>
                <w:b/>
                <w:sz w:val="20"/>
                <w:szCs w:val="20"/>
              </w:rPr>
            </w:pPr>
            <w:r w:rsidRPr="002905A9">
              <w:rPr>
                <w:rFonts w:ascii="Times New Roman" w:hAnsi="Times New Roman" w:cs="Times New Roman"/>
                <w:b/>
                <w:sz w:val="20"/>
                <w:szCs w:val="20"/>
              </w:rPr>
              <w:t>SPOLU</w:t>
            </w:r>
          </w:p>
        </w:tc>
        <w:tc>
          <w:tcPr>
            <w:tcW w:w="2047" w:type="dxa"/>
            <w:tcBorders>
              <w:top w:val="single" w:sz="4" w:space="0" w:color="auto"/>
            </w:tcBorders>
            <w:shd w:val="clear" w:color="auto" w:fill="D9D9D9"/>
            <w:tcMar>
              <w:top w:w="57" w:type="dxa"/>
              <w:left w:w="113" w:type="dxa"/>
              <w:bottom w:w="57" w:type="dxa"/>
            </w:tcMar>
            <w:vAlign w:val="center"/>
          </w:tcPr>
          <w:p w14:paraId="565B7D3C" w14:textId="77777777" w:rsidR="00575E25" w:rsidRPr="002905A9" w:rsidRDefault="00575E25" w:rsidP="008531CF">
            <w:pPr>
              <w:ind w:right="162"/>
              <w:jc w:val="center"/>
              <w:rPr>
                <w:rFonts w:ascii="Times New Roman" w:hAnsi="Times New Roman" w:cs="Times New Roman"/>
                <w:b/>
                <w:sz w:val="20"/>
                <w:szCs w:val="20"/>
              </w:rPr>
            </w:pPr>
            <w:r w:rsidRPr="002905A9">
              <w:rPr>
                <w:rFonts w:ascii="Times New Roman" w:hAnsi="Times New Roman" w:cs="Times New Roman"/>
                <w:b/>
                <w:sz w:val="18"/>
                <w:szCs w:val="18"/>
                <w:highlight w:val="yellow"/>
              </w:rPr>
              <w:t>[●]</w:t>
            </w:r>
          </w:p>
        </w:tc>
        <w:tc>
          <w:tcPr>
            <w:tcW w:w="1686" w:type="dxa"/>
            <w:tcBorders>
              <w:top w:val="single" w:sz="4" w:space="0" w:color="auto"/>
            </w:tcBorders>
            <w:shd w:val="clear" w:color="auto" w:fill="D9D9D9"/>
            <w:vAlign w:val="center"/>
          </w:tcPr>
          <w:p w14:paraId="0EE04296" w14:textId="77777777" w:rsidR="00575E25" w:rsidRPr="002905A9" w:rsidRDefault="00575E25" w:rsidP="008531CF">
            <w:pPr>
              <w:ind w:right="162"/>
              <w:jc w:val="center"/>
              <w:rPr>
                <w:rFonts w:ascii="Times New Roman" w:hAnsi="Times New Roman" w:cs="Times New Roman"/>
                <w:b/>
                <w:sz w:val="20"/>
                <w:szCs w:val="20"/>
              </w:rPr>
            </w:pPr>
            <w:r w:rsidRPr="002905A9">
              <w:rPr>
                <w:rFonts w:ascii="Times New Roman" w:hAnsi="Times New Roman" w:cs="Times New Roman"/>
                <w:b/>
                <w:sz w:val="18"/>
                <w:szCs w:val="18"/>
                <w:highlight w:val="yellow"/>
              </w:rPr>
              <w:t>[●]</w:t>
            </w:r>
          </w:p>
        </w:tc>
        <w:tc>
          <w:tcPr>
            <w:tcW w:w="1938" w:type="dxa"/>
            <w:tcBorders>
              <w:top w:val="single" w:sz="4" w:space="0" w:color="auto"/>
              <w:right w:val="single" w:sz="4" w:space="0" w:color="auto"/>
            </w:tcBorders>
            <w:shd w:val="clear" w:color="auto" w:fill="D9D9D9"/>
            <w:tcMar>
              <w:top w:w="57" w:type="dxa"/>
              <w:left w:w="113" w:type="dxa"/>
              <w:bottom w:w="57" w:type="dxa"/>
            </w:tcMar>
            <w:vAlign w:val="center"/>
          </w:tcPr>
          <w:p w14:paraId="4C673B86" w14:textId="77777777" w:rsidR="00575E25" w:rsidRPr="002905A9" w:rsidRDefault="00575E25" w:rsidP="008531CF">
            <w:pPr>
              <w:ind w:left="360" w:right="162"/>
              <w:jc w:val="center"/>
              <w:rPr>
                <w:rFonts w:ascii="Times New Roman" w:hAnsi="Times New Roman" w:cs="Times New Roman"/>
                <w:b/>
                <w:sz w:val="20"/>
                <w:szCs w:val="20"/>
              </w:rPr>
            </w:pPr>
            <w:r w:rsidRPr="002905A9">
              <w:rPr>
                <w:rFonts w:ascii="Times New Roman" w:hAnsi="Times New Roman" w:cs="Times New Roman"/>
                <w:b/>
                <w:sz w:val="18"/>
                <w:szCs w:val="18"/>
                <w:highlight w:val="yellow"/>
              </w:rPr>
              <w:t>[●]</w:t>
            </w:r>
          </w:p>
        </w:tc>
      </w:tr>
    </w:tbl>
    <w:p w14:paraId="1326FC0F" w14:textId="77777777" w:rsidR="00575E25" w:rsidRPr="002905A9" w:rsidRDefault="00575E25" w:rsidP="00575E25">
      <w:pPr>
        <w:rPr>
          <w:rFonts w:ascii="Times New Roman" w:hAnsi="Times New Roman" w:cs="Times New Roman"/>
        </w:rPr>
      </w:pPr>
    </w:p>
    <w:p w14:paraId="59A0885D" w14:textId="77777777" w:rsidR="00575E25" w:rsidRPr="002905A9" w:rsidRDefault="00575E25" w:rsidP="00575E25">
      <w:pPr>
        <w:rPr>
          <w:rFonts w:ascii="Times New Roman" w:hAnsi="Times New Roman" w:cs="Times New Roman"/>
        </w:rPr>
      </w:pPr>
    </w:p>
    <w:p w14:paraId="7E9C4B79" w14:textId="77777777" w:rsidR="00575E25" w:rsidRPr="002905A9" w:rsidRDefault="00575E25" w:rsidP="00575E25">
      <w:pPr>
        <w:rPr>
          <w:rFonts w:ascii="Times New Roman" w:hAnsi="Times New Roman" w:cs="Times New Roman"/>
        </w:rPr>
      </w:pPr>
      <w:r w:rsidRPr="002905A9">
        <w:rPr>
          <w:rFonts w:ascii="Times New Roman" w:hAnsi="Times New Roman" w:cs="Times New Roman"/>
        </w:rPr>
        <w:t>V ........................., dňa ..............</w:t>
      </w:r>
    </w:p>
    <w:p w14:paraId="4D084C2E" w14:textId="77777777" w:rsidR="00575E25" w:rsidRPr="002905A9" w:rsidRDefault="00575E25" w:rsidP="00575E25">
      <w:pPr>
        <w:jc w:val="right"/>
        <w:rPr>
          <w:rFonts w:ascii="Garamond" w:hAnsi="Garamond"/>
        </w:rPr>
      </w:pPr>
      <w:r w:rsidRPr="002905A9">
        <w:rPr>
          <w:rFonts w:ascii="Garamond" w:hAnsi="Garamond"/>
        </w:rPr>
        <w:t>.................................................................................(osoba oprávnená konať za uchádzača)</w:t>
      </w:r>
    </w:p>
    <w:bookmarkEnd w:id="6"/>
    <w:bookmarkEnd w:id="7"/>
    <w:p w14:paraId="525F57DA" w14:textId="77777777" w:rsidR="00575E25" w:rsidRDefault="00575E25" w:rsidP="00575E25">
      <w:pPr>
        <w:widowControl w:val="0"/>
        <w:autoSpaceDE w:val="0"/>
        <w:autoSpaceDN w:val="0"/>
        <w:spacing w:after="0" w:line="240" w:lineRule="auto"/>
        <w:rPr>
          <w:rFonts w:ascii="Times New Roman" w:eastAsia="Times New Roman" w:hAnsi="Times New Roman"/>
          <w:b/>
          <w:caps/>
          <w:sz w:val="24"/>
          <w:szCs w:val="24"/>
        </w:rPr>
      </w:pPr>
    </w:p>
    <w:p w14:paraId="5B1C5D97" w14:textId="77777777" w:rsidR="00575E25" w:rsidRDefault="00575E25" w:rsidP="00575E25">
      <w:pPr>
        <w:widowControl w:val="0"/>
        <w:autoSpaceDE w:val="0"/>
        <w:autoSpaceDN w:val="0"/>
        <w:spacing w:after="0" w:line="240" w:lineRule="auto"/>
        <w:rPr>
          <w:rFonts w:ascii="Times New Roman" w:eastAsia="Times New Roman" w:hAnsi="Times New Roman"/>
          <w:b/>
          <w:caps/>
          <w:sz w:val="24"/>
          <w:szCs w:val="24"/>
        </w:rPr>
      </w:pPr>
    </w:p>
    <w:p w14:paraId="1AA437DA" w14:textId="77777777" w:rsidR="00575E25" w:rsidRDefault="00575E25" w:rsidP="00575E25">
      <w:pPr>
        <w:widowControl w:val="0"/>
        <w:autoSpaceDE w:val="0"/>
        <w:autoSpaceDN w:val="0"/>
        <w:spacing w:after="0" w:line="240" w:lineRule="auto"/>
        <w:rPr>
          <w:rFonts w:ascii="Times New Roman" w:eastAsia="Times New Roman" w:hAnsi="Times New Roman"/>
          <w:b/>
          <w:caps/>
          <w:sz w:val="24"/>
          <w:szCs w:val="24"/>
        </w:rPr>
      </w:pPr>
    </w:p>
    <w:p w14:paraId="69FA0C4E" w14:textId="77777777" w:rsidR="00575E25" w:rsidRDefault="00575E25" w:rsidP="00575E25">
      <w:pPr>
        <w:widowControl w:val="0"/>
        <w:autoSpaceDE w:val="0"/>
        <w:autoSpaceDN w:val="0"/>
        <w:spacing w:after="0" w:line="240" w:lineRule="auto"/>
        <w:rPr>
          <w:rFonts w:ascii="Times New Roman" w:eastAsia="Times New Roman" w:hAnsi="Times New Roman"/>
          <w:b/>
          <w:caps/>
          <w:sz w:val="24"/>
          <w:szCs w:val="24"/>
        </w:rPr>
      </w:pPr>
    </w:p>
    <w:p w14:paraId="5FB3EF76" w14:textId="77777777" w:rsidR="00575E25" w:rsidRDefault="00575E25" w:rsidP="00575E25">
      <w:pPr>
        <w:widowControl w:val="0"/>
        <w:autoSpaceDE w:val="0"/>
        <w:autoSpaceDN w:val="0"/>
        <w:spacing w:after="0" w:line="240" w:lineRule="auto"/>
        <w:rPr>
          <w:rFonts w:ascii="Times New Roman" w:eastAsia="Times New Roman" w:hAnsi="Times New Roman"/>
          <w:b/>
          <w:caps/>
          <w:sz w:val="24"/>
          <w:szCs w:val="24"/>
        </w:rPr>
      </w:pPr>
    </w:p>
    <w:p w14:paraId="4BFAAB79" w14:textId="77777777" w:rsidR="00575E25" w:rsidRPr="002905A9" w:rsidRDefault="00575E25" w:rsidP="00575E25">
      <w:pPr>
        <w:widowControl w:val="0"/>
        <w:autoSpaceDE w:val="0"/>
        <w:autoSpaceDN w:val="0"/>
        <w:spacing w:after="0" w:line="240" w:lineRule="auto"/>
        <w:rPr>
          <w:rFonts w:ascii="Times New Roman" w:eastAsia="Times New Roman" w:hAnsi="Times New Roman"/>
          <w:b/>
          <w:caps/>
          <w:sz w:val="24"/>
          <w:szCs w:val="24"/>
        </w:rPr>
      </w:pPr>
    </w:p>
    <w:p w14:paraId="2EBA298D" w14:textId="77777777" w:rsidR="00575E25" w:rsidRDefault="00575E25" w:rsidP="00575E25">
      <w:pPr>
        <w:widowControl w:val="0"/>
        <w:autoSpaceDE w:val="0"/>
        <w:autoSpaceDN w:val="0"/>
        <w:spacing w:after="0" w:line="240" w:lineRule="auto"/>
        <w:rPr>
          <w:rFonts w:ascii="Times New Roman" w:eastAsia="Times New Roman" w:hAnsi="Times New Roman"/>
          <w:b/>
          <w:caps/>
          <w:sz w:val="24"/>
          <w:szCs w:val="24"/>
        </w:rPr>
      </w:pPr>
    </w:p>
    <w:p w14:paraId="36D8DA85" w14:textId="34757931" w:rsidR="00575E25" w:rsidRPr="002905A9" w:rsidRDefault="00575E25" w:rsidP="00575E25">
      <w:pPr>
        <w:widowControl w:val="0"/>
        <w:autoSpaceDE w:val="0"/>
        <w:autoSpaceDN w:val="0"/>
        <w:spacing w:after="0" w:line="240" w:lineRule="auto"/>
        <w:rPr>
          <w:rFonts w:ascii="Times New Roman" w:eastAsia="Times New Roman" w:hAnsi="Times New Roman"/>
          <w:b/>
          <w:caps/>
          <w:sz w:val="24"/>
          <w:szCs w:val="24"/>
        </w:rPr>
      </w:pPr>
      <w:r w:rsidRPr="002905A9">
        <w:rPr>
          <w:rFonts w:ascii="Times New Roman" w:hAnsi="Times New Roman" w:cs="Times New Roman"/>
          <w:sz w:val="24"/>
          <w:szCs w:val="24"/>
        </w:rPr>
        <w:t xml:space="preserve">Príloha č. </w:t>
      </w:r>
      <w:r w:rsidR="00114C46">
        <w:rPr>
          <w:rFonts w:ascii="Times New Roman" w:hAnsi="Times New Roman" w:cs="Times New Roman"/>
          <w:sz w:val="24"/>
          <w:szCs w:val="24"/>
        </w:rPr>
        <w:t>3</w:t>
      </w:r>
    </w:p>
    <w:p w14:paraId="3843E10E" w14:textId="77777777" w:rsidR="00575E25" w:rsidRPr="002905A9" w:rsidRDefault="00575E25" w:rsidP="00575E25">
      <w:pPr>
        <w:widowControl w:val="0"/>
        <w:autoSpaceDE w:val="0"/>
        <w:autoSpaceDN w:val="0"/>
        <w:spacing w:after="0" w:line="240" w:lineRule="auto"/>
        <w:jc w:val="center"/>
        <w:rPr>
          <w:rFonts w:ascii="Times New Roman" w:eastAsia="Times New Roman" w:hAnsi="Times New Roman"/>
          <w:b/>
          <w:caps/>
          <w:sz w:val="24"/>
          <w:szCs w:val="24"/>
        </w:rPr>
      </w:pPr>
    </w:p>
    <w:p w14:paraId="1F1DAD88" w14:textId="77777777" w:rsidR="00575E25" w:rsidRPr="002905A9" w:rsidRDefault="00575E25" w:rsidP="00575E25">
      <w:pPr>
        <w:widowControl w:val="0"/>
        <w:autoSpaceDE w:val="0"/>
        <w:autoSpaceDN w:val="0"/>
        <w:spacing w:after="0" w:line="240" w:lineRule="auto"/>
        <w:jc w:val="center"/>
        <w:rPr>
          <w:rFonts w:ascii="Times New Roman" w:eastAsia="Times New Roman" w:hAnsi="Times New Roman"/>
          <w:b/>
          <w:caps/>
          <w:sz w:val="24"/>
          <w:szCs w:val="24"/>
        </w:rPr>
      </w:pPr>
    </w:p>
    <w:p w14:paraId="5096ECE8" w14:textId="77777777" w:rsidR="00575E25" w:rsidRPr="002905A9" w:rsidRDefault="00575E25" w:rsidP="00575E25">
      <w:pPr>
        <w:widowControl w:val="0"/>
        <w:autoSpaceDE w:val="0"/>
        <w:autoSpaceDN w:val="0"/>
        <w:spacing w:after="0" w:line="240" w:lineRule="auto"/>
        <w:jc w:val="center"/>
        <w:rPr>
          <w:rFonts w:ascii="Times New Roman" w:eastAsia="Times New Roman" w:hAnsi="Times New Roman"/>
          <w:b/>
          <w:caps/>
          <w:sz w:val="24"/>
          <w:szCs w:val="24"/>
        </w:rPr>
      </w:pPr>
      <w:r w:rsidRPr="002905A9">
        <w:rPr>
          <w:rFonts w:ascii="Times New Roman" w:eastAsia="Times New Roman" w:hAnsi="Times New Roman"/>
          <w:b/>
          <w:caps/>
          <w:sz w:val="24"/>
          <w:szCs w:val="24"/>
        </w:rPr>
        <w:t>Čestné vyhlásenie</w:t>
      </w:r>
    </w:p>
    <w:p w14:paraId="490B6A74" w14:textId="77777777" w:rsidR="00575E25" w:rsidRPr="00203269" w:rsidRDefault="00575E25" w:rsidP="00575E25">
      <w:pPr>
        <w:widowControl w:val="0"/>
        <w:autoSpaceDE w:val="0"/>
        <w:autoSpaceDN w:val="0"/>
        <w:spacing w:after="0" w:line="240" w:lineRule="auto"/>
        <w:jc w:val="center"/>
        <w:rPr>
          <w:rFonts w:ascii="Times New Roman" w:eastAsia="Times New Roman" w:hAnsi="Times New Roman"/>
          <w:b/>
          <w:sz w:val="24"/>
          <w:szCs w:val="24"/>
        </w:rPr>
      </w:pPr>
      <w:r w:rsidRPr="002905A9">
        <w:rPr>
          <w:rFonts w:ascii="Times New Roman" w:eastAsia="Times New Roman" w:hAnsi="Times New Roman"/>
          <w:b/>
          <w:sz w:val="24"/>
          <w:szCs w:val="24"/>
        </w:rPr>
        <w:t>o neprítomnosti konfliktu záujmov</w:t>
      </w:r>
      <w:r w:rsidRPr="002905A9">
        <w:rPr>
          <w:rFonts w:ascii="Times New Roman" w:eastAsia="Times New Roman" w:hAnsi="Times New Roman"/>
          <w:sz w:val="24"/>
          <w:szCs w:val="24"/>
        </w:rPr>
        <w:t xml:space="preserve"> </w:t>
      </w:r>
    </w:p>
    <w:p w14:paraId="55FFCCBD" w14:textId="77777777" w:rsidR="00575E25" w:rsidRPr="002905A9" w:rsidRDefault="00575E25" w:rsidP="00575E25">
      <w:pPr>
        <w:widowControl w:val="0"/>
        <w:autoSpaceDE w:val="0"/>
        <w:autoSpaceDN w:val="0"/>
        <w:adjustRightInd w:val="0"/>
        <w:spacing w:after="0" w:line="240" w:lineRule="auto"/>
        <w:jc w:val="both"/>
        <w:rPr>
          <w:rFonts w:ascii="Times New Roman" w:eastAsia="Times New Roman" w:hAnsi="Times New Roman"/>
          <w:bCs/>
          <w:sz w:val="24"/>
          <w:szCs w:val="24"/>
        </w:rPr>
      </w:pPr>
    </w:p>
    <w:p w14:paraId="515E5E61" w14:textId="035DBE44" w:rsidR="00575E25" w:rsidRPr="002905A9" w:rsidRDefault="00575E25" w:rsidP="00575E25">
      <w:pPr>
        <w:widowControl w:val="0"/>
        <w:autoSpaceDE w:val="0"/>
        <w:autoSpaceDN w:val="0"/>
        <w:adjustRightInd w:val="0"/>
        <w:spacing w:after="0" w:line="240" w:lineRule="auto"/>
        <w:jc w:val="both"/>
        <w:rPr>
          <w:rFonts w:ascii="Times New Roman" w:eastAsia="Times New Roman" w:hAnsi="Times New Roman"/>
          <w:bCs/>
          <w:sz w:val="24"/>
          <w:szCs w:val="24"/>
        </w:rPr>
      </w:pPr>
      <w:r w:rsidRPr="002905A9">
        <w:rPr>
          <w:rFonts w:ascii="Times New Roman" w:eastAsia="Times New Roman" w:hAnsi="Times New Roman"/>
          <w:b/>
          <w:bCs/>
          <w:sz w:val="24"/>
          <w:szCs w:val="24"/>
        </w:rPr>
        <w:t>Názov zákazky</w:t>
      </w:r>
      <w:r w:rsidRPr="002905A9">
        <w:rPr>
          <w:rFonts w:ascii="Times New Roman" w:eastAsia="Times New Roman" w:hAnsi="Times New Roman"/>
          <w:bCs/>
          <w:sz w:val="24"/>
          <w:szCs w:val="24"/>
        </w:rPr>
        <w:t>:</w:t>
      </w:r>
      <w:r>
        <w:rPr>
          <w:rFonts w:ascii="Times New Roman" w:eastAsia="Times New Roman" w:hAnsi="Times New Roman"/>
          <w:bCs/>
          <w:sz w:val="24"/>
          <w:szCs w:val="24"/>
        </w:rPr>
        <w:t xml:space="preserve"> </w:t>
      </w:r>
      <w:r w:rsidR="002023FE">
        <w:rPr>
          <w:rFonts w:ascii="Times New Roman" w:hAnsi="Times New Roman"/>
          <w:b/>
          <w:bCs/>
          <w:color w:val="000000"/>
          <w:sz w:val="24"/>
          <w:szCs w:val="24"/>
        </w:rPr>
        <w:t>Dodávky čistiacich a pracích prostriedkov do dávkovacieho systému umývačky riadu a  profesionálnych pračiek a bezplatný prenájom dávkovacích zariadení</w:t>
      </w:r>
    </w:p>
    <w:p w14:paraId="2C578269" w14:textId="23FAF53C" w:rsidR="00575E25" w:rsidRPr="002905A9" w:rsidRDefault="00575E25" w:rsidP="00575E25">
      <w:pPr>
        <w:widowControl w:val="0"/>
        <w:autoSpaceDE w:val="0"/>
        <w:autoSpaceDN w:val="0"/>
        <w:adjustRightInd w:val="0"/>
        <w:spacing w:after="0" w:line="240" w:lineRule="auto"/>
        <w:jc w:val="both"/>
        <w:rPr>
          <w:rFonts w:ascii="Times New Roman" w:eastAsia="Times New Roman" w:hAnsi="Times New Roman"/>
          <w:b/>
          <w:bCs/>
          <w:sz w:val="24"/>
          <w:szCs w:val="24"/>
        </w:rPr>
      </w:pPr>
      <w:r w:rsidRPr="002905A9">
        <w:rPr>
          <w:rFonts w:ascii="Times New Roman" w:eastAsia="Times New Roman" w:hAnsi="Times New Roman"/>
          <w:b/>
          <w:bCs/>
          <w:sz w:val="24"/>
          <w:szCs w:val="24"/>
        </w:rPr>
        <w:t>Presná identifikácia zákazky</w:t>
      </w:r>
      <w:r w:rsidR="003C1093">
        <w:rPr>
          <w:rFonts w:ascii="Times New Roman" w:eastAsia="Times New Roman" w:hAnsi="Times New Roman"/>
          <w:b/>
          <w:bCs/>
          <w:sz w:val="24"/>
          <w:szCs w:val="24"/>
        </w:rPr>
        <w:t>: Tovar</w:t>
      </w:r>
    </w:p>
    <w:p w14:paraId="1A342150" w14:textId="5C43FF6A" w:rsidR="00575E25" w:rsidRPr="003C1093" w:rsidRDefault="00575E25" w:rsidP="00575E25">
      <w:pPr>
        <w:widowControl w:val="0"/>
        <w:autoSpaceDE w:val="0"/>
        <w:autoSpaceDN w:val="0"/>
        <w:adjustRightInd w:val="0"/>
        <w:spacing w:after="0" w:line="240" w:lineRule="auto"/>
        <w:jc w:val="both"/>
        <w:rPr>
          <w:rFonts w:ascii="Times New Roman" w:eastAsia="Times New Roman" w:hAnsi="Times New Roman"/>
          <w:b/>
          <w:bCs/>
          <w:sz w:val="24"/>
          <w:szCs w:val="24"/>
        </w:rPr>
      </w:pPr>
    </w:p>
    <w:p w14:paraId="5CEEA6F1" w14:textId="77777777" w:rsidR="00575E25" w:rsidRPr="002905A9" w:rsidRDefault="00575E25" w:rsidP="00575E25">
      <w:pPr>
        <w:widowControl w:val="0"/>
        <w:autoSpaceDE w:val="0"/>
        <w:autoSpaceDN w:val="0"/>
        <w:adjustRightInd w:val="0"/>
        <w:spacing w:after="0" w:line="240" w:lineRule="auto"/>
        <w:jc w:val="both"/>
        <w:rPr>
          <w:rFonts w:ascii="Times New Roman" w:eastAsia="Times New Roman" w:hAnsi="Times New Roman"/>
          <w:bCs/>
          <w:sz w:val="24"/>
          <w:szCs w:val="24"/>
        </w:rPr>
      </w:pPr>
    </w:p>
    <w:p w14:paraId="4A87642F" w14:textId="77777777" w:rsidR="00575E25" w:rsidRPr="002905A9" w:rsidRDefault="00575E25" w:rsidP="00575E25">
      <w:pPr>
        <w:widowControl w:val="0"/>
        <w:autoSpaceDE w:val="0"/>
        <w:autoSpaceDN w:val="0"/>
        <w:adjustRightInd w:val="0"/>
        <w:spacing w:after="0" w:line="240" w:lineRule="auto"/>
        <w:jc w:val="both"/>
        <w:rPr>
          <w:rFonts w:ascii="Times New Roman" w:eastAsia="Times New Roman" w:hAnsi="Times New Roman"/>
          <w:sz w:val="24"/>
          <w:szCs w:val="24"/>
        </w:rPr>
      </w:pPr>
    </w:p>
    <w:p w14:paraId="471B49D9" w14:textId="77777777" w:rsidR="00575E25" w:rsidRPr="002905A9" w:rsidRDefault="00575E25" w:rsidP="00575E25">
      <w:pPr>
        <w:widowControl w:val="0"/>
        <w:autoSpaceDE w:val="0"/>
        <w:autoSpaceDN w:val="0"/>
        <w:adjustRightInd w:val="0"/>
        <w:spacing w:after="0" w:line="240" w:lineRule="auto"/>
        <w:jc w:val="both"/>
        <w:rPr>
          <w:rFonts w:ascii="Times New Roman" w:eastAsia="Times New Roman" w:hAnsi="Times New Roman"/>
          <w:sz w:val="24"/>
          <w:szCs w:val="24"/>
        </w:rPr>
      </w:pPr>
      <w:r w:rsidRPr="002905A9">
        <w:rPr>
          <w:rFonts w:ascii="Times New Roman" w:eastAsia="Times New Roman" w:hAnsi="Times New Roman"/>
          <w:sz w:val="24"/>
          <w:szCs w:val="24"/>
        </w:rPr>
        <w:t xml:space="preserve">Ja, dolu podpísaný/á,   </w:t>
      </w:r>
      <w:r w:rsidRPr="002905A9">
        <w:rPr>
          <w:rFonts w:ascii="Times New Roman" w:eastAsia="Times New Roman" w:hAnsi="Times New Roman"/>
          <w:color w:val="000000"/>
          <w:sz w:val="24"/>
          <w:szCs w:val="24"/>
        </w:rPr>
        <w:t>………………….……………………..  (</w:t>
      </w:r>
      <w:r w:rsidRPr="002905A9">
        <w:rPr>
          <w:rFonts w:ascii="Times New Roman" w:eastAsia="Times New Roman" w:hAnsi="Times New Roman"/>
          <w:sz w:val="24"/>
          <w:szCs w:val="24"/>
        </w:rPr>
        <w:t>meno a priezvisko, titul</w:t>
      </w:r>
      <w:r w:rsidRPr="002905A9">
        <w:rPr>
          <w:rFonts w:ascii="Times New Roman" w:eastAsia="Times New Roman" w:hAnsi="Times New Roman"/>
          <w:bCs/>
          <w:iCs/>
          <w:sz w:val="24"/>
          <w:szCs w:val="24"/>
        </w:rPr>
        <w:t xml:space="preserve">, </w:t>
      </w:r>
      <w:r w:rsidRPr="002905A9">
        <w:rPr>
          <w:rFonts w:ascii="Times New Roman" w:eastAsia="Times New Roman" w:hAnsi="Times New Roman"/>
          <w:sz w:val="24"/>
          <w:szCs w:val="24"/>
        </w:rPr>
        <w:t>funkcia/pozícia), ako zainteresovaná osoba, čestne vyhlasujem, že:</w:t>
      </w:r>
    </w:p>
    <w:p w14:paraId="7CECDD73" w14:textId="77777777" w:rsidR="00575E25" w:rsidRPr="002905A9" w:rsidRDefault="00575E25" w:rsidP="00575E25">
      <w:pPr>
        <w:widowControl w:val="0"/>
        <w:autoSpaceDE w:val="0"/>
        <w:autoSpaceDN w:val="0"/>
        <w:adjustRightInd w:val="0"/>
        <w:spacing w:after="0" w:line="240" w:lineRule="auto"/>
        <w:jc w:val="both"/>
        <w:rPr>
          <w:rFonts w:ascii="Times New Roman" w:eastAsia="Times New Roman" w:hAnsi="Times New Roman"/>
          <w:sz w:val="24"/>
          <w:szCs w:val="24"/>
        </w:rPr>
      </w:pPr>
    </w:p>
    <w:p w14:paraId="25F879E4" w14:textId="77777777" w:rsidR="00575E25" w:rsidRPr="002905A9" w:rsidRDefault="00575E25" w:rsidP="00575E25">
      <w:pPr>
        <w:widowControl w:val="0"/>
        <w:numPr>
          <w:ilvl w:val="0"/>
          <w:numId w:val="46"/>
        </w:numPr>
        <w:autoSpaceDE w:val="0"/>
        <w:autoSpaceDN w:val="0"/>
        <w:adjustRightInd w:val="0"/>
        <w:spacing w:after="0" w:line="240" w:lineRule="auto"/>
        <w:contextualSpacing/>
        <w:jc w:val="both"/>
        <w:rPr>
          <w:rFonts w:ascii="Times New Roman" w:eastAsia="Times New Roman" w:hAnsi="Times New Roman"/>
          <w:sz w:val="24"/>
          <w:szCs w:val="24"/>
        </w:rPr>
      </w:pPr>
      <w:r w:rsidRPr="002905A9">
        <w:rPr>
          <w:rFonts w:ascii="Times New Roman" w:eastAsia="Times New Roman" w:hAnsi="Times New Roman"/>
          <w:sz w:val="24"/>
          <w:szCs w:val="24"/>
        </w:rPr>
        <w:t>poznám definíciu konfliktu záujmov, podľa ktorej konflikt záujmov zahŕňa prinajmenšom každú situáciu, keď osoby na strane verejného obstarávateľa alebo poskytovateľa služieb obstarávania konajúceho v mene verejného obstarávateľa, ktorí sú zapojení do vykonávania postupu verejného obstarávania alebo obstarávania alebo môžu ovplyvniť výsledok tohto postupu (bez nutnosti ich zapojenia), majú priamo alebo nepriamo finančný, ekonomický alebo iný osobný záujem, ktorý možno vnímať ako ohrozenie ich nestrannosti a nezávislosti v súvislosti s daným postupom VO,</w:t>
      </w:r>
    </w:p>
    <w:p w14:paraId="4868F612" w14:textId="77777777" w:rsidR="00575E25" w:rsidRPr="002905A9" w:rsidRDefault="00575E25" w:rsidP="00575E25">
      <w:pPr>
        <w:widowControl w:val="0"/>
        <w:numPr>
          <w:ilvl w:val="0"/>
          <w:numId w:val="46"/>
        </w:numPr>
        <w:autoSpaceDE w:val="0"/>
        <w:autoSpaceDN w:val="0"/>
        <w:adjustRightInd w:val="0"/>
        <w:spacing w:after="0" w:line="240" w:lineRule="auto"/>
        <w:contextualSpacing/>
        <w:jc w:val="both"/>
        <w:rPr>
          <w:rFonts w:ascii="Times New Roman" w:eastAsia="Times New Roman" w:hAnsi="Times New Roman"/>
          <w:sz w:val="24"/>
          <w:szCs w:val="24"/>
        </w:rPr>
      </w:pPr>
      <w:r w:rsidRPr="002905A9">
        <w:rPr>
          <w:rFonts w:ascii="Times New Roman" w:eastAsia="Times New Roman" w:hAnsi="Times New Roman"/>
          <w:sz w:val="24"/>
          <w:szCs w:val="24"/>
        </w:rPr>
        <w:t>nenastali skutočnosti identifikujúce možný konflikt záujmov v zmysle článku 61 nariadenia Európskeho parlamentu a Rady (EÚ, EURATOM) č. 2018/1046  o rozpočtových pravidlách, ktoré sa vzťahujú na všeobecný rozpočet Únie v platnom znení,</w:t>
      </w:r>
    </w:p>
    <w:p w14:paraId="7DB4ECFF" w14:textId="77777777" w:rsidR="00575E25" w:rsidRPr="002905A9" w:rsidRDefault="00575E25" w:rsidP="00575E25">
      <w:pPr>
        <w:widowControl w:val="0"/>
        <w:numPr>
          <w:ilvl w:val="0"/>
          <w:numId w:val="46"/>
        </w:numPr>
        <w:autoSpaceDE w:val="0"/>
        <w:autoSpaceDN w:val="0"/>
        <w:adjustRightInd w:val="0"/>
        <w:spacing w:after="0" w:line="240" w:lineRule="auto"/>
        <w:contextualSpacing/>
        <w:jc w:val="both"/>
        <w:rPr>
          <w:rFonts w:ascii="Times New Roman" w:eastAsia="Times New Roman" w:hAnsi="Times New Roman"/>
          <w:sz w:val="24"/>
          <w:szCs w:val="24"/>
        </w:rPr>
      </w:pPr>
      <w:r w:rsidRPr="002905A9">
        <w:rPr>
          <w:rFonts w:ascii="Times New Roman" w:eastAsia="Times New Roman" w:hAnsi="Times New Roman"/>
          <w:sz w:val="24"/>
          <w:szCs w:val="24"/>
        </w:rPr>
        <w:t>podľa mojich vedomostí nie som v žiadnom konflikte záujmov, pokiaľ ide o subjekty, ktoré sa zúčastnili prípravných trhových konzultácií, podali žiadosť o účasť a/alebo predložili ponuku v rámci tejto zákazky, či už ako jednotlivci alebo členovia skupiny dodávateľov, alebo ako navrhovaní subdodávatelia,</w:t>
      </w:r>
    </w:p>
    <w:p w14:paraId="20F4F863" w14:textId="77777777" w:rsidR="00575E25" w:rsidRPr="002905A9" w:rsidRDefault="00575E25" w:rsidP="00575E25">
      <w:pPr>
        <w:widowControl w:val="0"/>
        <w:numPr>
          <w:ilvl w:val="0"/>
          <w:numId w:val="46"/>
        </w:numPr>
        <w:autoSpaceDE w:val="0"/>
        <w:autoSpaceDN w:val="0"/>
        <w:adjustRightInd w:val="0"/>
        <w:spacing w:after="0" w:line="240" w:lineRule="auto"/>
        <w:contextualSpacing/>
        <w:jc w:val="both"/>
        <w:rPr>
          <w:rFonts w:ascii="Times New Roman" w:eastAsia="Times New Roman" w:hAnsi="Times New Roman"/>
          <w:sz w:val="24"/>
          <w:szCs w:val="24"/>
        </w:rPr>
      </w:pPr>
      <w:r w:rsidRPr="002905A9">
        <w:rPr>
          <w:rFonts w:ascii="Times New Roman" w:eastAsia="Times New Roman" w:hAnsi="Times New Roman"/>
          <w:sz w:val="24"/>
          <w:szCs w:val="24"/>
        </w:rPr>
        <w:t>ak zistím alebo ak sa počas výberu/vyhodnotenia podmienok účasti/požiadaviek na predmet zákazky/kritérií na vyhodnotenie ponúk/plnenia alebo zmeny zmluvy ukáže, že takýto konflikt záujmov existuje alebo vznikol, okamžite to oznámim verejnému obstarávateľovi/komisii na vyhodnotenie ponúk a v prípade zistenia konfliktu záujmov sa prestanem zúčastňovať na postupe hodnotenia a všetkých súvisiacich činnostiach spojených so zadávaním zákazky,</w:t>
      </w:r>
    </w:p>
    <w:p w14:paraId="70E9AA48" w14:textId="77777777" w:rsidR="00575E25" w:rsidRPr="002905A9" w:rsidRDefault="00575E25" w:rsidP="00575E25">
      <w:pPr>
        <w:widowControl w:val="0"/>
        <w:numPr>
          <w:ilvl w:val="0"/>
          <w:numId w:val="46"/>
        </w:numPr>
        <w:autoSpaceDE w:val="0"/>
        <w:autoSpaceDN w:val="0"/>
        <w:spacing w:after="0" w:line="240" w:lineRule="auto"/>
        <w:jc w:val="both"/>
        <w:rPr>
          <w:rFonts w:ascii="Times New Roman" w:eastAsia="Times New Roman" w:hAnsi="Times New Roman"/>
          <w:sz w:val="24"/>
          <w:szCs w:val="24"/>
        </w:rPr>
      </w:pPr>
      <w:r w:rsidRPr="002905A9">
        <w:rPr>
          <w:rFonts w:ascii="Times New Roman" w:eastAsia="Times New Roman" w:hAnsi="Times New Roman"/>
          <w:sz w:val="24"/>
          <w:szCs w:val="24"/>
        </w:rPr>
        <w:t xml:space="preserve">som oboznámená so skutočnosťou, že v prípade, ak poskytovateľ alebo iný kontrolný a auditný orgán zistí v predmetnej zákazke konflikt záujmov, uvedené zistenie môže mať vplyv na oprávnenosť výdavkov a následné vylúčenie zákazky z financovania v plnom rozsahu, </w:t>
      </w:r>
    </w:p>
    <w:p w14:paraId="4F366E76" w14:textId="77777777" w:rsidR="00575E25" w:rsidRPr="002905A9" w:rsidRDefault="00575E25" w:rsidP="00575E25">
      <w:pPr>
        <w:widowControl w:val="0"/>
        <w:numPr>
          <w:ilvl w:val="0"/>
          <w:numId w:val="46"/>
        </w:numPr>
        <w:autoSpaceDE w:val="0"/>
        <w:autoSpaceDN w:val="0"/>
        <w:spacing w:after="0" w:line="240" w:lineRule="auto"/>
        <w:jc w:val="both"/>
        <w:rPr>
          <w:rFonts w:ascii="Times New Roman" w:eastAsia="Times New Roman" w:hAnsi="Times New Roman"/>
          <w:sz w:val="24"/>
          <w:szCs w:val="24"/>
        </w:rPr>
      </w:pPr>
      <w:r w:rsidRPr="002905A9">
        <w:rPr>
          <w:rFonts w:ascii="Times New Roman" w:eastAsia="Times New Roman" w:hAnsi="Times New Roman"/>
          <w:sz w:val="24"/>
          <w:szCs w:val="24"/>
        </w:rPr>
        <w:t xml:space="preserve">zachovám dôvernosť všetkých mne zverených záležitostí. Nebudem poskytovať žiadne dôverné informácie, ktoré mi budú sprístupnené alebo ktoré odhalím. Informácie mne poskytnuté nezneužijem na žiadne nežiaduce účely. Konkrétne súhlasím, že budem so všetkými informáciami alebo dokumentmi mne zverenými alebo mnou odhalenými alebo vypracovanými počas hodnotenia alebo na základe hodnotenia nakladať zodpovedne a dôverne a súhlasím, že budú použité výhradne na účely tohto hodnotenia a nebudú zverejnené žiadnej tretej strane. </w:t>
      </w:r>
    </w:p>
    <w:p w14:paraId="76388AB1" w14:textId="77777777" w:rsidR="00575E25" w:rsidRPr="002905A9" w:rsidRDefault="00575E25" w:rsidP="00575E25">
      <w:pPr>
        <w:widowControl w:val="0"/>
        <w:autoSpaceDE w:val="0"/>
        <w:autoSpaceDN w:val="0"/>
        <w:adjustRightInd w:val="0"/>
        <w:spacing w:after="0" w:line="240" w:lineRule="auto"/>
        <w:jc w:val="both"/>
        <w:rPr>
          <w:rFonts w:ascii="Times New Roman" w:eastAsia="Times New Roman" w:hAnsi="Times New Roman"/>
          <w:sz w:val="24"/>
          <w:szCs w:val="24"/>
        </w:rPr>
      </w:pPr>
    </w:p>
    <w:p w14:paraId="722DA2BB" w14:textId="77777777" w:rsidR="00575E25" w:rsidRPr="002905A9" w:rsidRDefault="00575E25" w:rsidP="00575E25">
      <w:pPr>
        <w:widowControl w:val="0"/>
        <w:autoSpaceDE w:val="0"/>
        <w:autoSpaceDN w:val="0"/>
        <w:adjustRightInd w:val="0"/>
        <w:spacing w:after="0" w:line="240" w:lineRule="auto"/>
        <w:jc w:val="both"/>
        <w:rPr>
          <w:rFonts w:ascii="Times New Roman" w:eastAsia="Times New Roman" w:hAnsi="Times New Roman"/>
          <w:sz w:val="24"/>
          <w:szCs w:val="24"/>
        </w:rPr>
      </w:pPr>
    </w:p>
    <w:p w14:paraId="5BC8D8A4" w14:textId="77777777" w:rsidR="00575E25" w:rsidRPr="002905A9" w:rsidRDefault="00575E25" w:rsidP="00575E25">
      <w:pPr>
        <w:widowControl w:val="0"/>
        <w:autoSpaceDE w:val="0"/>
        <w:autoSpaceDN w:val="0"/>
        <w:adjustRightInd w:val="0"/>
        <w:spacing w:after="0" w:line="240" w:lineRule="auto"/>
        <w:jc w:val="both"/>
        <w:rPr>
          <w:rFonts w:ascii="Times New Roman" w:eastAsia="Times New Roman" w:hAnsi="Times New Roman"/>
          <w:sz w:val="24"/>
          <w:szCs w:val="24"/>
        </w:rPr>
      </w:pPr>
      <w:r w:rsidRPr="002905A9">
        <w:rPr>
          <w:rFonts w:ascii="Times New Roman" w:eastAsia="Times New Roman" w:hAnsi="Times New Roman"/>
          <w:sz w:val="24"/>
          <w:szCs w:val="24"/>
        </w:rPr>
        <w:t>V ........................., dňa ………………………</w:t>
      </w:r>
    </w:p>
    <w:p w14:paraId="432BFD65" w14:textId="77777777" w:rsidR="00575E25" w:rsidRDefault="00575E25" w:rsidP="00575E25">
      <w:pPr>
        <w:widowControl w:val="0"/>
        <w:autoSpaceDE w:val="0"/>
        <w:autoSpaceDN w:val="0"/>
        <w:spacing w:after="0" w:line="240" w:lineRule="auto"/>
        <w:jc w:val="both"/>
        <w:rPr>
          <w:rFonts w:ascii="Times New Roman" w:eastAsia="Times New Roman" w:hAnsi="Times New Roman"/>
          <w:sz w:val="24"/>
          <w:szCs w:val="24"/>
        </w:rPr>
      </w:pPr>
    </w:p>
    <w:p w14:paraId="22C29160" w14:textId="77777777" w:rsidR="00575E25" w:rsidRDefault="00575E25" w:rsidP="00575E25">
      <w:pPr>
        <w:widowControl w:val="0"/>
        <w:autoSpaceDE w:val="0"/>
        <w:autoSpaceDN w:val="0"/>
        <w:spacing w:after="0" w:line="240" w:lineRule="auto"/>
        <w:jc w:val="both"/>
        <w:rPr>
          <w:rFonts w:ascii="Times New Roman" w:eastAsia="Times New Roman" w:hAnsi="Times New Roman"/>
          <w:sz w:val="24"/>
          <w:szCs w:val="24"/>
        </w:rPr>
      </w:pPr>
    </w:p>
    <w:p w14:paraId="1A05CE5A" w14:textId="77777777" w:rsidR="00575E25" w:rsidRDefault="00575E25" w:rsidP="00575E25">
      <w:pPr>
        <w:widowControl w:val="0"/>
        <w:autoSpaceDE w:val="0"/>
        <w:autoSpaceDN w:val="0"/>
        <w:spacing w:after="0" w:line="240" w:lineRule="auto"/>
        <w:jc w:val="both"/>
        <w:rPr>
          <w:rFonts w:ascii="Times New Roman" w:eastAsia="Times New Roman" w:hAnsi="Times New Roman"/>
          <w:sz w:val="24"/>
          <w:szCs w:val="24"/>
        </w:rPr>
      </w:pPr>
    </w:p>
    <w:p w14:paraId="3F982073" w14:textId="77777777" w:rsidR="00575E25" w:rsidRDefault="00575E25" w:rsidP="00575E25">
      <w:pPr>
        <w:widowControl w:val="0"/>
        <w:autoSpaceDE w:val="0"/>
        <w:autoSpaceDN w:val="0"/>
        <w:spacing w:after="0" w:line="240" w:lineRule="auto"/>
        <w:jc w:val="both"/>
        <w:rPr>
          <w:rFonts w:ascii="Times New Roman" w:eastAsia="Times New Roman" w:hAnsi="Times New Roman"/>
          <w:sz w:val="24"/>
          <w:szCs w:val="24"/>
        </w:rPr>
      </w:pPr>
    </w:p>
    <w:p w14:paraId="0BF62C6B" w14:textId="77777777" w:rsidR="00575E25" w:rsidRDefault="00575E25" w:rsidP="00575E25">
      <w:pPr>
        <w:widowControl w:val="0"/>
        <w:autoSpaceDE w:val="0"/>
        <w:autoSpaceDN w:val="0"/>
        <w:spacing w:after="0" w:line="240" w:lineRule="auto"/>
        <w:jc w:val="both"/>
        <w:rPr>
          <w:rFonts w:ascii="Times New Roman" w:eastAsia="Times New Roman" w:hAnsi="Times New Roman"/>
          <w:sz w:val="24"/>
          <w:szCs w:val="24"/>
        </w:rPr>
      </w:pPr>
    </w:p>
    <w:p w14:paraId="1F523BBA" w14:textId="77777777" w:rsidR="00136617" w:rsidRDefault="00136617" w:rsidP="00575E25">
      <w:pPr>
        <w:widowControl w:val="0"/>
        <w:autoSpaceDE w:val="0"/>
        <w:autoSpaceDN w:val="0"/>
        <w:spacing w:after="0" w:line="240" w:lineRule="auto"/>
        <w:jc w:val="both"/>
        <w:rPr>
          <w:rFonts w:ascii="Times New Roman" w:eastAsia="Times New Roman" w:hAnsi="Times New Roman"/>
          <w:sz w:val="24"/>
          <w:szCs w:val="24"/>
        </w:rPr>
      </w:pPr>
    </w:p>
    <w:p w14:paraId="2D42D682" w14:textId="77777777" w:rsidR="00575E25" w:rsidRDefault="00575E25" w:rsidP="00575E25">
      <w:pPr>
        <w:widowControl w:val="0"/>
        <w:autoSpaceDE w:val="0"/>
        <w:autoSpaceDN w:val="0"/>
        <w:spacing w:after="0" w:line="240" w:lineRule="auto"/>
        <w:jc w:val="both"/>
        <w:rPr>
          <w:rFonts w:ascii="Times New Roman" w:eastAsia="Times New Roman" w:hAnsi="Times New Roman"/>
          <w:sz w:val="24"/>
          <w:szCs w:val="24"/>
        </w:rPr>
      </w:pPr>
    </w:p>
    <w:p w14:paraId="4C0CDA0F" w14:textId="77777777" w:rsidR="00575E25" w:rsidRPr="002905A9" w:rsidRDefault="00575E25" w:rsidP="00575E25">
      <w:pPr>
        <w:widowControl w:val="0"/>
        <w:autoSpaceDE w:val="0"/>
        <w:autoSpaceDN w:val="0"/>
        <w:spacing w:after="0" w:line="240" w:lineRule="auto"/>
        <w:jc w:val="both"/>
        <w:rPr>
          <w:rFonts w:ascii="Times New Roman" w:eastAsia="Times New Roman" w:hAnsi="Times New Roman"/>
          <w:sz w:val="24"/>
          <w:szCs w:val="24"/>
        </w:rPr>
      </w:pPr>
    </w:p>
    <w:p w14:paraId="09A4E22A" w14:textId="77777777" w:rsidR="00575E25" w:rsidRPr="002905A9" w:rsidRDefault="00575E25" w:rsidP="00575E25">
      <w:pPr>
        <w:spacing w:after="0" w:line="240" w:lineRule="auto"/>
        <w:contextualSpacing/>
        <w:rPr>
          <w:rFonts w:ascii="Times New Roman" w:eastAsia="Times New Roman" w:hAnsi="Times New Roman" w:cs="Times New Roman"/>
        </w:rPr>
      </w:pPr>
    </w:p>
    <w:p w14:paraId="158509E7" w14:textId="20D1D527" w:rsidR="00575E25" w:rsidRPr="002905A9" w:rsidRDefault="00575E25" w:rsidP="00575E25">
      <w:pPr>
        <w:spacing w:after="0" w:line="240" w:lineRule="auto"/>
        <w:contextualSpacing/>
        <w:rPr>
          <w:rFonts w:ascii="Times New Roman" w:eastAsia="Times New Roman" w:hAnsi="Times New Roman" w:cs="Times New Roman"/>
          <w:bCs/>
          <w:sz w:val="24"/>
          <w:szCs w:val="24"/>
        </w:rPr>
      </w:pPr>
      <w:r w:rsidRPr="002905A9">
        <w:rPr>
          <w:rFonts w:ascii="Times New Roman" w:eastAsia="Times New Roman" w:hAnsi="Times New Roman" w:cs="Times New Roman"/>
          <w:bCs/>
          <w:sz w:val="24"/>
          <w:szCs w:val="24"/>
        </w:rPr>
        <w:lastRenderedPageBreak/>
        <w:t xml:space="preserve">Príloha č. </w:t>
      </w:r>
      <w:r w:rsidR="00114C46">
        <w:rPr>
          <w:rFonts w:ascii="Times New Roman" w:eastAsia="Times New Roman" w:hAnsi="Times New Roman" w:cs="Times New Roman"/>
          <w:bCs/>
          <w:sz w:val="24"/>
          <w:szCs w:val="24"/>
        </w:rPr>
        <w:t>4</w:t>
      </w:r>
    </w:p>
    <w:p w14:paraId="2BD98F94" w14:textId="77777777" w:rsidR="00575E25" w:rsidRPr="002905A9" w:rsidRDefault="00575E25" w:rsidP="00575E25">
      <w:pPr>
        <w:jc w:val="center"/>
        <w:rPr>
          <w:rFonts w:ascii="Times New Roman" w:hAnsi="Times New Roman"/>
          <w:b/>
          <w:sz w:val="21"/>
          <w:szCs w:val="21"/>
        </w:rPr>
      </w:pPr>
    </w:p>
    <w:p w14:paraId="5465DE22" w14:textId="77777777" w:rsidR="00575E25" w:rsidRPr="002905A9" w:rsidRDefault="00575E25" w:rsidP="00575E25">
      <w:pPr>
        <w:spacing w:line="276" w:lineRule="auto"/>
        <w:jc w:val="center"/>
        <w:rPr>
          <w:rFonts w:ascii="Times New Roman" w:hAnsi="Times New Roman"/>
          <w:b/>
          <w:sz w:val="24"/>
          <w:szCs w:val="24"/>
        </w:rPr>
      </w:pPr>
      <w:r w:rsidRPr="002905A9">
        <w:rPr>
          <w:rFonts w:ascii="Times New Roman" w:hAnsi="Times New Roman"/>
          <w:b/>
          <w:sz w:val="24"/>
          <w:szCs w:val="24"/>
        </w:rPr>
        <w:t>Čestné vyhlásenie k uplatňovaniu medzinárodných sankcií</w:t>
      </w:r>
    </w:p>
    <w:p w14:paraId="63078F1F" w14:textId="72CC6783" w:rsidR="00575E25" w:rsidRPr="002905A9" w:rsidRDefault="00575E25" w:rsidP="00575E25">
      <w:pPr>
        <w:spacing w:line="276" w:lineRule="auto"/>
        <w:jc w:val="both"/>
        <w:rPr>
          <w:rFonts w:ascii="Times New Roman" w:hAnsi="Times New Roman"/>
          <w:sz w:val="24"/>
          <w:szCs w:val="24"/>
        </w:rPr>
      </w:pPr>
      <w:r w:rsidRPr="002905A9">
        <w:rPr>
          <w:rFonts w:ascii="Times New Roman" w:hAnsi="Times New Roman"/>
          <w:sz w:val="24"/>
          <w:szCs w:val="24"/>
        </w:rPr>
        <w:t>Čestne vyhlasujem, že v spoločnosti, ktorú zastupujem a ktorá podáva žiadosť o účasť/ponuku do verejného obstarávania s predmetom zákazky</w:t>
      </w:r>
      <w:r w:rsidRPr="002905A9">
        <w:rPr>
          <w:rFonts w:ascii="Times New Roman" w:hAnsi="Times New Roman"/>
          <w:i/>
          <w:sz w:val="24"/>
          <w:szCs w:val="24"/>
        </w:rPr>
        <w:t xml:space="preserve"> </w:t>
      </w:r>
      <w:r w:rsidRPr="002905A9">
        <w:rPr>
          <w:rFonts w:ascii="Times New Roman" w:hAnsi="Times New Roman"/>
          <w:i/>
          <w:w w:val="105"/>
          <w:sz w:val="24"/>
          <w:szCs w:val="24"/>
        </w:rPr>
        <w:t>„</w:t>
      </w:r>
      <w:r w:rsidR="002023FE">
        <w:rPr>
          <w:rFonts w:ascii="Times New Roman" w:hAnsi="Times New Roman"/>
          <w:b/>
          <w:bCs/>
          <w:color w:val="000000"/>
          <w:sz w:val="24"/>
          <w:szCs w:val="24"/>
        </w:rPr>
        <w:t>Dodávky čistiacich a pracích prostriedkov do dávkovacieho systému umývačky riadu a  profesionálnych pračiek a bezplatný prenájom dávkovacích zariadení</w:t>
      </w:r>
      <w:r w:rsidRPr="002905A9">
        <w:rPr>
          <w:rFonts w:ascii="Times New Roman" w:hAnsi="Times New Roman"/>
          <w:i/>
          <w:w w:val="105"/>
          <w:sz w:val="24"/>
          <w:szCs w:val="24"/>
        </w:rPr>
        <w:t>“</w:t>
      </w:r>
      <w:r w:rsidRPr="002905A9">
        <w:rPr>
          <w:rFonts w:ascii="Times New Roman" w:hAnsi="Times New Roman"/>
          <w:sz w:val="24"/>
          <w:szCs w:val="24"/>
        </w:rPr>
        <w:t xml:space="preserve">, a ktorá zároveň bude vykonávať plnenie zákazky, nefiguruje ruská účasť, ktorá prekračuje limity stanovené v článku 5k nariadenia Rady (EÚ) č. 833/2014 z 31. júla 2014 o reštriktívnych opatreniach s ohľadom na konanie Ruska, ktorým destabilizuje situáciu na Ukrajine v znení nariadenia Rady (EÚ) č. 2022/578 z 8. apríla 2022. </w:t>
      </w:r>
    </w:p>
    <w:p w14:paraId="340A911F" w14:textId="77777777" w:rsidR="00575E25" w:rsidRPr="002905A9" w:rsidRDefault="00575E25" w:rsidP="00575E25">
      <w:pPr>
        <w:spacing w:line="276" w:lineRule="auto"/>
        <w:jc w:val="both"/>
        <w:rPr>
          <w:rFonts w:ascii="Times New Roman" w:hAnsi="Times New Roman"/>
          <w:sz w:val="24"/>
          <w:szCs w:val="24"/>
        </w:rPr>
      </w:pPr>
      <w:r w:rsidRPr="002905A9">
        <w:rPr>
          <w:rFonts w:ascii="Times New Roman" w:hAnsi="Times New Roman"/>
          <w:sz w:val="24"/>
          <w:szCs w:val="24"/>
        </w:rPr>
        <w:t xml:space="preserve">Predovšetkým vyhlasujem, že: </w:t>
      </w:r>
    </w:p>
    <w:p w14:paraId="146E2B94" w14:textId="77777777" w:rsidR="00575E25" w:rsidRPr="002905A9" w:rsidRDefault="00575E25" w:rsidP="00575E25">
      <w:pPr>
        <w:widowControl w:val="0"/>
        <w:numPr>
          <w:ilvl w:val="1"/>
          <w:numId w:val="53"/>
        </w:numPr>
        <w:autoSpaceDE w:val="0"/>
        <w:autoSpaceDN w:val="0"/>
        <w:spacing w:after="0" w:line="276" w:lineRule="auto"/>
        <w:ind w:left="851"/>
        <w:jc w:val="both"/>
        <w:rPr>
          <w:rFonts w:ascii="Times New Roman" w:hAnsi="Times New Roman"/>
          <w:sz w:val="24"/>
          <w:szCs w:val="24"/>
          <w:lang w:val="x-none" w:eastAsia="x-none"/>
        </w:rPr>
      </w:pPr>
      <w:r w:rsidRPr="002905A9">
        <w:rPr>
          <w:rFonts w:ascii="Times New Roman" w:hAnsi="Times New Roman"/>
          <w:sz w:val="24"/>
          <w:szCs w:val="24"/>
          <w:lang w:val="x-none" w:eastAsia="x-none"/>
        </w:rPr>
        <w:t>dodávateľ, ktorého zastupujem (a žiadna zo spoločností, ktoré sú členmi nášho konzorcia), nie je ruským štátnym príslušníkom ani fyzickou alebo právnickou osobou, subjektom alebo orgánom so sídlom v Rusku;</w:t>
      </w:r>
    </w:p>
    <w:p w14:paraId="618A9405" w14:textId="77777777" w:rsidR="00575E25" w:rsidRPr="002905A9" w:rsidRDefault="00575E25" w:rsidP="00575E25">
      <w:pPr>
        <w:spacing w:line="276" w:lineRule="auto"/>
        <w:ind w:left="851"/>
        <w:contextualSpacing/>
        <w:jc w:val="both"/>
        <w:rPr>
          <w:rFonts w:ascii="Times New Roman" w:hAnsi="Times New Roman"/>
          <w:sz w:val="24"/>
          <w:szCs w:val="24"/>
          <w:lang w:val="x-none" w:eastAsia="x-none"/>
        </w:rPr>
      </w:pPr>
      <w:r w:rsidRPr="002905A9">
        <w:rPr>
          <w:rFonts w:ascii="Times New Roman" w:hAnsi="Times New Roman"/>
          <w:sz w:val="24"/>
          <w:szCs w:val="24"/>
          <w:lang w:val="x-none" w:eastAsia="x-none"/>
        </w:rPr>
        <w:t xml:space="preserve"> </w:t>
      </w:r>
    </w:p>
    <w:p w14:paraId="1C5D7A0E" w14:textId="77777777" w:rsidR="00575E25" w:rsidRPr="002905A9" w:rsidRDefault="00575E25" w:rsidP="00575E25">
      <w:pPr>
        <w:widowControl w:val="0"/>
        <w:numPr>
          <w:ilvl w:val="1"/>
          <w:numId w:val="53"/>
        </w:numPr>
        <w:autoSpaceDE w:val="0"/>
        <w:autoSpaceDN w:val="0"/>
        <w:spacing w:after="0" w:line="276" w:lineRule="auto"/>
        <w:ind w:left="851"/>
        <w:jc w:val="both"/>
        <w:rPr>
          <w:rFonts w:ascii="Times New Roman" w:hAnsi="Times New Roman"/>
          <w:sz w:val="24"/>
          <w:szCs w:val="24"/>
          <w:lang w:val="x-none" w:eastAsia="x-none"/>
        </w:rPr>
      </w:pPr>
      <w:r w:rsidRPr="002905A9">
        <w:rPr>
          <w:rFonts w:ascii="Times New Roman" w:hAnsi="Times New Roman"/>
          <w:sz w:val="24"/>
          <w:szCs w:val="24"/>
          <w:lang w:val="x-none" w:eastAsia="x-none"/>
        </w:rPr>
        <w:t xml:space="preserve">dodávateľ, ktorého zastupujem (a žiadna zo spoločností, ktoré sú členmi nášho konzorcia), nie je právnickou osobou, subjektom alebo orgánom, ktorých vlastnícke práva priamo alebo nepriamo vlastní z viac ako 50 % subjekt uvedený v písmene a) tohto odseku; </w:t>
      </w:r>
    </w:p>
    <w:p w14:paraId="492036B0" w14:textId="77777777" w:rsidR="00575E25" w:rsidRPr="002905A9" w:rsidRDefault="00575E25" w:rsidP="00575E25">
      <w:pPr>
        <w:spacing w:line="276" w:lineRule="auto"/>
        <w:ind w:left="851"/>
        <w:contextualSpacing/>
        <w:jc w:val="both"/>
        <w:rPr>
          <w:rFonts w:ascii="Times New Roman" w:hAnsi="Times New Roman"/>
          <w:sz w:val="24"/>
          <w:szCs w:val="24"/>
          <w:lang w:val="x-none" w:eastAsia="x-none"/>
        </w:rPr>
      </w:pPr>
    </w:p>
    <w:p w14:paraId="73DEE257" w14:textId="77777777" w:rsidR="00575E25" w:rsidRPr="002905A9" w:rsidRDefault="00575E25" w:rsidP="00575E25">
      <w:pPr>
        <w:widowControl w:val="0"/>
        <w:numPr>
          <w:ilvl w:val="1"/>
          <w:numId w:val="53"/>
        </w:numPr>
        <w:autoSpaceDE w:val="0"/>
        <w:autoSpaceDN w:val="0"/>
        <w:spacing w:after="0" w:line="276" w:lineRule="auto"/>
        <w:ind w:left="851"/>
        <w:jc w:val="both"/>
        <w:rPr>
          <w:rFonts w:ascii="Times New Roman" w:hAnsi="Times New Roman"/>
          <w:sz w:val="24"/>
          <w:szCs w:val="24"/>
          <w:lang w:val="x-none" w:eastAsia="x-none"/>
        </w:rPr>
      </w:pPr>
      <w:r w:rsidRPr="002905A9">
        <w:rPr>
          <w:rFonts w:ascii="Times New Roman" w:hAnsi="Times New Roman"/>
          <w:sz w:val="24"/>
          <w:szCs w:val="24"/>
          <w:lang w:val="x-none" w:eastAsia="x-none"/>
        </w:rPr>
        <w:t>ani ja, ani spoločnosť, ktorú zastupujeme, nie sme fyzická alebo právnická osoba, subjekt alebo orgán, ktorý koná v mene alebo na príkaz subjektu uvedeného v písmene a) alebo b) uvedených vyššie;</w:t>
      </w:r>
    </w:p>
    <w:p w14:paraId="489E0CBB" w14:textId="77777777" w:rsidR="00575E25" w:rsidRPr="002905A9" w:rsidRDefault="00575E25" w:rsidP="00575E25">
      <w:pPr>
        <w:spacing w:line="276" w:lineRule="auto"/>
        <w:ind w:left="851"/>
        <w:contextualSpacing/>
        <w:jc w:val="both"/>
        <w:rPr>
          <w:rFonts w:ascii="Times New Roman" w:hAnsi="Times New Roman"/>
          <w:sz w:val="24"/>
          <w:szCs w:val="24"/>
          <w:lang w:val="x-none" w:eastAsia="x-none"/>
        </w:rPr>
      </w:pPr>
    </w:p>
    <w:p w14:paraId="725B35C7" w14:textId="77777777" w:rsidR="00575E25" w:rsidRPr="002905A9" w:rsidRDefault="00575E25" w:rsidP="00575E25">
      <w:pPr>
        <w:widowControl w:val="0"/>
        <w:numPr>
          <w:ilvl w:val="1"/>
          <w:numId w:val="53"/>
        </w:numPr>
        <w:autoSpaceDE w:val="0"/>
        <w:autoSpaceDN w:val="0"/>
        <w:spacing w:after="0" w:line="276" w:lineRule="auto"/>
        <w:ind w:left="851"/>
        <w:jc w:val="both"/>
        <w:rPr>
          <w:rFonts w:ascii="Times New Roman" w:hAnsi="Times New Roman"/>
          <w:sz w:val="24"/>
          <w:szCs w:val="24"/>
          <w:lang w:val="x-none" w:eastAsia="x-none"/>
        </w:rPr>
      </w:pPr>
      <w:r w:rsidRPr="002905A9">
        <w:rPr>
          <w:rFonts w:ascii="Times New Roman" w:hAnsi="Times New Roman"/>
          <w:sz w:val="24"/>
          <w:szCs w:val="24"/>
          <w:lang w:val="x-none" w:eastAsia="x-none"/>
        </w:rPr>
        <w:t>subjekty uvedené v písmenách a) až c) nemajú účasť vyššiu ako 10 % hodnoty zákazky v subdodávateľovi, dodávateľovi alebo v subjekte, na ktorého kapacity sa dodávateľ, ktorého zastupujem spolieha .</w:t>
      </w:r>
    </w:p>
    <w:p w14:paraId="302AF6F3" w14:textId="77777777" w:rsidR="00575E25" w:rsidRPr="002905A9" w:rsidRDefault="00575E25" w:rsidP="00575E25">
      <w:pPr>
        <w:spacing w:line="276" w:lineRule="auto"/>
        <w:jc w:val="both"/>
        <w:rPr>
          <w:rFonts w:ascii="Times New Roman" w:hAnsi="Times New Roman"/>
          <w:sz w:val="24"/>
          <w:szCs w:val="24"/>
        </w:rPr>
      </w:pPr>
    </w:p>
    <w:p w14:paraId="7B50923A" w14:textId="77777777" w:rsidR="00575E25" w:rsidRPr="002905A9" w:rsidRDefault="00575E25" w:rsidP="00575E25">
      <w:pPr>
        <w:spacing w:line="276" w:lineRule="auto"/>
        <w:jc w:val="both"/>
        <w:rPr>
          <w:rFonts w:ascii="Times New Roman" w:hAnsi="Times New Roman"/>
          <w:sz w:val="24"/>
          <w:szCs w:val="24"/>
        </w:rPr>
      </w:pPr>
      <w:r w:rsidRPr="002905A9">
        <w:rPr>
          <w:rFonts w:ascii="Times New Roman" w:hAnsi="Times New Roman"/>
          <w:sz w:val="24"/>
          <w:szCs w:val="24"/>
        </w:rPr>
        <w:t>Zároveň čestne vyhlasujem, že táto ponuka/žiadosť o účasť a realizácia plnenia podľa zmluvy, ktorá bude výsledkom daného verejného obstarávania zo strany hospodárskeho subjektu, ktorý zastupujem, nie je v rozpore so zákonom č. 289/2016 Z. z. o vykonávaní medzinárodných sankcií v znení neskorších predpisov, a teda najmä neporušuje akúkoľvek medzinárodnú sankciu upravenú v akomkoľvek predpise o medzinárodnej sankcii podľa § 2 písm. b) zákona č. 289/2016 Z. z. o vykonávaní medzinárodných sankcií v znení neskorších predpisov.</w:t>
      </w:r>
    </w:p>
    <w:p w14:paraId="5AD3D8BE" w14:textId="77777777" w:rsidR="00575E25" w:rsidRDefault="00575E25" w:rsidP="00575E25">
      <w:pPr>
        <w:spacing w:line="276" w:lineRule="auto"/>
        <w:jc w:val="right"/>
        <w:rPr>
          <w:rFonts w:ascii="Times New Roman" w:hAnsi="Times New Roman"/>
          <w:sz w:val="24"/>
          <w:szCs w:val="24"/>
        </w:rPr>
      </w:pPr>
      <w:r w:rsidRPr="002905A9">
        <w:rPr>
          <w:rFonts w:ascii="Times New Roman" w:hAnsi="Times New Roman"/>
          <w:sz w:val="24"/>
          <w:szCs w:val="24"/>
        </w:rPr>
        <w:t>V ......................., dňa ......................................</w:t>
      </w:r>
    </w:p>
    <w:p w14:paraId="7ECF5C6A" w14:textId="77777777" w:rsidR="00575E25" w:rsidRDefault="00575E25" w:rsidP="00575E25">
      <w:pPr>
        <w:spacing w:line="276" w:lineRule="auto"/>
        <w:jc w:val="right"/>
        <w:rPr>
          <w:rFonts w:ascii="Times New Roman" w:hAnsi="Times New Roman"/>
          <w:sz w:val="24"/>
          <w:szCs w:val="24"/>
        </w:rPr>
      </w:pPr>
    </w:p>
    <w:p w14:paraId="5D06C5FC" w14:textId="1835964D" w:rsidR="00575E25" w:rsidRPr="002905A9" w:rsidRDefault="00575E25" w:rsidP="00575E25">
      <w:pPr>
        <w:spacing w:line="276" w:lineRule="auto"/>
        <w:jc w:val="right"/>
        <w:rPr>
          <w:rFonts w:ascii="Times New Roman" w:hAnsi="Times New Roman"/>
          <w:sz w:val="24"/>
          <w:szCs w:val="24"/>
        </w:rPr>
      </w:pPr>
      <w:r w:rsidRPr="002905A9">
        <w:rPr>
          <w:rFonts w:ascii="Times New Roman" w:hAnsi="Times New Roman"/>
          <w:sz w:val="24"/>
          <w:szCs w:val="24"/>
        </w:rPr>
        <w:tab/>
      </w:r>
      <w:r w:rsidRPr="002905A9">
        <w:rPr>
          <w:rFonts w:ascii="Times New Roman" w:hAnsi="Times New Roman"/>
          <w:sz w:val="24"/>
          <w:szCs w:val="24"/>
        </w:rPr>
        <w:tab/>
        <w:t xml:space="preserve">             .........................................................................</w:t>
      </w:r>
    </w:p>
    <w:p w14:paraId="632C73F1" w14:textId="0A8F133C" w:rsidR="00650D10" w:rsidRPr="00AE0938" w:rsidRDefault="00575E25" w:rsidP="00AE0938">
      <w:pPr>
        <w:spacing w:line="276" w:lineRule="auto"/>
        <w:ind w:left="5040"/>
        <w:jc w:val="both"/>
        <w:rPr>
          <w:b/>
          <w:sz w:val="24"/>
          <w:szCs w:val="24"/>
        </w:rPr>
      </w:pPr>
      <w:r w:rsidRPr="002905A9">
        <w:rPr>
          <w:rFonts w:ascii="Times New Roman" w:hAnsi="Times New Roman"/>
          <w:sz w:val="24"/>
          <w:szCs w:val="24"/>
        </w:rPr>
        <w:t>meno, priezvisko, funkcia oprávnenej osoby a podpis oprávnenej osoby konať za záujemcu/uchádzača</w:t>
      </w:r>
    </w:p>
    <w:sectPr w:rsidR="00650D10" w:rsidRPr="00AE0938" w:rsidSect="00575E25">
      <w:footerReference w:type="default" r:id="rId9"/>
      <w:headerReference w:type="first" r:id="rId10"/>
      <w:pgSz w:w="11900" w:h="16840" w:code="9"/>
      <w:pgMar w:top="142" w:right="1134" w:bottom="142" w:left="1418" w:header="709" w:footer="851"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FEC339" w14:textId="77777777" w:rsidR="00600209" w:rsidRDefault="00600209" w:rsidP="00751322">
      <w:pPr>
        <w:spacing w:after="0" w:line="240" w:lineRule="auto"/>
      </w:pPr>
      <w:r>
        <w:separator/>
      </w:r>
    </w:p>
  </w:endnote>
  <w:endnote w:type="continuationSeparator" w:id="0">
    <w:p w14:paraId="5D1DF226" w14:textId="77777777" w:rsidR="00600209" w:rsidRDefault="00600209" w:rsidP="00751322">
      <w:pPr>
        <w:spacing w:after="0" w:line="240" w:lineRule="auto"/>
      </w:pPr>
      <w:r>
        <w:continuationSeparator/>
      </w:r>
    </w:p>
  </w:endnote>
  <w:endnote w:type="continuationNotice" w:id="1">
    <w:p w14:paraId="78942265" w14:textId="77777777" w:rsidR="00600209" w:rsidRDefault="0060020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Calibri">
    <w:panose1 w:val="020F0502020204030204"/>
    <w:charset w:val="EE"/>
    <w:family w:val="swiss"/>
    <w:pitch w:val="variable"/>
    <w:sig w:usb0="E4002EFF" w:usb1="C200247B" w:usb2="00000009" w:usb3="00000000" w:csb0="000001FF" w:csb1="00000000"/>
  </w:font>
  <w:font w:name="LiberationSerif-Regular">
    <w:panose1 w:val="00000000000000000000"/>
    <w:charset w:val="EE"/>
    <w:family w:val="auto"/>
    <w:notTrueType/>
    <w:pitch w:val="default"/>
    <w:sig w:usb0="00000005" w:usb1="00000000" w:usb2="00000000" w:usb3="00000000" w:csb0="00000002" w:csb1="00000000"/>
  </w:font>
  <w:font w:name="Arial Unicode MS">
    <w:panose1 w:val="020B0604020202020204"/>
    <w:charset w:val="80"/>
    <w:family w:val="swiss"/>
    <w:pitch w:val="variable"/>
    <w:sig w:usb0="F7FFAFFF" w:usb1="E9DFFFFF" w:usb2="0000003F" w:usb3="00000000" w:csb0="003F01FF" w:csb1="00000000"/>
  </w:font>
  <w:font w:name="Bookman Old Style">
    <w:panose1 w:val="02050604050505020204"/>
    <w:charset w:val="EE"/>
    <w:family w:val="roman"/>
    <w:pitch w:val="variable"/>
    <w:sig w:usb0="00000287" w:usb1="00000000" w:usb2="00000000" w:usb3="00000000" w:csb0="0000009F" w:csb1="00000000"/>
  </w:font>
  <w:font w:name="Arial Black">
    <w:panose1 w:val="020B0A04020102020204"/>
    <w:charset w:val="EE"/>
    <w:family w:val="swiss"/>
    <w:pitch w:val="variable"/>
    <w:sig w:usb0="A00002AF" w:usb1="400078FB" w:usb2="00000000" w:usb3="00000000" w:csb0="0000009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Lucida Sans">
    <w:charset w:val="00"/>
    <w:family w:val="swiss"/>
    <w:pitch w:val="variable"/>
    <w:sig w:usb0="00000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45049"/>
      <w:docPartObj>
        <w:docPartGallery w:val="Page Numbers (Bottom of Page)"/>
        <w:docPartUnique/>
      </w:docPartObj>
    </w:sdtPr>
    <w:sdtContent>
      <w:p w14:paraId="3C3BAB69" w14:textId="77777777" w:rsidR="00D94FC9" w:rsidRDefault="00D94FC9">
        <w:pPr>
          <w:pStyle w:val="Pta"/>
        </w:pPr>
        <w:r w:rsidRPr="00250103">
          <w:rPr>
            <w:rFonts w:ascii="Times New Roman" w:hAnsi="Times New Roman" w:cs="Times New Roman"/>
            <w:sz w:val="24"/>
            <w:szCs w:val="24"/>
          </w:rPr>
          <w:fldChar w:fldCharType="begin"/>
        </w:r>
        <w:r w:rsidRPr="00250103">
          <w:rPr>
            <w:rFonts w:ascii="Times New Roman" w:hAnsi="Times New Roman" w:cs="Times New Roman"/>
            <w:sz w:val="24"/>
            <w:szCs w:val="24"/>
          </w:rPr>
          <w:instrText>PAGE   \* MERGEFORMAT</w:instrText>
        </w:r>
        <w:r w:rsidRPr="00250103">
          <w:rPr>
            <w:rFonts w:ascii="Times New Roman" w:hAnsi="Times New Roman" w:cs="Times New Roman"/>
            <w:sz w:val="24"/>
            <w:szCs w:val="24"/>
          </w:rPr>
          <w:fldChar w:fldCharType="separate"/>
        </w:r>
        <w:r w:rsidR="00185305">
          <w:rPr>
            <w:rFonts w:ascii="Times New Roman" w:hAnsi="Times New Roman" w:cs="Times New Roman"/>
            <w:noProof/>
            <w:sz w:val="24"/>
            <w:szCs w:val="24"/>
          </w:rPr>
          <w:t>61</w:t>
        </w:r>
        <w:r w:rsidRPr="00250103">
          <w:rPr>
            <w:rFonts w:ascii="Times New Roman" w:hAnsi="Times New Roman" w:cs="Times New Roman"/>
            <w:sz w:val="24"/>
            <w:szCs w:val="24"/>
          </w:rPr>
          <w:fldChar w:fldCharType="end"/>
        </w:r>
      </w:p>
    </w:sdtContent>
  </w:sdt>
  <w:p w14:paraId="582BB97A" w14:textId="77777777" w:rsidR="00D94FC9" w:rsidRDefault="00D94FC9">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EBB861" w14:textId="77777777" w:rsidR="00600209" w:rsidRDefault="00600209" w:rsidP="00751322">
      <w:pPr>
        <w:spacing w:after="0" w:line="240" w:lineRule="auto"/>
      </w:pPr>
      <w:r>
        <w:separator/>
      </w:r>
    </w:p>
  </w:footnote>
  <w:footnote w:type="continuationSeparator" w:id="0">
    <w:p w14:paraId="5E0E148E" w14:textId="77777777" w:rsidR="00600209" w:rsidRDefault="00600209" w:rsidP="00751322">
      <w:pPr>
        <w:spacing w:after="0" w:line="240" w:lineRule="auto"/>
      </w:pPr>
      <w:r>
        <w:continuationSeparator/>
      </w:r>
    </w:p>
  </w:footnote>
  <w:footnote w:type="continuationNotice" w:id="1">
    <w:p w14:paraId="334040FE" w14:textId="77777777" w:rsidR="00600209" w:rsidRDefault="00600209">
      <w:pPr>
        <w:spacing w:after="0" w:line="240" w:lineRule="auto"/>
      </w:pPr>
    </w:p>
  </w:footnote>
  <w:footnote w:id="2">
    <w:p w14:paraId="407D34BF" w14:textId="77777777" w:rsidR="00575E25" w:rsidRPr="00867097" w:rsidRDefault="00575E25" w:rsidP="00575E25">
      <w:pPr>
        <w:pStyle w:val="Textpoznmkypodiarou"/>
        <w:rPr>
          <w:rFonts w:ascii="Garamond" w:hAnsi="Garamond"/>
          <w:sz w:val="16"/>
          <w:szCs w:val="16"/>
        </w:rPr>
      </w:pPr>
      <w:r w:rsidRPr="00867097">
        <w:rPr>
          <w:rStyle w:val="Odkaznapoznmkupodiarou"/>
          <w:rFonts w:ascii="Garamond" w:hAnsi="Garamond"/>
          <w:sz w:val="16"/>
          <w:szCs w:val="16"/>
        </w:rPr>
        <w:footnoteRef/>
      </w:r>
    </w:p>
  </w:footnote>
  <w:footnote w:id="3">
    <w:p w14:paraId="1E5D4B05" w14:textId="77777777" w:rsidR="00575E25" w:rsidRPr="00CB37FF" w:rsidRDefault="00575E25" w:rsidP="00575E25">
      <w:pPr>
        <w:pStyle w:val="Textpoznmkypodiarou"/>
        <w:rPr>
          <w:rFonts w:ascii="Garamond" w:hAnsi="Garamond"/>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48842D" w14:textId="03E7E797" w:rsidR="00D94FC9" w:rsidRPr="000E68D7" w:rsidRDefault="005538C3" w:rsidP="000E68D7">
    <w:pPr>
      <w:pStyle w:val="Hlavika"/>
      <w:rPr>
        <w:rFonts w:ascii="Times New Roman" w:hAnsi="Times New Roman" w:cs="Times New Roman"/>
        <w:i/>
        <w:sz w:val="24"/>
        <w:szCs w:val="24"/>
      </w:rPr>
    </w:pPr>
    <w:r>
      <w:rPr>
        <w:rFonts w:ascii="Times New Roman" w:hAnsi="Times New Roman" w:cs="Times New Roman"/>
        <w:i/>
        <w:sz w:val="24"/>
        <w:szCs w:val="24"/>
      </w:rPr>
      <w:t>SUBSIDIUM ŠZ a </w:t>
    </w:r>
    <w:proofErr w:type="spellStart"/>
    <w:r>
      <w:rPr>
        <w:rFonts w:ascii="Times New Roman" w:hAnsi="Times New Roman" w:cs="Times New Roman"/>
        <w:i/>
        <w:sz w:val="24"/>
        <w:szCs w:val="24"/>
      </w:rPr>
      <w:t>ZpS</w:t>
    </w:r>
    <w:proofErr w:type="spellEnd"/>
    <w:r>
      <w:rPr>
        <w:rFonts w:ascii="Times New Roman" w:hAnsi="Times New Roman" w:cs="Times New Roman"/>
        <w:i/>
        <w:sz w:val="24"/>
        <w:szCs w:val="24"/>
      </w:rPr>
      <w:t xml:space="preserve">, </w:t>
    </w:r>
    <w:proofErr w:type="spellStart"/>
    <w:r>
      <w:rPr>
        <w:rFonts w:ascii="Times New Roman" w:hAnsi="Times New Roman" w:cs="Times New Roman"/>
        <w:i/>
        <w:sz w:val="24"/>
        <w:szCs w:val="24"/>
      </w:rPr>
      <w:t>Betliarska</w:t>
    </w:r>
    <w:proofErr w:type="spellEnd"/>
    <w:r>
      <w:rPr>
        <w:rFonts w:ascii="Times New Roman" w:hAnsi="Times New Roman" w:cs="Times New Roman"/>
        <w:i/>
        <w:sz w:val="24"/>
        <w:szCs w:val="24"/>
      </w:rPr>
      <w:t xml:space="preserve"> 2032/18, 048 01 Rožňava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F2E11"/>
    <w:multiLevelType w:val="hybridMultilevel"/>
    <w:tmpl w:val="DA36FB52"/>
    <w:lvl w:ilvl="0" w:tplc="041B0001">
      <w:start w:val="1"/>
      <w:numFmt w:val="bullet"/>
      <w:lvlText w:val=""/>
      <w:lvlJc w:val="left"/>
      <w:pPr>
        <w:ind w:left="1077" w:hanging="360"/>
      </w:pPr>
      <w:rPr>
        <w:rFonts w:ascii="Symbol" w:hAnsi="Symbol" w:hint="default"/>
      </w:rPr>
    </w:lvl>
    <w:lvl w:ilvl="1" w:tplc="041B0003" w:tentative="1">
      <w:start w:val="1"/>
      <w:numFmt w:val="bullet"/>
      <w:lvlText w:val="o"/>
      <w:lvlJc w:val="left"/>
      <w:pPr>
        <w:ind w:left="1797" w:hanging="360"/>
      </w:pPr>
      <w:rPr>
        <w:rFonts w:ascii="Courier New" w:hAnsi="Courier New" w:cs="Courier New" w:hint="default"/>
      </w:rPr>
    </w:lvl>
    <w:lvl w:ilvl="2" w:tplc="041B0005" w:tentative="1">
      <w:start w:val="1"/>
      <w:numFmt w:val="bullet"/>
      <w:lvlText w:val=""/>
      <w:lvlJc w:val="left"/>
      <w:pPr>
        <w:ind w:left="2517" w:hanging="360"/>
      </w:pPr>
      <w:rPr>
        <w:rFonts w:ascii="Wingdings" w:hAnsi="Wingdings" w:hint="default"/>
      </w:rPr>
    </w:lvl>
    <w:lvl w:ilvl="3" w:tplc="041B0001" w:tentative="1">
      <w:start w:val="1"/>
      <w:numFmt w:val="bullet"/>
      <w:lvlText w:val=""/>
      <w:lvlJc w:val="left"/>
      <w:pPr>
        <w:ind w:left="3237" w:hanging="360"/>
      </w:pPr>
      <w:rPr>
        <w:rFonts w:ascii="Symbol" w:hAnsi="Symbol" w:hint="default"/>
      </w:rPr>
    </w:lvl>
    <w:lvl w:ilvl="4" w:tplc="041B0003" w:tentative="1">
      <w:start w:val="1"/>
      <w:numFmt w:val="bullet"/>
      <w:lvlText w:val="o"/>
      <w:lvlJc w:val="left"/>
      <w:pPr>
        <w:ind w:left="3957" w:hanging="360"/>
      </w:pPr>
      <w:rPr>
        <w:rFonts w:ascii="Courier New" w:hAnsi="Courier New" w:cs="Courier New" w:hint="default"/>
      </w:rPr>
    </w:lvl>
    <w:lvl w:ilvl="5" w:tplc="041B0005" w:tentative="1">
      <w:start w:val="1"/>
      <w:numFmt w:val="bullet"/>
      <w:lvlText w:val=""/>
      <w:lvlJc w:val="left"/>
      <w:pPr>
        <w:ind w:left="4677" w:hanging="360"/>
      </w:pPr>
      <w:rPr>
        <w:rFonts w:ascii="Wingdings" w:hAnsi="Wingdings" w:hint="default"/>
      </w:rPr>
    </w:lvl>
    <w:lvl w:ilvl="6" w:tplc="041B0001" w:tentative="1">
      <w:start w:val="1"/>
      <w:numFmt w:val="bullet"/>
      <w:lvlText w:val=""/>
      <w:lvlJc w:val="left"/>
      <w:pPr>
        <w:ind w:left="5397" w:hanging="360"/>
      </w:pPr>
      <w:rPr>
        <w:rFonts w:ascii="Symbol" w:hAnsi="Symbol" w:hint="default"/>
      </w:rPr>
    </w:lvl>
    <w:lvl w:ilvl="7" w:tplc="041B0003" w:tentative="1">
      <w:start w:val="1"/>
      <w:numFmt w:val="bullet"/>
      <w:lvlText w:val="o"/>
      <w:lvlJc w:val="left"/>
      <w:pPr>
        <w:ind w:left="6117" w:hanging="360"/>
      </w:pPr>
      <w:rPr>
        <w:rFonts w:ascii="Courier New" w:hAnsi="Courier New" w:cs="Courier New" w:hint="default"/>
      </w:rPr>
    </w:lvl>
    <w:lvl w:ilvl="8" w:tplc="041B0005" w:tentative="1">
      <w:start w:val="1"/>
      <w:numFmt w:val="bullet"/>
      <w:lvlText w:val=""/>
      <w:lvlJc w:val="left"/>
      <w:pPr>
        <w:ind w:left="6837" w:hanging="360"/>
      </w:pPr>
      <w:rPr>
        <w:rFonts w:ascii="Wingdings" w:hAnsi="Wingdings" w:hint="default"/>
      </w:rPr>
    </w:lvl>
  </w:abstractNum>
  <w:abstractNum w:abstractNumId="1" w15:restartNumberingAfterBreak="0">
    <w:nsid w:val="07EB6918"/>
    <w:multiLevelType w:val="multilevel"/>
    <w:tmpl w:val="07686C76"/>
    <w:lvl w:ilvl="0">
      <w:start w:val="8"/>
      <w:numFmt w:val="decimal"/>
      <w:lvlText w:val="%1"/>
      <w:lvlJc w:val="left"/>
      <w:pPr>
        <w:ind w:left="360" w:hanging="360"/>
      </w:pPr>
      <w:rPr>
        <w:rFonts w:hint="default"/>
        <w:b/>
      </w:rPr>
    </w:lvl>
    <w:lvl w:ilvl="1">
      <w:start w:val="1"/>
      <w:numFmt w:val="decimal"/>
      <w:lvlText w:val="%1.%2"/>
      <w:lvlJc w:val="left"/>
      <w:pPr>
        <w:ind w:left="360" w:hanging="360"/>
      </w:pPr>
      <w:rPr>
        <w:rFonts w:hint="default"/>
        <w:b w:val="0"/>
        <w:bCs/>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 w15:restartNumberingAfterBreak="0">
    <w:nsid w:val="0DE37AE2"/>
    <w:multiLevelType w:val="hybridMultilevel"/>
    <w:tmpl w:val="A60EDB40"/>
    <w:lvl w:ilvl="0" w:tplc="C54696AC">
      <w:start w:val="1"/>
      <w:numFmt w:val="decimal"/>
      <w:lvlText w:val="%1."/>
      <w:lvlJc w:val="left"/>
      <w:pPr>
        <w:ind w:left="720" w:hanging="360"/>
      </w:pPr>
      <w:rPr>
        <w:rFonts w:ascii="Times New Roman" w:hAnsi="Times New Roman" w:cs="Times New Roman" w:hint="default"/>
        <w:b w:val="0"/>
        <w:sz w:val="24"/>
        <w:szCs w:val="24"/>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0EA57640"/>
    <w:multiLevelType w:val="hybridMultilevel"/>
    <w:tmpl w:val="9BD82A5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15:restartNumberingAfterBreak="0">
    <w:nsid w:val="0EF453E4"/>
    <w:multiLevelType w:val="hybridMultilevel"/>
    <w:tmpl w:val="4C023C06"/>
    <w:lvl w:ilvl="0" w:tplc="041B0017">
      <w:start w:val="1"/>
      <w:numFmt w:val="lowerLetter"/>
      <w:lvlText w:val="%1)"/>
      <w:lvlJc w:val="left"/>
      <w:pPr>
        <w:ind w:left="720" w:hanging="360"/>
      </w:p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142F069E"/>
    <w:multiLevelType w:val="hybridMultilevel"/>
    <w:tmpl w:val="269A4A4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152B48C2"/>
    <w:multiLevelType w:val="multilevel"/>
    <w:tmpl w:val="011AA88A"/>
    <w:lvl w:ilvl="0">
      <w:start w:val="14"/>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5964BE1"/>
    <w:multiLevelType w:val="hybridMultilevel"/>
    <w:tmpl w:val="D54A0BAE"/>
    <w:lvl w:ilvl="0" w:tplc="041B000F">
      <w:start w:val="18"/>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15:restartNumberingAfterBreak="0">
    <w:nsid w:val="163519C9"/>
    <w:multiLevelType w:val="hybridMultilevel"/>
    <w:tmpl w:val="525E4222"/>
    <w:lvl w:ilvl="0" w:tplc="86E8151A">
      <w:start w:val="1"/>
      <w:numFmt w:val="decimal"/>
      <w:lvlText w:val="%1."/>
      <w:lvlJc w:val="left"/>
      <w:pPr>
        <w:ind w:left="720" w:hanging="360"/>
      </w:pPr>
      <w:rPr>
        <w:rFonts w:hint="default"/>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17A12D52"/>
    <w:multiLevelType w:val="hybridMultilevel"/>
    <w:tmpl w:val="7F54567C"/>
    <w:lvl w:ilvl="0" w:tplc="D716128A">
      <w:start w:val="1"/>
      <w:numFmt w:val="decimal"/>
      <w:lvlText w:val="%1."/>
      <w:lvlJc w:val="left"/>
      <w:pPr>
        <w:ind w:left="1386" w:hanging="360"/>
      </w:pPr>
      <w:rPr>
        <w:rFonts w:cs="Times New Roman" w:hint="default"/>
      </w:rPr>
    </w:lvl>
    <w:lvl w:ilvl="1" w:tplc="041B0019" w:tentative="1">
      <w:start w:val="1"/>
      <w:numFmt w:val="lowerLetter"/>
      <w:lvlText w:val="%2."/>
      <w:lvlJc w:val="left"/>
      <w:pPr>
        <w:ind w:left="2106" w:hanging="360"/>
      </w:pPr>
      <w:rPr>
        <w:rFonts w:cs="Times New Roman"/>
      </w:rPr>
    </w:lvl>
    <w:lvl w:ilvl="2" w:tplc="041B001B" w:tentative="1">
      <w:start w:val="1"/>
      <w:numFmt w:val="lowerRoman"/>
      <w:lvlText w:val="%3."/>
      <w:lvlJc w:val="right"/>
      <w:pPr>
        <w:ind w:left="2826" w:hanging="180"/>
      </w:pPr>
      <w:rPr>
        <w:rFonts w:cs="Times New Roman"/>
      </w:rPr>
    </w:lvl>
    <w:lvl w:ilvl="3" w:tplc="041B000F" w:tentative="1">
      <w:start w:val="1"/>
      <w:numFmt w:val="decimal"/>
      <w:lvlText w:val="%4."/>
      <w:lvlJc w:val="left"/>
      <w:pPr>
        <w:ind w:left="3546" w:hanging="360"/>
      </w:pPr>
      <w:rPr>
        <w:rFonts w:cs="Times New Roman"/>
      </w:rPr>
    </w:lvl>
    <w:lvl w:ilvl="4" w:tplc="041B0019" w:tentative="1">
      <w:start w:val="1"/>
      <w:numFmt w:val="lowerLetter"/>
      <w:lvlText w:val="%5."/>
      <w:lvlJc w:val="left"/>
      <w:pPr>
        <w:ind w:left="4266" w:hanging="360"/>
      </w:pPr>
      <w:rPr>
        <w:rFonts w:cs="Times New Roman"/>
      </w:rPr>
    </w:lvl>
    <w:lvl w:ilvl="5" w:tplc="041B001B" w:tentative="1">
      <w:start w:val="1"/>
      <w:numFmt w:val="lowerRoman"/>
      <w:lvlText w:val="%6."/>
      <w:lvlJc w:val="right"/>
      <w:pPr>
        <w:ind w:left="4986" w:hanging="180"/>
      </w:pPr>
      <w:rPr>
        <w:rFonts w:cs="Times New Roman"/>
      </w:rPr>
    </w:lvl>
    <w:lvl w:ilvl="6" w:tplc="041B000F" w:tentative="1">
      <w:start w:val="1"/>
      <w:numFmt w:val="decimal"/>
      <w:lvlText w:val="%7."/>
      <w:lvlJc w:val="left"/>
      <w:pPr>
        <w:ind w:left="5706" w:hanging="360"/>
      </w:pPr>
      <w:rPr>
        <w:rFonts w:cs="Times New Roman"/>
      </w:rPr>
    </w:lvl>
    <w:lvl w:ilvl="7" w:tplc="041B0019" w:tentative="1">
      <w:start w:val="1"/>
      <w:numFmt w:val="lowerLetter"/>
      <w:lvlText w:val="%8."/>
      <w:lvlJc w:val="left"/>
      <w:pPr>
        <w:ind w:left="6426" w:hanging="360"/>
      </w:pPr>
      <w:rPr>
        <w:rFonts w:cs="Times New Roman"/>
      </w:rPr>
    </w:lvl>
    <w:lvl w:ilvl="8" w:tplc="041B001B" w:tentative="1">
      <w:start w:val="1"/>
      <w:numFmt w:val="lowerRoman"/>
      <w:lvlText w:val="%9."/>
      <w:lvlJc w:val="right"/>
      <w:pPr>
        <w:ind w:left="7146" w:hanging="180"/>
      </w:pPr>
      <w:rPr>
        <w:rFonts w:cs="Times New Roman"/>
      </w:rPr>
    </w:lvl>
  </w:abstractNum>
  <w:abstractNum w:abstractNumId="10" w15:restartNumberingAfterBreak="0">
    <w:nsid w:val="193248D8"/>
    <w:multiLevelType w:val="multilevel"/>
    <w:tmpl w:val="03F04A9A"/>
    <w:styleLink w:val="List51"/>
    <w:lvl w:ilvl="0">
      <w:start w:val="1"/>
      <w:numFmt w:val="decimal"/>
      <w:lvlText w:val="%1."/>
      <w:lvlJc w:val="left"/>
      <w:rPr>
        <w:rFonts w:ascii="Arial Narrow" w:eastAsia="Arial Narrow" w:hAnsi="Arial Narrow" w:cs="Arial Narrow"/>
        <w:position w:val="0"/>
      </w:rPr>
    </w:lvl>
    <w:lvl w:ilvl="1">
      <w:start w:val="1"/>
      <w:numFmt w:val="lowerLetter"/>
      <w:lvlText w:val="%2."/>
      <w:lvlJc w:val="left"/>
      <w:rPr>
        <w:rFonts w:ascii="Arial Narrow" w:eastAsia="Arial Narrow" w:hAnsi="Arial Narrow" w:cs="Arial Narrow"/>
        <w:position w:val="0"/>
      </w:rPr>
    </w:lvl>
    <w:lvl w:ilvl="2">
      <w:start w:val="1"/>
      <w:numFmt w:val="lowerRoman"/>
      <w:lvlText w:val="%3."/>
      <w:lvlJc w:val="left"/>
      <w:rPr>
        <w:rFonts w:ascii="Arial Narrow" w:eastAsia="Arial Narrow" w:hAnsi="Arial Narrow" w:cs="Arial Narrow"/>
        <w:position w:val="0"/>
      </w:rPr>
    </w:lvl>
    <w:lvl w:ilvl="3">
      <w:start w:val="1"/>
      <w:numFmt w:val="decimal"/>
      <w:lvlText w:val="%4."/>
      <w:lvlJc w:val="left"/>
      <w:rPr>
        <w:rFonts w:ascii="Arial Narrow" w:eastAsia="Arial Narrow" w:hAnsi="Arial Narrow" w:cs="Arial Narrow"/>
        <w:position w:val="0"/>
      </w:rPr>
    </w:lvl>
    <w:lvl w:ilvl="4">
      <w:start w:val="1"/>
      <w:numFmt w:val="lowerLetter"/>
      <w:lvlText w:val="%5."/>
      <w:lvlJc w:val="left"/>
      <w:rPr>
        <w:rFonts w:ascii="Arial Narrow" w:eastAsia="Arial Narrow" w:hAnsi="Arial Narrow" w:cs="Arial Narrow"/>
        <w:position w:val="0"/>
      </w:rPr>
    </w:lvl>
    <w:lvl w:ilvl="5">
      <w:start w:val="1"/>
      <w:numFmt w:val="lowerRoman"/>
      <w:lvlText w:val="%6."/>
      <w:lvlJc w:val="left"/>
      <w:rPr>
        <w:rFonts w:ascii="Arial Narrow" w:eastAsia="Arial Narrow" w:hAnsi="Arial Narrow" w:cs="Arial Narrow"/>
        <w:position w:val="0"/>
      </w:rPr>
    </w:lvl>
    <w:lvl w:ilvl="6">
      <w:start w:val="1"/>
      <w:numFmt w:val="decimal"/>
      <w:lvlText w:val="%7."/>
      <w:lvlJc w:val="left"/>
      <w:rPr>
        <w:rFonts w:ascii="Arial Narrow" w:eastAsia="Arial Narrow" w:hAnsi="Arial Narrow" w:cs="Arial Narrow"/>
        <w:position w:val="0"/>
      </w:rPr>
    </w:lvl>
    <w:lvl w:ilvl="7">
      <w:start w:val="1"/>
      <w:numFmt w:val="lowerLetter"/>
      <w:lvlText w:val="%8."/>
      <w:lvlJc w:val="left"/>
      <w:rPr>
        <w:rFonts w:ascii="Arial Narrow" w:eastAsia="Arial Narrow" w:hAnsi="Arial Narrow" w:cs="Arial Narrow"/>
        <w:position w:val="0"/>
      </w:rPr>
    </w:lvl>
    <w:lvl w:ilvl="8">
      <w:start w:val="1"/>
      <w:numFmt w:val="lowerRoman"/>
      <w:lvlText w:val="%9."/>
      <w:lvlJc w:val="left"/>
      <w:rPr>
        <w:rFonts w:ascii="Arial Narrow" w:eastAsia="Arial Narrow" w:hAnsi="Arial Narrow" w:cs="Arial Narrow"/>
        <w:position w:val="0"/>
      </w:rPr>
    </w:lvl>
  </w:abstractNum>
  <w:abstractNum w:abstractNumId="11" w15:restartNumberingAfterBreak="0">
    <w:nsid w:val="1A630999"/>
    <w:multiLevelType w:val="multilevel"/>
    <w:tmpl w:val="B6BC0306"/>
    <w:lvl w:ilvl="0">
      <w:start w:val="1"/>
      <w:numFmt w:val="decimal"/>
      <w:lvlText w:val="%1."/>
      <w:lvlJc w:val="left"/>
      <w:pPr>
        <w:ind w:left="720" w:hanging="360"/>
      </w:pPr>
      <w:rPr>
        <w:rFonts w:hint="default"/>
        <w:b w:val="0"/>
        <w:bCs w:val="0"/>
      </w:rPr>
    </w:lvl>
    <w:lvl w:ilvl="1">
      <w:start w:val="5"/>
      <w:numFmt w:val="decimal"/>
      <w:isLgl/>
      <w:lvlText w:val="%1.%2"/>
      <w:lvlJc w:val="left"/>
      <w:pPr>
        <w:ind w:left="720" w:hanging="360"/>
      </w:pPr>
      <w:rPr>
        <w:rFonts w:eastAsia="Calibri" w:cs="Times New Roman" w:hint="default"/>
        <w:b/>
        <w:sz w:val="24"/>
      </w:rPr>
    </w:lvl>
    <w:lvl w:ilvl="2">
      <w:start w:val="1"/>
      <w:numFmt w:val="decimal"/>
      <w:isLgl/>
      <w:lvlText w:val="%1.%2.%3"/>
      <w:lvlJc w:val="left"/>
      <w:pPr>
        <w:ind w:left="1080" w:hanging="720"/>
      </w:pPr>
      <w:rPr>
        <w:rFonts w:eastAsia="Calibri" w:cs="Times New Roman" w:hint="default"/>
        <w:b/>
        <w:sz w:val="24"/>
      </w:rPr>
    </w:lvl>
    <w:lvl w:ilvl="3">
      <w:start w:val="1"/>
      <w:numFmt w:val="decimal"/>
      <w:isLgl/>
      <w:lvlText w:val="%1.%2.%3.%4"/>
      <w:lvlJc w:val="left"/>
      <w:pPr>
        <w:ind w:left="1080" w:hanging="720"/>
      </w:pPr>
      <w:rPr>
        <w:rFonts w:eastAsia="Calibri" w:cs="Times New Roman" w:hint="default"/>
        <w:b/>
        <w:sz w:val="24"/>
      </w:rPr>
    </w:lvl>
    <w:lvl w:ilvl="4">
      <w:start w:val="1"/>
      <w:numFmt w:val="decimal"/>
      <w:isLgl/>
      <w:lvlText w:val="%1.%2.%3.%4.%5"/>
      <w:lvlJc w:val="left"/>
      <w:pPr>
        <w:ind w:left="1440" w:hanging="1080"/>
      </w:pPr>
      <w:rPr>
        <w:rFonts w:eastAsia="Calibri" w:cs="Times New Roman" w:hint="default"/>
        <w:b/>
        <w:sz w:val="24"/>
      </w:rPr>
    </w:lvl>
    <w:lvl w:ilvl="5">
      <w:start w:val="1"/>
      <w:numFmt w:val="decimal"/>
      <w:isLgl/>
      <w:lvlText w:val="%1.%2.%3.%4.%5.%6"/>
      <w:lvlJc w:val="left"/>
      <w:pPr>
        <w:ind w:left="1440" w:hanging="1080"/>
      </w:pPr>
      <w:rPr>
        <w:rFonts w:eastAsia="Calibri" w:cs="Times New Roman" w:hint="default"/>
        <w:b/>
        <w:sz w:val="24"/>
      </w:rPr>
    </w:lvl>
    <w:lvl w:ilvl="6">
      <w:start w:val="1"/>
      <w:numFmt w:val="decimal"/>
      <w:isLgl/>
      <w:lvlText w:val="%1.%2.%3.%4.%5.%6.%7"/>
      <w:lvlJc w:val="left"/>
      <w:pPr>
        <w:ind w:left="1800" w:hanging="1440"/>
      </w:pPr>
      <w:rPr>
        <w:rFonts w:eastAsia="Calibri" w:cs="Times New Roman" w:hint="default"/>
        <w:b/>
        <w:sz w:val="24"/>
      </w:rPr>
    </w:lvl>
    <w:lvl w:ilvl="7">
      <w:start w:val="1"/>
      <w:numFmt w:val="decimal"/>
      <w:isLgl/>
      <w:lvlText w:val="%1.%2.%3.%4.%5.%6.%7.%8"/>
      <w:lvlJc w:val="left"/>
      <w:pPr>
        <w:ind w:left="1800" w:hanging="1440"/>
      </w:pPr>
      <w:rPr>
        <w:rFonts w:eastAsia="Calibri" w:cs="Times New Roman" w:hint="default"/>
        <w:b/>
        <w:sz w:val="24"/>
      </w:rPr>
    </w:lvl>
    <w:lvl w:ilvl="8">
      <w:start w:val="1"/>
      <w:numFmt w:val="decimal"/>
      <w:isLgl/>
      <w:lvlText w:val="%1.%2.%3.%4.%5.%6.%7.%8.%9"/>
      <w:lvlJc w:val="left"/>
      <w:pPr>
        <w:ind w:left="1800" w:hanging="1440"/>
      </w:pPr>
      <w:rPr>
        <w:rFonts w:eastAsia="Calibri" w:cs="Times New Roman" w:hint="default"/>
        <w:b/>
        <w:sz w:val="24"/>
      </w:rPr>
    </w:lvl>
  </w:abstractNum>
  <w:abstractNum w:abstractNumId="12" w15:restartNumberingAfterBreak="0">
    <w:nsid w:val="1C0B1889"/>
    <w:multiLevelType w:val="multilevel"/>
    <w:tmpl w:val="86281B46"/>
    <w:lvl w:ilvl="0">
      <w:start w:val="1"/>
      <w:numFmt w:val="decimal"/>
      <w:lvlText w:val="%1."/>
      <w:lvlJc w:val="left"/>
      <w:pPr>
        <w:ind w:left="720" w:hanging="360"/>
      </w:pPr>
      <w:rPr>
        <w:rFonts w:cs="Calibri" w:hint="default"/>
        <w:sz w:val="26"/>
      </w:rPr>
    </w:lvl>
    <w:lvl w:ilvl="1">
      <w:start w:val="7"/>
      <w:numFmt w:val="decimal"/>
      <w:isLgl/>
      <w:lvlText w:val="%1.%2"/>
      <w:lvlJc w:val="left"/>
      <w:pPr>
        <w:ind w:left="760" w:hanging="400"/>
      </w:pPr>
      <w:rPr>
        <w:rFonts w:hint="default"/>
      </w:rPr>
    </w:lvl>
    <w:lvl w:ilvl="2">
      <w:start w:val="1"/>
      <w:numFmt w:val="decimal"/>
      <w:isLgl/>
      <w:lvlText w:val="%1.%2.%3"/>
      <w:lvlJc w:val="left"/>
      <w:pPr>
        <w:ind w:left="1080" w:hanging="720"/>
      </w:pPr>
      <w:rPr>
        <w:rFonts w:ascii="Times New Roman" w:hAnsi="Times New Roman" w:cs="Times New Roman" w:hint="default"/>
        <w:b w:val="0"/>
        <w:i w:val="0"/>
        <w:sz w:val="24"/>
        <w:szCs w:val="24"/>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1D811E7F"/>
    <w:multiLevelType w:val="multilevel"/>
    <w:tmpl w:val="4238BC7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1EA024E2"/>
    <w:multiLevelType w:val="hybridMultilevel"/>
    <w:tmpl w:val="1B98010A"/>
    <w:lvl w:ilvl="0" w:tplc="AB42A0AA">
      <w:start w:val="1"/>
      <w:numFmt w:val="upperLetter"/>
      <w:lvlText w:val="%1."/>
      <w:lvlJc w:val="left"/>
      <w:pPr>
        <w:ind w:left="720" w:hanging="360"/>
      </w:pPr>
      <w:rPr>
        <w:rFonts w:hint="default"/>
        <w:b/>
        <w:u w:val="none"/>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5" w15:restartNumberingAfterBreak="0">
    <w:nsid w:val="22984BF7"/>
    <w:multiLevelType w:val="hybridMultilevel"/>
    <w:tmpl w:val="50D8D8EA"/>
    <w:lvl w:ilvl="0" w:tplc="44D2970A">
      <w:start w:val="1"/>
      <w:numFmt w:val="decimal"/>
      <w:lvlText w:val="%1."/>
      <w:lvlJc w:val="left"/>
      <w:pPr>
        <w:ind w:left="360" w:hanging="360"/>
      </w:pPr>
      <w:rPr>
        <w:rFonts w:hint="default"/>
        <w:b/>
        <w:bCs w:val="0"/>
        <w:sz w:val="24"/>
        <w:szCs w:val="24"/>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24E93288"/>
    <w:multiLevelType w:val="hybridMultilevel"/>
    <w:tmpl w:val="DF848BE0"/>
    <w:lvl w:ilvl="0" w:tplc="FEF6E2E0">
      <w:start w:val="1"/>
      <w:numFmt w:val="decimal"/>
      <w:lvlText w:val="%1)"/>
      <w:lvlJc w:val="left"/>
      <w:pPr>
        <w:ind w:left="720" w:hanging="360"/>
      </w:pPr>
      <w:rPr>
        <w:rFonts w:ascii="Times New Roman" w:hAnsi="Times New Roman" w:cs="Times New Roman" w:hint="default"/>
        <w:b w:val="0"/>
        <w:bCs w:val="0"/>
        <w:sz w:val="24"/>
        <w:szCs w:val="24"/>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7B669E4C">
      <w:start w:val="1"/>
      <w:numFmt w:val="decimal"/>
      <w:lvlText w:val="%4."/>
      <w:lvlJc w:val="left"/>
      <w:pPr>
        <w:ind w:left="2880" w:hanging="360"/>
      </w:pPr>
      <w:rPr>
        <w:rFonts w:ascii="Times New Roman" w:hAnsi="Times New Roman" w:cs="Times New Roman" w:hint="default"/>
        <w:sz w:val="24"/>
        <w:szCs w:val="24"/>
      </w:r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17" w15:restartNumberingAfterBreak="0">
    <w:nsid w:val="25902CC1"/>
    <w:multiLevelType w:val="hybridMultilevel"/>
    <w:tmpl w:val="032C0B5A"/>
    <w:lvl w:ilvl="0" w:tplc="8864E3D6">
      <w:start w:val="1"/>
      <w:numFmt w:val="bullet"/>
      <w:lvlText w:val="-"/>
      <w:lvlJc w:val="left"/>
      <w:pPr>
        <w:ind w:left="1080" w:hanging="360"/>
      </w:pPr>
      <w:rPr>
        <w:rFonts w:ascii="Calibri" w:eastAsia="Calibri" w:hAnsi="Calibri" w:cs="Calibri"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18" w15:restartNumberingAfterBreak="0">
    <w:nsid w:val="25B70824"/>
    <w:multiLevelType w:val="hybridMultilevel"/>
    <w:tmpl w:val="15D26052"/>
    <w:lvl w:ilvl="0" w:tplc="A0B0FCDE">
      <w:start w:val="1"/>
      <w:numFmt w:val="bullet"/>
      <w:lvlText w:val=""/>
      <w:lvlJc w:val="left"/>
      <w:pPr>
        <w:tabs>
          <w:tab w:val="num" w:pos="720"/>
        </w:tabs>
        <w:ind w:left="720" w:hanging="360"/>
      </w:pPr>
      <w:rPr>
        <w:rFonts w:ascii="Wingdings" w:hAnsi="Wingdings" w:hint="default"/>
      </w:rPr>
    </w:lvl>
    <w:lvl w:ilvl="1" w:tplc="65D2C700" w:tentative="1">
      <w:start w:val="1"/>
      <w:numFmt w:val="bullet"/>
      <w:lvlText w:val=""/>
      <w:lvlJc w:val="left"/>
      <w:pPr>
        <w:tabs>
          <w:tab w:val="num" w:pos="1440"/>
        </w:tabs>
        <w:ind w:left="1440" w:hanging="360"/>
      </w:pPr>
      <w:rPr>
        <w:rFonts w:ascii="Wingdings" w:hAnsi="Wingdings" w:hint="default"/>
      </w:rPr>
    </w:lvl>
    <w:lvl w:ilvl="2" w:tplc="CF5A420E" w:tentative="1">
      <w:start w:val="1"/>
      <w:numFmt w:val="bullet"/>
      <w:lvlText w:val=""/>
      <w:lvlJc w:val="left"/>
      <w:pPr>
        <w:tabs>
          <w:tab w:val="num" w:pos="2160"/>
        </w:tabs>
        <w:ind w:left="2160" w:hanging="360"/>
      </w:pPr>
      <w:rPr>
        <w:rFonts w:ascii="Wingdings" w:hAnsi="Wingdings" w:hint="default"/>
      </w:rPr>
    </w:lvl>
    <w:lvl w:ilvl="3" w:tplc="9D10DA68" w:tentative="1">
      <w:start w:val="1"/>
      <w:numFmt w:val="bullet"/>
      <w:lvlText w:val=""/>
      <w:lvlJc w:val="left"/>
      <w:pPr>
        <w:tabs>
          <w:tab w:val="num" w:pos="2880"/>
        </w:tabs>
        <w:ind w:left="2880" w:hanging="360"/>
      </w:pPr>
      <w:rPr>
        <w:rFonts w:ascii="Wingdings" w:hAnsi="Wingdings" w:hint="default"/>
      </w:rPr>
    </w:lvl>
    <w:lvl w:ilvl="4" w:tplc="4A809344" w:tentative="1">
      <w:start w:val="1"/>
      <w:numFmt w:val="bullet"/>
      <w:lvlText w:val=""/>
      <w:lvlJc w:val="left"/>
      <w:pPr>
        <w:tabs>
          <w:tab w:val="num" w:pos="3600"/>
        </w:tabs>
        <w:ind w:left="3600" w:hanging="360"/>
      </w:pPr>
      <w:rPr>
        <w:rFonts w:ascii="Wingdings" w:hAnsi="Wingdings" w:hint="default"/>
      </w:rPr>
    </w:lvl>
    <w:lvl w:ilvl="5" w:tplc="01CC5ED6" w:tentative="1">
      <w:start w:val="1"/>
      <w:numFmt w:val="bullet"/>
      <w:lvlText w:val=""/>
      <w:lvlJc w:val="left"/>
      <w:pPr>
        <w:tabs>
          <w:tab w:val="num" w:pos="4320"/>
        </w:tabs>
        <w:ind w:left="4320" w:hanging="360"/>
      </w:pPr>
      <w:rPr>
        <w:rFonts w:ascii="Wingdings" w:hAnsi="Wingdings" w:hint="default"/>
      </w:rPr>
    </w:lvl>
    <w:lvl w:ilvl="6" w:tplc="B628B5F2" w:tentative="1">
      <w:start w:val="1"/>
      <w:numFmt w:val="bullet"/>
      <w:lvlText w:val=""/>
      <w:lvlJc w:val="left"/>
      <w:pPr>
        <w:tabs>
          <w:tab w:val="num" w:pos="5040"/>
        </w:tabs>
        <w:ind w:left="5040" w:hanging="360"/>
      </w:pPr>
      <w:rPr>
        <w:rFonts w:ascii="Wingdings" w:hAnsi="Wingdings" w:hint="default"/>
      </w:rPr>
    </w:lvl>
    <w:lvl w:ilvl="7" w:tplc="AD02CF90" w:tentative="1">
      <w:start w:val="1"/>
      <w:numFmt w:val="bullet"/>
      <w:lvlText w:val=""/>
      <w:lvlJc w:val="left"/>
      <w:pPr>
        <w:tabs>
          <w:tab w:val="num" w:pos="5760"/>
        </w:tabs>
        <w:ind w:left="5760" w:hanging="360"/>
      </w:pPr>
      <w:rPr>
        <w:rFonts w:ascii="Wingdings" w:hAnsi="Wingdings" w:hint="default"/>
      </w:rPr>
    </w:lvl>
    <w:lvl w:ilvl="8" w:tplc="549C6800"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6537FB5"/>
    <w:multiLevelType w:val="hybridMultilevel"/>
    <w:tmpl w:val="55F277BE"/>
    <w:lvl w:ilvl="0" w:tplc="2E1092D4">
      <w:start w:val="1"/>
      <w:numFmt w:val="decimal"/>
      <w:lvlText w:val="%1."/>
      <w:lvlJc w:val="left"/>
      <w:pPr>
        <w:ind w:left="720" w:hanging="360"/>
      </w:pPr>
      <w:rPr>
        <w:rFonts w:hint="default"/>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0" w15:restartNumberingAfterBreak="0">
    <w:nsid w:val="2FD24F14"/>
    <w:multiLevelType w:val="multilevel"/>
    <w:tmpl w:val="EFE253C0"/>
    <w:lvl w:ilvl="0">
      <w:start w:val="9"/>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21" w15:restartNumberingAfterBreak="0">
    <w:nsid w:val="365C2F49"/>
    <w:multiLevelType w:val="hybridMultilevel"/>
    <w:tmpl w:val="A64C373A"/>
    <w:lvl w:ilvl="0" w:tplc="174E8D2C">
      <w:start w:val="1"/>
      <w:numFmt w:val="decimal"/>
      <w:lvlText w:val="%1."/>
      <w:lvlJc w:val="left"/>
      <w:pPr>
        <w:ind w:left="720" w:hanging="360"/>
      </w:pPr>
      <w:rPr>
        <w:rFonts w:hint="default"/>
        <w:b w:val="0"/>
        <w:bCs/>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2" w15:restartNumberingAfterBreak="0">
    <w:nsid w:val="375162C2"/>
    <w:multiLevelType w:val="hybridMultilevel"/>
    <w:tmpl w:val="D7125422"/>
    <w:lvl w:ilvl="0" w:tplc="251888AA">
      <w:start w:val="1"/>
      <w:numFmt w:val="bullet"/>
      <w:lvlText w:val=""/>
      <w:lvlJc w:val="left"/>
      <w:pPr>
        <w:tabs>
          <w:tab w:val="num" w:pos="720"/>
        </w:tabs>
        <w:ind w:left="720" w:hanging="360"/>
      </w:pPr>
      <w:rPr>
        <w:rFonts w:ascii="Wingdings" w:hAnsi="Wingdings" w:hint="default"/>
      </w:rPr>
    </w:lvl>
    <w:lvl w:ilvl="1" w:tplc="82EE4C58" w:tentative="1">
      <w:start w:val="1"/>
      <w:numFmt w:val="bullet"/>
      <w:lvlText w:val=""/>
      <w:lvlJc w:val="left"/>
      <w:pPr>
        <w:tabs>
          <w:tab w:val="num" w:pos="1440"/>
        </w:tabs>
        <w:ind w:left="1440" w:hanging="360"/>
      </w:pPr>
      <w:rPr>
        <w:rFonts w:ascii="Wingdings" w:hAnsi="Wingdings" w:hint="default"/>
      </w:rPr>
    </w:lvl>
    <w:lvl w:ilvl="2" w:tplc="26AC20AE" w:tentative="1">
      <w:start w:val="1"/>
      <w:numFmt w:val="bullet"/>
      <w:lvlText w:val=""/>
      <w:lvlJc w:val="left"/>
      <w:pPr>
        <w:tabs>
          <w:tab w:val="num" w:pos="2160"/>
        </w:tabs>
        <w:ind w:left="2160" w:hanging="360"/>
      </w:pPr>
      <w:rPr>
        <w:rFonts w:ascii="Wingdings" w:hAnsi="Wingdings" w:hint="default"/>
      </w:rPr>
    </w:lvl>
    <w:lvl w:ilvl="3" w:tplc="2D709052" w:tentative="1">
      <w:start w:val="1"/>
      <w:numFmt w:val="bullet"/>
      <w:lvlText w:val=""/>
      <w:lvlJc w:val="left"/>
      <w:pPr>
        <w:tabs>
          <w:tab w:val="num" w:pos="2880"/>
        </w:tabs>
        <w:ind w:left="2880" w:hanging="360"/>
      </w:pPr>
      <w:rPr>
        <w:rFonts w:ascii="Wingdings" w:hAnsi="Wingdings" w:hint="default"/>
      </w:rPr>
    </w:lvl>
    <w:lvl w:ilvl="4" w:tplc="15DAB13C" w:tentative="1">
      <w:start w:val="1"/>
      <w:numFmt w:val="bullet"/>
      <w:lvlText w:val=""/>
      <w:lvlJc w:val="left"/>
      <w:pPr>
        <w:tabs>
          <w:tab w:val="num" w:pos="3600"/>
        </w:tabs>
        <w:ind w:left="3600" w:hanging="360"/>
      </w:pPr>
      <w:rPr>
        <w:rFonts w:ascii="Wingdings" w:hAnsi="Wingdings" w:hint="default"/>
      </w:rPr>
    </w:lvl>
    <w:lvl w:ilvl="5" w:tplc="E23CAF32" w:tentative="1">
      <w:start w:val="1"/>
      <w:numFmt w:val="bullet"/>
      <w:lvlText w:val=""/>
      <w:lvlJc w:val="left"/>
      <w:pPr>
        <w:tabs>
          <w:tab w:val="num" w:pos="4320"/>
        </w:tabs>
        <w:ind w:left="4320" w:hanging="360"/>
      </w:pPr>
      <w:rPr>
        <w:rFonts w:ascii="Wingdings" w:hAnsi="Wingdings" w:hint="default"/>
      </w:rPr>
    </w:lvl>
    <w:lvl w:ilvl="6" w:tplc="93DCCC30" w:tentative="1">
      <w:start w:val="1"/>
      <w:numFmt w:val="bullet"/>
      <w:lvlText w:val=""/>
      <w:lvlJc w:val="left"/>
      <w:pPr>
        <w:tabs>
          <w:tab w:val="num" w:pos="5040"/>
        </w:tabs>
        <w:ind w:left="5040" w:hanging="360"/>
      </w:pPr>
      <w:rPr>
        <w:rFonts w:ascii="Wingdings" w:hAnsi="Wingdings" w:hint="default"/>
      </w:rPr>
    </w:lvl>
    <w:lvl w:ilvl="7" w:tplc="E0A6E110" w:tentative="1">
      <w:start w:val="1"/>
      <w:numFmt w:val="bullet"/>
      <w:lvlText w:val=""/>
      <w:lvlJc w:val="left"/>
      <w:pPr>
        <w:tabs>
          <w:tab w:val="num" w:pos="5760"/>
        </w:tabs>
        <w:ind w:left="5760" w:hanging="360"/>
      </w:pPr>
      <w:rPr>
        <w:rFonts w:ascii="Wingdings" w:hAnsi="Wingdings" w:hint="default"/>
      </w:rPr>
    </w:lvl>
    <w:lvl w:ilvl="8" w:tplc="A99099B4"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1063D38"/>
    <w:multiLevelType w:val="hybridMultilevel"/>
    <w:tmpl w:val="ECCE3740"/>
    <w:lvl w:ilvl="0" w:tplc="041B000F">
      <w:start w:val="1"/>
      <w:numFmt w:val="decimal"/>
      <w:lvlText w:val="%1."/>
      <w:lvlJc w:val="left"/>
      <w:pPr>
        <w:ind w:left="360" w:hanging="360"/>
      </w:pPr>
      <w:rPr>
        <w:rFonts w:hint="default"/>
      </w:rPr>
    </w:lvl>
    <w:lvl w:ilvl="1" w:tplc="041B0019">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24" w15:restartNumberingAfterBreak="0">
    <w:nsid w:val="415D426E"/>
    <w:multiLevelType w:val="hybridMultilevel"/>
    <w:tmpl w:val="ECCE3740"/>
    <w:lvl w:ilvl="0" w:tplc="041B000F">
      <w:start w:val="1"/>
      <w:numFmt w:val="decimal"/>
      <w:lvlText w:val="%1."/>
      <w:lvlJc w:val="left"/>
      <w:pPr>
        <w:ind w:left="360" w:hanging="360"/>
      </w:pPr>
      <w:rPr>
        <w:rFonts w:hint="default"/>
      </w:rPr>
    </w:lvl>
    <w:lvl w:ilvl="1" w:tplc="041B0019">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25" w15:restartNumberingAfterBreak="0">
    <w:nsid w:val="41F044C5"/>
    <w:multiLevelType w:val="hybridMultilevel"/>
    <w:tmpl w:val="AAE82118"/>
    <w:lvl w:ilvl="0" w:tplc="C24ED3E6">
      <w:numFmt w:val="bullet"/>
      <w:lvlText w:val="-"/>
      <w:lvlJc w:val="left"/>
      <w:pPr>
        <w:ind w:left="360" w:hanging="360"/>
      </w:pPr>
      <w:rPr>
        <w:rFonts w:ascii="Arial Narrow" w:eastAsia="Calibri" w:hAnsi="Arial Narrow" w:cs="LiberationSerif-Regular"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26" w15:restartNumberingAfterBreak="0">
    <w:nsid w:val="42E808AE"/>
    <w:multiLevelType w:val="hybridMultilevel"/>
    <w:tmpl w:val="564E71D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7" w15:restartNumberingAfterBreak="0">
    <w:nsid w:val="44E30A89"/>
    <w:multiLevelType w:val="hybridMultilevel"/>
    <w:tmpl w:val="90D00C60"/>
    <w:lvl w:ilvl="0" w:tplc="041B000F">
      <w:start w:val="1"/>
      <w:numFmt w:val="decimal"/>
      <w:lvlText w:val="%1."/>
      <w:lvlJc w:val="left"/>
      <w:pPr>
        <w:ind w:left="785" w:hanging="360"/>
      </w:pPr>
      <w:rPr>
        <w:rFonts w:cs="Times New Roman"/>
      </w:rPr>
    </w:lvl>
    <w:lvl w:ilvl="1" w:tplc="041B0019" w:tentative="1">
      <w:start w:val="1"/>
      <w:numFmt w:val="lowerLetter"/>
      <w:lvlText w:val="%2."/>
      <w:lvlJc w:val="left"/>
      <w:pPr>
        <w:ind w:left="1505" w:hanging="360"/>
      </w:pPr>
      <w:rPr>
        <w:rFonts w:cs="Times New Roman"/>
      </w:rPr>
    </w:lvl>
    <w:lvl w:ilvl="2" w:tplc="041B001B" w:tentative="1">
      <w:start w:val="1"/>
      <w:numFmt w:val="lowerRoman"/>
      <w:lvlText w:val="%3."/>
      <w:lvlJc w:val="right"/>
      <w:pPr>
        <w:ind w:left="2225" w:hanging="180"/>
      </w:pPr>
      <w:rPr>
        <w:rFonts w:cs="Times New Roman"/>
      </w:rPr>
    </w:lvl>
    <w:lvl w:ilvl="3" w:tplc="041B000F" w:tentative="1">
      <w:start w:val="1"/>
      <w:numFmt w:val="decimal"/>
      <w:lvlText w:val="%4."/>
      <w:lvlJc w:val="left"/>
      <w:pPr>
        <w:ind w:left="2945" w:hanging="360"/>
      </w:pPr>
      <w:rPr>
        <w:rFonts w:cs="Times New Roman"/>
      </w:rPr>
    </w:lvl>
    <w:lvl w:ilvl="4" w:tplc="041B0019" w:tentative="1">
      <w:start w:val="1"/>
      <w:numFmt w:val="lowerLetter"/>
      <w:lvlText w:val="%5."/>
      <w:lvlJc w:val="left"/>
      <w:pPr>
        <w:ind w:left="3665" w:hanging="360"/>
      </w:pPr>
      <w:rPr>
        <w:rFonts w:cs="Times New Roman"/>
      </w:rPr>
    </w:lvl>
    <w:lvl w:ilvl="5" w:tplc="041B001B" w:tentative="1">
      <w:start w:val="1"/>
      <w:numFmt w:val="lowerRoman"/>
      <w:lvlText w:val="%6."/>
      <w:lvlJc w:val="right"/>
      <w:pPr>
        <w:ind w:left="4385" w:hanging="180"/>
      </w:pPr>
      <w:rPr>
        <w:rFonts w:cs="Times New Roman"/>
      </w:rPr>
    </w:lvl>
    <w:lvl w:ilvl="6" w:tplc="041B000F" w:tentative="1">
      <w:start w:val="1"/>
      <w:numFmt w:val="decimal"/>
      <w:lvlText w:val="%7."/>
      <w:lvlJc w:val="left"/>
      <w:pPr>
        <w:ind w:left="5105" w:hanging="360"/>
      </w:pPr>
      <w:rPr>
        <w:rFonts w:cs="Times New Roman"/>
      </w:rPr>
    </w:lvl>
    <w:lvl w:ilvl="7" w:tplc="041B0019" w:tentative="1">
      <w:start w:val="1"/>
      <w:numFmt w:val="lowerLetter"/>
      <w:lvlText w:val="%8."/>
      <w:lvlJc w:val="left"/>
      <w:pPr>
        <w:ind w:left="5825" w:hanging="360"/>
      </w:pPr>
      <w:rPr>
        <w:rFonts w:cs="Times New Roman"/>
      </w:rPr>
    </w:lvl>
    <w:lvl w:ilvl="8" w:tplc="041B001B" w:tentative="1">
      <w:start w:val="1"/>
      <w:numFmt w:val="lowerRoman"/>
      <w:lvlText w:val="%9."/>
      <w:lvlJc w:val="right"/>
      <w:pPr>
        <w:ind w:left="6545" w:hanging="180"/>
      </w:pPr>
      <w:rPr>
        <w:rFonts w:cs="Times New Roman"/>
      </w:rPr>
    </w:lvl>
  </w:abstractNum>
  <w:abstractNum w:abstractNumId="28" w15:restartNumberingAfterBreak="0">
    <w:nsid w:val="488C5914"/>
    <w:multiLevelType w:val="hybridMultilevel"/>
    <w:tmpl w:val="4566AD34"/>
    <w:lvl w:ilvl="0" w:tplc="041B0017">
      <w:start w:val="1"/>
      <w:numFmt w:val="lowerLetter"/>
      <w:lvlText w:val="%1)"/>
      <w:lvlJc w:val="left"/>
      <w:pPr>
        <w:ind w:left="1145" w:hanging="360"/>
      </w:pPr>
    </w:lvl>
    <w:lvl w:ilvl="1" w:tplc="041B0019" w:tentative="1">
      <w:start w:val="1"/>
      <w:numFmt w:val="lowerLetter"/>
      <w:lvlText w:val="%2."/>
      <w:lvlJc w:val="left"/>
      <w:pPr>
        <w:ind w:left="1865" w:hanging="360"/>
      </w:pPr>
    </w:lvl>
    <w:lvl w:ilvl="2" w:tplc="041B001B" w:tentative="1">
      <w:start w:val="1"/>
      <w:numFmt w:val="lowerRoman"/>
      <w:lvlText w:val="%3."/>
      <w:lvlJc w:val="right"/>
      <w:pPr>
        <w:ind w:left="2585" w:hanging="180"/>
      </w:pPr>
    </w:lvl>
    <w:lvl w:ilvl="3" w:tplc="041B000F" w:tentative="1">
      <w:start w:val="1"/>
      <w:numFmt w:val="decimal"/>
      <w:lvlText w:val="%4."/>
      <w:lvlJc w:val="left"/>
      <w:pPr>
        <w:ind w:left="3305" w:hanging="360"/>
      </w:pPr>
    </w:lvl>
    <w:lvl w:ilvl="4" w:tplc="041B0019" w:tentative="1">
      <w:start w:val="1"/>
      <w:numFmt w:val="lowerLetter"/>
      <w:lvlText w:val="%5."/>
      <w:lvlJc w:val="left"/>
      <w:pPr>
        <w:ind w:left="4025" w:hanging="360"/>
      </w:pPr>
    </w:lvl>
    <w:lvl w:ilvl="5" w:tplc="041B001B" w:tentative="1">
      <w:start w:val="1"/>
      <w:numFmt w:val="lowerRoman"/>
      <w:lvlText w:val="%6."/>
      <w:lvlJc w:val="right"/>
      <w:pPr>
        <w:ind w:left="4745" w:hanging="180"/>
      </w:pPr>
    </w:lvl>
    <w:lvl w:ilvl="6" w:tplc="041B000F" w:tentative="1">
      <w:start w:val="1"/>
      <w:numFmt w:val="decimal"/>
      <w:lvlText w:val="%7."/>
      <w:lvlJc w:val="left"/>
      <w:pPr>
        <w:ind w:left="5465" w:hanging="360"/>
      </w:pPr>
    </w:lvl>
    <w:lvl w:ilvl="7" w:tplc="041B0019" w:tentative="1">
      <w:start w:val="1"/>
      <w:numFmt w:val="lowerLetter"/>
      <w:lvlText w:val="%8."/>
      <w:lvlJc w:val="left"/>
      <w:pPr>
        <w:ind w:left="6185" w:hanging="360"/>
      </w:pPr>
    </w:lvl>
    <w:lvl w:ilvl="8" w:tplc="041B001B" w:tentative="1">
      <w:start w:val="1"/>
      <w:numFmt w:val="lowerRoman"/>
      <w:lvlText w:val="%9."/>
      <w:lvlJc w:val="right"/>
      <w:pPr>
        <w:ind w:left="6905" w:hanging="180"/>
      </w:pPr>
    </w:lvl>
  </w:abstractNum>
  <w:abstractNum w:abstractNumId="29" w15:restartNumberingAfterBreak="0">
    <w:nsid w:val="4A8D3A2C"/>
    <w:multiLevelType w:val="hybridMultilevel"/>
    <w:tmpl w:val="62942AC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0" w15:restartNumberingAfterBreak="0">
    <w:nsid w:val="4C0D4671"/>
    <w:multiLevelType w:val="hybridMultilevel"/>
    <w:tmpl w:val="5DD8C294"/>
    <w:lvl w:ilvl="0" w:tplc="E192646E">
      <w:numFmt w:val="bullet"/>
      <w:lvlText w:val="-"/>
      <w:lvlJc w:val="left"/>
      <w:pPr>
        <w:ind w:left="777" w:hanging="360"/>
      </w:pPr>
      <w:rPr>
        <w:rFonts w:ascii="Times New Roman" w:eastAsiaTheme="minorHAnsi" w:hAnsi="Times New Roman" w:cs="Times New Roman" w:hint="default"/>
      </w:rPr>
    </w:lvl>
    <w:lvl w:ilvl="1" w:tplc="041B0003" w:tentative="1">
      <w:start w:val="1"/>
      <w:numFmt w:val="bullet"/>
      <w:lvlText w:val="o"/>
      <w:lvlJc w:val="left"/>
      <w:pPr>
        <w:ind w:left="1497" w:hanging="360"/>
      </w:pPr>
      <w:rPr>
        <w:rFonts w:ascii="Courier New" w:hAnsi="Courier New" w:cs="Courier New" w:hint="default"/>
      </w:rPr>
    </w:lvl>
    <w:lvl w:ilvl="2" w:tplc="041B0005" w:tentative="1">
      <w:start w:val="1"/>
      <w:numFmt w:val="bullet"/>
      <w:lvlText w:val=""/>
      <w:lvlJc w:val="left"/>
      <w:pPr>
        <w:ind w:left="2217" w:hanging="360"/>
      </w:pPr>
      <w:rPr>
        <w:rFonts w:ascii="Wingdings" w:hAnsi="Wingdings" w:hint="default"/>
      </w:rPr>
    </w:lvl>
    <w:lvl w:ilvl="3" w:tplc="041B0001" w:tentative="1">
      <w:start w:val="1"/>
      <w:numFmt w:val="bullet"/>
      <w:lvlText w:val=""/>
      <w:lvlJc w:val="left"/>
      <w:pPr>
        <w:ind w:left="2937" w:hanging="360"/>
      </w:pPr>
      <w:rPr>
        <w:rFonts w:ascii="Symbol" w:hAnsi="Symbol" w:hint="default"/>
      </w:rPr>
    </w:lvl>
    <w:lvl w:ilvl="4" w:tplc="041B0003" w:tentative="1">
      <w:start w:val="1"/>
      <w:numFmt w:val="bullet"/>
      <w:lvlText w:val="o"/>
      <w:lvlJc w:val="left"/>
      <w:pPr>
        <w:ind w:left="3657" w:hanging="360"/>
      </w:pPr>
      <w:rPr>
        <w:rFonts w:ascii="Courier New" w:hAnsi="Courier New" w:cs="Courier New" w:hint="default"/>
      </w:rPr>
    </w:lvl>
    <w:lvl w:ilvl="5" w:tplc="041B0005" w:tentative="1">
      <w:start w:val="1"/>
      <w:numFmt w:val="bullet"/>
      <w:lvlText w:val=""/>
      <w:lvlJc w:val="left"/>
      <w:pPr>
        <w:ind w:left="4377" w:hanging="360"/>
      </w:pPr>
      <w:rPr>
        <w:rFonts w:ascii="Wingdings" w:hAnsi="Wingdings" w:hint="default"/>
      </w:rPr>
    </w:lvl>
    <w:lvl w:ilvl="6" w:tplc="041B0001" w:tentative="1">
      <w:start w:val="1"/>
      <w:numFmt w:val="bullet"/>
      <w:lvlText w:val=""/>
      <w:lvlJc w:val="left"/>
      <w:pPr>
        <w:ind w:left="5097" w:hanging="360"/>
      </w:pPr>
      <w:rPr>
        <w:rFonts w:ascii="Symbol" w:hAnsi="Symbol" w:hint="default"/>
      </w:rPr>
    </w:lvl>
    <w:lvl w:ilvl="7" w:tplc="041B0003" w:tentative="1">
      <w:start w:val="1"/>
      <w:numFmt w:val="bullet"/>
      <w:lvlText w:val="o"/>
      <w:lvlJc w:val="left"/>
      <w:pPr>
        <w:ind w:left="5817" w:hanging="360"/>
      </w:pPr>
      <w:rPr>
        <w:rFonts w:ascii="Courier New" w:hAnsi="Courier New" w:cs="Courier New" w:hint="default"/>
      </w:rPr>
    </w:lvl>
    <w:lvl w:ilvl="8" w:tplc="041B0005" w:tentative="1">
      <w:start w:val="1"/>
      <w:numFmt w:val="bullet"/>
      <w:lvlText w:val=""/>
      <w:lvlJc w:val="left"/>
      <w:pPr>
        <w:ind w:left="6537" w:hanging="360"/>
      </w:pPr>
      <w:rPr>
        <w:rFonts w:ascii="Wingdings" w:hAnsi="Wingdings" w:hint="default"/>
      </w:rPr>
    </w:lvl>
  </w:abstractNum>
  <w:abstractNum w:abstractNumId="31" w15:restartNumberingAfterBreak="0">
    <w:nsid w:val="52DD3098"/>
    <w:multiLevelType w:val="hybridMultilevel"/>
    <w:tmpl w:val="98BAB7F6"/>
    <w:lvl w:ilvl="0" w:tplc="041B0017">
      <w:start w:val="1"/>
      <w:numFmt w:val="lowerLetter"/>
      <w:lvlText w:val="%1)"/>
      <w:lvlJc w:val="left"/>
      <w:pPr>
        <w:ind w:left="720" w:hanging="360"/>
      </w:pPr>
      <w:rPr>
        <w:rFonts w:hint="default"/>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2" w15:restartNumberingAfterBreak="0">
    <w:nsid w:val="5A2A3DDB"/>
    <w:multiLevelType w:val="hybridMultilevel"/>
    <w:tmpl w:val="ECCE3740"/>
    <w:lvl w:ilvl="0" w:tplc="041B000F">
      <w:start w:val="1"/>
      <w:numFmt w:val="decimal"/>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33" w15:restartNumberingAfterBreak="0">
    <w:nsid w:val="5AE12E35"/>
    <w:multiLevelType w:val="hybridMultilevel"/>
    <w:tmpl w:val="7C4C0F12"/>
    <w:lvl w:ilvl="0" w:tplc="DB722FE2">
      <w:start w:val="1"/>
      <w:numFmt w:val="lowerLetter"/>
      <w:lvlText w:val="%1)"/>
      <w:lvlJc w:val="left"/>
      <w:pPr>
        <w:ind w:left="1211" w:hanging="360"/>
      </w:pPr>
      <w:rPr>
        <w:rFonts w:hint="default"/>
      </w:rPr>
    </w:lvl>
    <w:lvl w:ilvl="1" w:tplc="041B0019" w:tentative="1">
      <w:start w:val="1"/>
      <w:numFmt w:val="lowerLetter"/>
      <w:lvlText w:val="%2."/>
      <w:lvlJc w:val="left"/>
      <w:pPr>
        <w:ind w:left="1931" w:hanging="360"/>
      </w:pPr>
    </w:lvl>
    <w:lvl w:ilvl="2" w:tplc="041B001B" w:tentative="1">
      <w:start w:val="1"/>
      <w:numFmt w:val="lowerRoman"/>
      <w:lvlText w:val="%3."/>
      <w:lvlJc w:val="right"/>
      <w:pPr>
        <w:ind w:left="2651" w:hanging="180"/>
      </w:pPr>
    </w:lvl>
    <w:lvl w:ilvl="3" w:tplc="041B000F" w:tentative="1">
      <w:start w:val="1"/>
      <w:numFmt w:val="decimal"/>
      <w:lvlText w:val="%4."/>
      <w:lvlJc w:val="left"/>
      <w:pPr>
        <w:ind w:left="3371" w:hanging="360"/>
      </w:pPr>
    </w:lvl>
    <w:lvl w:ilvl="4" w:tplc="041B0019" w:tentative="1">
      <w:start w:val="1"/>
      <w:numFmt w:val="lowerLetter"/>
      <w:lvlText w:val="%5."/>
      <w:lvlJc w:val="left"/>
      <w:pPr>
        <w:ind w:left="4091" w:hanging="360"/>
      </w:pPr>
    </w:lvl>
    <w:lvl w:ilvl="5" w:tplc="041B001B" w:tentative="1">
      <w:start w:val="1"/>
      <w:numFmt w:val="lowerRoman"/>
      <w:lvlText w:val="%6."/>
      <w:lvlJc w:val="right"/>
      <w:pPr>
        <w:ind w:left="4811" w:hanging="180"/>
      </w:pPr>
    </w:lvl>
    <w:lvl w:ilvl="6" w:tplc="041B000F" w:tentative="1">
      <w:start w:val="1"/>
      <w:numFmt w:val="decimal"/>
      <w:lvlText w:val="%7."/>
      <w:lvlJc w:val="left"/>
      <w:pPr>
        <w:ind w:left="5531" w:hanging="360"/>
      </w:pPr>
    </w:lvl>
    <w:lvl w:ilvl="7" w:tplc="041B0019" w:tentative="1">
      <w:start w:val="1"/>
      <w:numFmt w:val="lowerLetter"/>
      <w:lvlText w:val="%8."/>
      <w:lvlJc w:val="left"/>
      <w:pPr>
        <w:ind w:left="6251" w:hanging="360"/>
      </w:pPr>
    </w:lvl>
    <w:lvl w:ilvl="8" w:tplc="041B001B" w:tentative="1">
      <w:start w:val="1"/>
      <w:numFmt w:val="lowerRoman"/>
      <w:lvlText w:val="%9."/>
      <w:lvlJc w:val="right"/>
      <w:pPr>
        <w:ind w:left="6971" w:hanging="180"/>
      </w:pPr>
    </w:lvl>
  </w:abstractNum>
  <w:abstractNum w:abstractNumId="34" w15:restartNumberingAfterBreak="0">
    <w:nsid w:val="5C091F22"/>
    <w:multiLevelType w:val="hybridMultilevel"/>
    <w:tmpl w:val="468A890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5" w15:restartNumberingAfterBreak="0">
    <w:nsid w:val="5DAF5E71"/>
    <w:multiLevelType w:val="hybridMultilevel"/>
    <w:tmpl w:val="B652E978"/>
    <w:lvl w:ilvl="0" w:tplc="549A1AE6">
      <w:start w:val="1"/>
      <w:numFmt w:val="bullet"/>
      <w:lvlText w:val=""/>
      <w:lvlJc w:val="left"/>
      <w:pPr>
        <w:tabs>
          <w:tab w:val="num" w:pos="720"/>
        </w:tabs>
        <w:ind w:left="720" w:hanging="360"/>
      </w:pPr>
      <w:rPr>
        <w:rFonts w:ascii="Wingdings" w:hAnsi="Wingdings" w:hint="default"/>
      </w:rPr>
    </w:lvl>
    <w:lvl w:ilvl="1" w:tplc="62548CC0" w:tentative="1">
      <w:start w:val="1"/>
      <w:numFmt w:val="bullet"/>
      <w:lvlText w:val=""/>
      <w:lvlJc w:val="left"/>
      <w:pPr>
        <w:tabs>
          <w:tab w:val="num" w:pos="1440"/>
        </w:tabs>
        <w:ind w:left="1440" w:hanging="360"/>
      </w:pPr>
      <w:rPr>
        <w:rFonts w:ascii="Wingdings" w:hAnsi="Wingdings" w:hint="default"/>
      </w:rPr>
    </w:lvl>
    <w:lvl w:ilvl="2" w:tplc="10502A42" w:tentative="1">
      <w:start w:val="1"/>
      <w:numFmt w:val="bullet"/>
      <w:lvlText w:val=""/>
      <w:lvlJc w:val="left"/>
      <w:pPr>
        <w:tabs>
          <w:tab w:val="num" w:pos="2160"/>
        </w:tabs>
        <w:ind w:left="2160" w:hanging="360"/>
      </w:pPr>
      <w:rPr>
        <w:rFonts w:ascii="Wingdings" w:hAnsi="Wingdings" w:hint="default"/>
      </w:rPr>
    </w:lvl>
    <w:lvl w:ilvl="3" w:tplc="762E2A4C" w:tentative="1">
      <w:start w:val="1"/>
      <w:numFmt w:val="bullet"/>
      <w:lvlText w:val=""/>
      <w:lvlJc w:val="left"/>
      <w:pPr>
        <w:tabs>
          <w:tab w:val="num" w:pos="2880"/>
        </w:tabs>
        <w:ind w:left="2880" w:hanging="360"/>
      </w:pPr>
      <w:rPr>
        <w:rFonts w:ascii="Wingdings" w:hAnsi="Wingdings" w:hint="default"/>
      </w:rPr>
    </w:lvl>
    <w:lvl w:ilvl="4" w:tplc="2E20E244" w:tentative="1">
      <w:start w:val="1"/>
      <w:numFmt w:val="bullet"/>
      <w:lvlText w:val=""/>
      <w:lvlJc w:val="left"/>
      <w:pPr>
        <w:tabs>
          <w:tab w:val="num" w:pos="3600"/>
        </w:tabs>
        <w:ind w:left="3600" w:hanging="360"/>
      </w:pPr>
      <w:rPr>
        <w:rFonts w:ascii="Wingdings" w:hAnsi="Wingdings" w:hint="default"/>
      </w:rPr>
    </w:lvl>
    <w:lvl w:ilvl="5" w:tplc="CE004BE8" w:tentative="1">
      <w:start w:val="1"/>
      <w:numFmt w:val="bullet"/>
      <w:lvlText w:val=""/>
      <w:lvlJc w:val="left"/>
      <w:pPr>
        <w:tabs>
          <w:tab w:val="num" w:pos="4320"/>
        </w:tabs>
        <w:ind w:left="4320" w:hanging="360"/>
      </w:pPr>
      <w:rPr>
        <w:rFonts w:ascii="Wingdings" w:hAnsi="Wingdings" w:hint="default"/>
      </w:rPr>
    </w:lvl>
    <w:lvl w:ilvl="6" w:tplc="98C407DE" w:tentative="1">
      <w:start w:val="1"/>
      <w:numFmt w:val="bullet"/>
      <w:lvlText w:val=""/>
      <w:lvlJc w:val="left"/>
      <w:pPr>
        <w:tabs>
          <w:tab w:val="num" w:pos="5040"/>
        </w:tabs>
        <w:ind w:left="5040" w:hanging="360"/>
      </w:pPr>
      <w:rPr>
        <w:rFonts w:ascii="Wingdings" w:hAnsi="Wingdings" w:hint="default"/>
      </w:rPr>
    </w:lvl>
    <w:lvl w:ilvl="7" w:tplc="3ECC75FE" w:tentative="1">
      <w:start w:val="1"/>
      <w:numFmt w:val="bullet"/>
      <w:lvlText w:val=""/>
      <w:lvlJc w:val="left"/>
      <w:pPr>
        <w:tabs>
          <w:tab w:val="num" w:pos="5760"/>
        </w:tabs>
        <w:ind w:left="5760" w:hanging="360"/>
      </w:pPr>
      <w:rPr>
        <w:rFonts w:ascii="Wingdings" w:hAnsi="Wingdings" w:hint="default"/>
      </w:rPr>
    </w:lvl>
    <w:lvl w:ilvl="8" w:tplc="30DE0EEE"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5E453EB8"/>
    <w:multiLevelType w:val="multilevel"/>
    <w:tmpl w:val="A0BCBF78"/>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7" w15:restartNumberingAfterBreak="0">
    <w:nsid w:val="5E8267C8"/>
    <w:multiLevelType w:val="hybridMultilevel"/>
    <w:tmpl w:val="F60E3E44"/>
    <w:lvl w:ilvl="0" w:tplc="27D8FA64">
      <w:start w:val="1"/>
      <w:numFmt w:val="decimal"/>
      <w:lvlText w:val="%1."/>
      <w:lvlJc w:val="left"/>
      <w:pPr>
        <w:ind w:left="720" w:hanging="360"/>
      </w:pPr>
      <w:rPr>
        <w:rFonts w:hint="default"/>
        <w:i w:val="0"/>
        <w:iCs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8" w15:restartNumberingAfterBreak="0">
    <w:nsid w:val="60D63ACA"/>
    <w:multiLevelType w:val="hybridMultilevel"/>
    <w:tmpl w:val="58B0CAE2"/>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9" w15:restartNumberingAfterBreak="0">
    <w:nsid w:val="61E137F7"/>
    <w:multiLevelType w:val="multilevel"/>
    <w:tmpl w:val="1EDE7092"/>
    <w:lvl w:ilvl="0">
      <w:start w:val="2"/>
      <w:numFmt w:val="decimal"/>
      <w:lvlText w:val="%1"/>
      <w:lvlJc w:val="left"/>
      <w:pPr>
        <w:tabs>
          <w:tab w:val="num" w:pos="480"/>
        </w:tabs>
        <w:ind w:left="480" w:hanging="480"/>
      </w:pPr>
      <w:rPr>
        <w:rFonts w:hint="default"/>
        <w:b w:val="0"/>
        <w:bCs w:val="0"/>
      </w:rPr>
    </w:lvl>
    <w:lvl w:ilvl="1">
      <w:start w:val="2"/>
      <w:numFmt w:val="decimal"/>
      <w:lvlText w:val="%1.%2"/>
      <w:lvlJc w:val="left"/>
      <w:pPr>
        <w:tabs>
          <w:tab w:val="num" w:pos="763"/>
        </w:tabs>
        <w:ind w:left="763" w:hanging="480"/>
      </w:pPr>
      <w:rPr>
        <w:rFonts w:hint="default"/>
        <w:b w:val="0"/>
        <w:bCs w:val="0"/>
      </w:rPr>
    </w:lvl>
    <w:lvl w:ilvl="2">
      <w:start w:val="1"/>
      <w:numFmt w:val="lowerLetter"/>
      <w:lvlText w:val="%3)"/>
      <w:lvlJc w:val="left"/>
      <w:pPr>
        <w:tabs>
          <w:tab w:val="num" w:pos="1286"/>
        </w:tabs>
        <w:ind w:left="1286" w:hanging="720"/>
      </w:pPr>
      <w:rPr>
        <w:rFonts w:ascii="Times New Roman" w:eastAsia="Calibri" w:hAnsi="Times New Roman" w:cs="Times New Roman"/>
        <w:b w:val="0"/>
        <w:bCs w:val="0"/>
      </w:rPr>
    </w:lvl>
    <w:lvl w:ilvl="3">
      <w:start w:val="1"/>
      <w:numFmt w:val="decimal"/>
      <w:lvlText w:val="%1.%2.%3.%4"/>
      <w:lvlJc w:val="left"/>
      <w:pPr>
        <w:tabs>
          <w:tab w:val="num" w:pos="1569"/>
        </w:tabs>
        <w:ind w:left="1569" w:hanging="720"/>
      </w:pPr>
      <w:rPr>
        <w:rFonts w:hint="default"/>
      </w:rPr>
    </w:lvl>
    <w:lvl w:ilvl="4">
      <w:start w:val="1"/>
      <w:numFmt w:val="decimal"/>
      <w:lvlText w:val="%1.%2.%3.%4.%5"/>
      <w:lvlJc w:val="left"/>
      <w:pPr>
        <w:tabs>
          <w:tab w:val="num" w:pos="2212"/>
        </w:tabs>
        <w:ind w:left="2212" w:hanging="1080"/>
      </w:pPr>
      <w:rPr>
        <w:rFonts w:hint="default"/>
      </w:rPr>
    </w:lvl>
    <w:lvl w:ilvl="5">
      <w:start w:val="1"/>
      <w:numFmt w:val="decimal"/>
      <w:lvlText w:val="%1.%2.%3.%4.%5.%6"/>
      <w:lvlJc w:val="left"/>
      <w:pPr>
        <w:tabs>
          <w:tab w:val="num" w:pos="2495"/>
        </w:tabs>
        <w:ind w:left="2495" w:hanging="1080"/>
      </w:pPr>
      <w:rPr>
        <w:rFonts w:hint="default"/>
      </w:rPr>
    </w:lvl>
    <w:lvl w:ilvl="6">
      <w:start w:val="1"/>
      <w:numFmt w:val="decimal"/>
      <w:lvlText w:val="%1.%2.%3.%4.%5.%6.%7"/>
      <w:lvlJc w:val="left"/>
      <w:pPr>
        <w:tabs>
          <w:tab w:val="num" w:pos="3138"/>
        </w:tabs>
        <w:ind w:left="3138" w:hanging="1440"/>
      </w:pPr>
      <w:rPr>
        <w:rFonts w:hint="default"/>
      </w:rPr>
    </w:lvl>
    <w:lvl w:ilvl="7">
      <w:start w:val="1"/>
      <w:numFmt w:val="decimal"/>
      <w:lvlText w:val="%1.%2.%3.%4.%5.%6.%7.%8"/>
      <w:lvlJc w:val="left"/>
      <w:pPr>
        <w:tabs>
          <w:tab w:val="num" w:pos="3421"/>
        </w:tabs>
        <w:ind w:left="3421" w:hanging="1440"/>
      </w:pPr>
      <w:rPr>
        <w:rFonts w:hint="default"/>
      </w:rPr>
    </w:lvl>
    <w:lvl w:ilvl="8">
      <w:start w:val="1"/>
      <w:numFmt w:val="decimal"/>
      <w:lvlText w:val="%1.%2.%3.%4.%5.%6.%7.%8.%9"/>
      <w:lvlJc w:val="left"/>
      <w:pPr>
        <w:tabs>
          <w:tab w:val="num" w:pos="4064"/>
        </w:tabs>
        <w:ind w:left="4064" w:hanging="1800"/>
      </w:pPr>
      <w:rPr>
        <w:rFonts w:hint="default"/>
      </w:rPr>
    </w:lvl>
  </w:abstractNum>
  <w:abstractNum w:abstractNumId="40" w15:restartNumberingAfterBreak="0">
    <w:nsid w:val="688F713F"/>
    <w:multiLevelType w:val="hybridMultilevel"/>
    <w:tmpl w:val="416A1244"/>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1" w15:restartNumberingAfterBreak="0">
    <w:nsid w:val="68CE6E9B"/>
    <w:multiLevelType w:val="hybridMultilevel"/>
    <w:tmpl w:val="4F1A2AB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2" w15:restartNumberingAfterBreak="0">
    <w:nsid w:val="68FF3C43"/>
    <w:multiLevelType w:val="hybridMultilevel"/>
    <w:tmpl w:val="9A0A0ACA"/>
    <w:lvl w:ilvl="0" w:tplc="C914C1CE">
      <w:start w:val="1"/>
      <w:numFmt w:val="decimal"/>
      <w:lvlText w:val="%1."/>
      <w:lvlJc w:val="left"/>
      <w:pPr>
        <w:ind w:left="720" w:hanging="360"/>
      </w:pPr>
      <w:rPr>
        <w:rFonts w:hint="default"/>
      </w:r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3" w15:restartNumberingAfterBreak="0">
    <w:nsid w:val="6A8E1D87"/>
    <w:multiLevelType w:val="hybridMultilevel"/>
    <w:tmpl w:val="C0DAFB4C"/>
    <w:lvl w:ilvl="0" w:tplc="57A84F28">
      <w:start w:val="1"/>
      <w:numFmt w:val="decimal"/>
      <w:lvlText w:val="%1."/>
      <w:lvlJc w:val="left"/>
      <w:pPr>
        <w:ind w:left="720" w:hanging="360"/>
      </w:pPr>
      <w:rPr>
        <w:rFonts w:hint="default"/>
        <w:b w:val="0"/>
        <w:sz w:val="24"/>
        <w:szCs w:val="24"/>
      </w:r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4" w15:restartNumberingAfterBreak="0">
    <w:nsid w:val="6CDD1B5E"/>
    <w:multiLevelType w:val="multilevel"/>
    <w:tmpl w:val="6B10A540"/>
    <w:styleLink w:val="List8"/>
    <w:lvl w:ilvl="0">
      <w:start w:val="1"/>
      <w:numFmt w:val="decimal"/>
      <w:lvlText w:val="%1."/>
      <w:lvlJc w:val="left"/>
      <w:rPr>
        <w:rFonts w:ascii="Times New Roman" w:eastAsia="Arial Unicode MS" w:hAnsi="Times New Roman" w:cs="Times New Roman"/>
        <w:position w:val="0"/>
      </w:rPr>
    </w:lvl>
    <w:lvl w:ilvl="1">
      <w:start w:val="1"/>
      <w:numFmt w:val="lowerLetter"/>
      <w:lvlText w:val="%2)"/>
      <w:lvlJc w:val="left"/>
      <w:rPr>
        <w:rFonts w:ascii="Arial Narrow" w:eastAsia="Arial Narrow" w:hAnsi="Arial Narrow" w:cs="Arial Narrow"/>
        <w:position w:val="0"/>
      </w:rPr>
    </w:lvl>
    <w:lvl w:ilvl="2">
      <w:start w:val="1"/>
      <w:numFmt w:val="decimal"/>
      <w:lvlText w:val="%3."/>
      <w:lvlJc w:val="left"/>
      <w:rPr>
        <w:rFonts w:ascii="Arial Narrow" w:eastAsia="Arial Narrow" w:hAnsi="Arial Narrow" w:cs="Arial Narrow"/>
        <w:position w:val="0"/>
      </w:rPr>
    </w:lvl>
    <w:lvl w:ilvl="3">
      <w:start w:val="1"/>
      <w:numFmt w:val="bullet"/>
      <w:lvlText w:val="-"/>
      <w:lvlJc w:val="left"/>
      <w:rPr>
        <w:rFonts w:ascii="Arial Narrow" w:eastAsia="Arial Narrow" w:hAnsi="Arial Narrow" w:cs="Arial Narrow"/>
        <w:position w:val="0"/>
      </w:rPr>
    </w:lvl>
    <w:lvl w:ilvl="4">
      <w:start w:val="1"/>
      <w:numFmt w:val="lowerLetter"/>
      <w:lvlText w:val="%5."/>
      <w:lvlJc w:val="left"/>
      <w:rPr>
        <w:rFonts w:ascii="Arial Narrow" w:eastAsia="Arial Narrow" w:hAnsi="Arial Narrow" w:cs="Arial Narrow"/>
        <w:position w:val="0"/>
      </w:rPr>
    </w:lvl>
    <w:lvl w:ilvl="5">
      <w:start w:val="1"/>
      <w:numFmt w:val="lowerRoman"/>
      <w:lvlText w:val="%6."/>
      <w:lvlJc w:val="left"/>
      <w:rPr>
        <w:rFonts w:ascii="Arial Narrow" w:eastAsia="Arial Narrow" w:hAnsi="Arial Narrow" w:cs="Arial Narrow"/>
        <w:position w:val="0"/>
      </w:rPr>
    </w:lvl>
    <w:lvl w:ilvl="6">
      <w:start w:val="1"/>
      <w:numFmt w:val="decimal"/>
      <w:lvlText w:val="%7."/>
      <w:lvlJc w:val="left"/>
      <w:rPr>
        <w:rFonts w:ascii="Arial Narrow" w:eastAsia="Arial Narrow" w:hAnsi="Arial Narrow" w:cs="Arial Narrow"/>
        <w:position w:val="0"/>
      </w:rPr>
    </w:lvl>
    <w:lvl w:ilvl="7">
      <w:start w:val="1"/>
      <w:numFmt w:val="lowerLetter"/>
      <w:lvlText w:val="%8."/>
      <w:lvlJc w:val="left"/>
      <w:rPr>
        <w:rFonts w:ascii="Arial Narrow" w:eastAsia="Arial Narrow" w:hAnsi="Arial Narrow" w:cs="Arial Narrow"/>
        <w:position w:val="0"/>
      </w:rPr>
    </w:lvl>
    <w:lvl w:ilvl="8">
      <w:start w:val="1"/>
      <w:numFmt w:val="lowerRoman"/>
      <w:lvlText w:val="%9."/>
      <w:lvlJc w:val="left"/>
      <w:rPr>
        <w:rFonts w:ascii="Arial Narrow" w:eastAsia="Arial Narrow" w:hAnsi="Arial Narrow" w:cs="Arial Narrow"/>
        <w:position w:val="0"/>
      </w:rPr>
    </w:lvl>
  </w:abstractNum>
  <w:abstractNum w:abstractNumId="45" w15:restartNumberingAfterBreak="0">
    <w:nsid w:val="6D9701CA"/>
    <w:multiLevelType w:val="hybridMultilevel"/>
    <w:tmpl w:val="91BC689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6" w15:restartNumberingAfterBreak="0">
    <w:nsid w:val="6E034744"/>
    <w:multiLevelType w:val="hybridMultilevel"/>
    <w:tmpl w:val="56F8C8A8"/>
    <w:lvl w:ilvl="0" w:tplc="73FE6174">
      <w:start w:val="1"/>
      <w:numFmt w:val="decimal"/>
      <w:lvlText w:val="%1."/>
      <w:lvlJc w:val="left"/>
      <w:pPr>
        <w:ind w:left="768" w:hanging="435"/>
      </w:pPr>
    </w:lvl>
    <w:lvl w:ilvl="1" w:tplc="041B0019">
      <w:start w:val="1"/>
      <w:numFmt w:val="lowerLetter"/>
      <w:lvlText w:val="%2."/>
      <w:lvlJc w:val="left"/>
      <w:pPr>
        <w:ind w:left="1413" w:hanging="360"/>
      </w:pPr>
    </w:lvl>
    <w:lvl w:ilvl="2" w:tplc="041B001B">
      <w:start w:val="1"/>
      <w:numFmt w:val="lowerRoman"/>
      <w:lvlText w:val="%3."/>
      <w:lvlJc w:val="right"/>
      <w:pPr>
        <w:ind w:left="2133" w:hanging="180"/>
      </w:pPr>
    </w:lvl>
    <w:lvl w:ilvl="3" w:tplc="041B000F">
      <w:start w:val="1"/>
      <w:numFmt w:val="decimal"/>
      <w:lvlText w:val="%4."/>
      <w:lvlJc w:val="left"/>
      <w:pPr>
        <w:ind w:left="2853" w:hanging="360"/>
      </w:pPr>
    </w:lvl>
    <w:lvl w:ilvl="4" w:tplc="041B0019">
      <w:start w:val="1"/>
      <w:numFmt w:val="lowerLetter"/>
      <w:lvlText w:val="%5."/>
      <w:lvlJc w:val="left"/>
      <w:pPr>
        <w:ind w:left="3573" w:hanging="360"/>
      </w:pPr>
    </w:lvl>
    <w:lvl w:ilvl="5" w:tplc="041B001B">
      <w:start w:val="1"/>
      <w:numFmt w:val="lowerRoman"/>
      <w:lvlText w:val="%6."/>
      <w:lvlJc w:val="right"/>
      <w:pPr>
        <w:ind w:left="4293" w:hanging="180"/>
      </w:pPr>
    </w:lvl>
    <w:lvl w:ilvl="6" w:tplc="041B000F">
      <w:start w:val="1"/>
      <w:numFmt w:val="decimal"/>
      <w:lvlText w:val="%7."/>
      <w:lvlJc w:val="left"/>
      <w:pPr>
        <w:ind w:left="5013" w:hanging="360"/>
      </w:pPr>
    </w:lvl>
    <w:lvl w:ilvl="7" w:tplc="041B0019">
      <w:start w:val="1"/>
      <w:numFmt w:val="lowerLetter"/>
      <w:lvlText w:val="%8."/>
      <w:lvlJc w:val="left"/>
      <w:pPr>
        <w:ind w:left="5733" w:hanging="360"/>
      </w:pPr>
    </w:lvl>
    <w:lvl w:ilvl="8" w:tplc="041B001B">
      <w:start w:val="1"/>
      <w:numFmt w:val="lowerRoman"/>
      <w:lvlText w:val="%9."/>
      <w:lvlJc w:val="right"/>
      <w:pPr>
        <w:ind w:left="6453" w:hanging="180"/>
      </w:pPr>
    </w:lvl>
  </w:abstractNum>
  <w:abstractNum w:abstractNumId="47" w15:restartNumberingAfterBreak="0">
    <w:nsid w:val="6F1B3B19"/>
    <w:multiLevelType w:val="hybridMultilevel"/>
    <w:tmpl w:val="84D686F8"/>
    <w:lvl w:ilvl="0" w:tplc="680E5DCC">
      <w:start w:val="1"/>
      <w:numFmt w:val="lowerLetter"/>
      <w:lvlText w:val="%1)"/>
      <w:lvlJc w:val="left"/>
      <w:pPr>
        <w:ind w:left="720" w:hanging="360"/>
      </w:pPr>
      <w:rPr>
        <w:rFonts w:ascii="Calibri" w:eastAsia="Calibri" w:hAnsi="Calibri" w:cs="Times New Roman"/>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8" w15:restartNumberingAfterBreak="0">
    <w:nsid w:val="70287FA4"/>
    <w:multiLevelType w:val="multilevel"/>
    <w:tmpl w:val="F7DE86A2"/>
    <w:styleLink w:val="List6"/>
    <w:lvl w:ilvl="0">
      <w:start w:val="1"/>
      <w:numFmt w:val="decimal"/>
      <w:lvlText w:val="%1."/>
      <w:lvlJc w:val="left"/>
      <w:rPr>
        <w:rFonts w:ascii="Arial Narrow" w:eastAsia="Arial Narrow" w:hAnsi="Arial Narrow" w:cs="Arial Narrow"/>
        <w:position w:val="0"/>
      </w:rPr>
    </w:lvl>
    <w:lvl w:ilvl="1">
      <w:start w:val="1"/>
      <w:numFmt w:val="lowerLetter"/>
      <w:lvlText w:val="%2."/>
      <w:lvlJc w:val="left"/>
      <w:rPr>
        <w:rFonts w:ascii="Arial Narrow" w:eastAsia="Arial Narrow" w:hAnsi="Arial Narrow" w:cs="Arial Narrow"/>
        <w:position w:val="0"/>
      </w:rPr>
    </w:lvl>
    <w:lvl w:ilvl="2">
      <w:start w:val="1"/>
      <w:numFmt w:val="lowerRoman"/>
      <w:lvlText w:val="%3."/>
      <w:lvlJc w:val="left"/>
      <w:rPr>
        <w:rFonts w:ascii="Arial Narrow" w:eastAsia="Arial Narrow" w:hAnsi="Arial Narrow" w:cs="Arial Narrow"/>
        <w:position w:val="0"/>
      </w:rPr>
    </w:lvl>
    <w:lvl w:ilvl="3">
      <w:start w:val="1"/>
      <w:numFmt w:val="decimal"/>
      <w:lvlText w:val="%4."/>
      <w:lvlJc w:val="left"/>
      <w:rPr>
        <w:rFonts w:ascii="Arial Narrow" w:eastAsia="Arial Narrow" w:hAnsi="Arial Narrow" w:cs="Arial Narrow"/>
        <w:position w:val="0"/>
      </w:rPr>
    </w:lvl>
    <w:lvl w:ilvl="4">
      <w:start w:val="1"/>
      <w:numFmt w:val="lowerLetter"/>
      <w:lvlText w:val="%5."/>
      <w:lvlJc w:val="left"/>
      <w:rPr>
        <w:rFonts w:ascii="Arial Narrow" w:eastAsia="Arial Narrow" w:hAnsi="Arial Narrow" w:cs="Arial Narrow"/>
        <w:position w:val="0"/>
      </w:rPr>
    </w:lvl>
    <w:lvl w:ilvl="5">
      <w:start w:val="1"/>
      <w:numFmt w:val="lowerRoman"/>
      <w:lvlText w:val="%6."/>
      <w:lvlJc w:val="left"/>
      <w:rPr>
        <w:rFonts w:ascii="Arial Narrow" w:eastAsia="Arial Narrow" w:hAnsi="Arial Narrow" w:cs="Arial Narrow"/>
        <w:position w:val="0"/>
      </w:rPr>
    </w:lvl>
    <w:lvl w:ilvl="6">
      <w:start w:val="1"/>
      <w:numFmt w:val="decimal"/>
      <w:lvlText w:val="%7."/>
      <w:lvlJc w:val="left"/>
      <w:rPr>
        <w:rFonts w:ascii="Arial Narrow" w:eastAsia="Arial Narrow" w:hAnsi="Arial Narrow" w:cs="Arial Narrow"/>
        <w:position w:val="0"/>
      </w:rPr>
    </w:lvl>
    <w:lvl w:ilvl="7">
      <w:start w:val="1"/>
      <w:numFmt w:val="lowerLetter"/>
      <w:lvlText w:val="%8."/>
      <w:lvlJc w:val="left"/>
      <w:rPr>
        <w:rFonts w:ascii="Arial Narrow" w:eastAsia="Arial Narrow" w:hAnsi="Arial Narrow" w:cs="Arial Narrow"/>
        <w:position w:val="0"/>
      </w:rPr>
    </w:lvl>
    <w:lvl w:ilvl="8">
      <w:start w:val="1"/>
      <w:numFmt w:val="lowerRoman"/>
      <w:lvlText w:val="%9."/>
      <w:lvlJc w:val="left"/>
      <w:rPr>
        <w:rFonts w:ascii="Arial Narrow" w:eastAsia="Arial Narrow" w:hAnsi="Arial Narrow" w:cs="Arial Narrow"/>
        <w:position w:val="0"/>
      </w:rPr>
    </w:lvl>
  </w:abstractNum>
  <w:abstractNum w:abstractNumId="49" w15:restartNumberingAfterBreak="0">
    <w:nsid w:val="72B60942"/>
    <w:multiLevelType w:val="multilevel"/>
    <w:tmpl w:val="2A242FDC"/>
    <w:lvl w:ilvl="0">
      <w:start w:val="1"/>
      <w:numFmt w:val="decimal"/>
      <w:lvlText w:val="%1."/>
      <w:lvlJc w:val="left"/>
      <w:pPr>
        <w:ind w:left="640" w:hanging="360"/>
      </w:pPr>
      <w:rPr>
        <w:rFonts w:cs="Bookman Old Style" w:hint="default"/>
        <w:b w:val="0"/>
        <w:i w:val="0"/>
        <w:color w:val="auto"/>
        <w:sz w:val="24"/>
      </w:rPr>
    </w:lvl>
    <w:lvl w:ilvl="1">
      <w:start w:val="12"/>
      <w:numFmt w:val="decimal"/>
      <w:isLgl/>
      <w:lvlText w:val="%1.%2"/>
      <w:lvlJc w:val="left"/>
      <w:pPr>
        <w:ind w:left="700" w:hanging="420"/>
      </w:pPr>
      <w:rPr>
        <w:rFonts w:hint="default"/>
        <w:b w:val="0"/>
      </w:rPr>
    </w:lvl>
    <w:lvl w:ilvl="2">
      <w:start w:val="1"/>
      <w:numFmt w:val="decimal"/>
      <w:isLgl/>
      <w:lvlText w:val="%1.%2.%3"/>
      <w:lvlJc w:val="left"/>
      <w:pPr>
        <w:ind w:left="1000" w:hanging="720"/>
      </w:pPr>
      <w:rPr>
        <w:rFonts w:hint="default"/>
        <w:b w:val="0"/>
      </w:rPr>
    </w:lvl>
    <w:lvl w:ilvl="3">
      <w:start w:val="1"/>
      <w:numFmt w:val="decimal"/>
      <w:isLgl/>
      <w:lvlText w:val="%1.%2.%3.%4"/>
      <w:lvlJc w:val="left"/>
      <w:pPr>
        <w:ind w:left="1000" w:hanging="720"/>
      </w:pPr>
      <w:rPr>
        <w:rFonts w:hint="default"/>
        <w:b w:val="0"/>
      </w:rPr>
    </w:lvl>
    <w:lvl w:ilvl="4">
      <w:start w:val="1"/>
      <w:numFmt w:val="decimal"/>
      <w:isLgl/>
      <w:lvlText w:val="%1.%2.%3.%4.%5"/>
      <w:lvlJc w:val="left"/>
      <w:pPr>
        <w:ind w:left="1360" w:hanging="1080"/>
      </w:pPr>
      <w:rPr>
        <w:rFonts w:hint="default"/>
        <w:b w:val="0"/>
      </w:rPr>
    </w:lvl>
    <w:lvl w:ilvl="5">
      <w:start w:val="1"/>
      <w:numFmt w:val="decimal"/>
      <w:isLgl/>
      <w:lvlText w:val="%1.%2.%3.%4.%5.%6"/>
      <w:lvlJc w:val="left"/>
      <w:pPr>
        <w:ind w:left="1360" w:hanging="1080"/>
      </w:pPr>
      <w:rPr>
        <w:rFonts w:hint="default"/>
        <w:b w:val="0"/>
      </w:rPr>
    </w:lvl>
    <w:lvl w:ilvl="6">
      <w:start w:val="1"/>
      <w:numFmt w:val="decimal"/>
      <w:isLgl/>
      <w:lvlText w:val="%1.%2.%3.%4.%5.%6.%7"/>
      <w:lvlJc w:val="left"/>
      <w:pPr>
        <w:ind w:left="1720" w:hanging="1440"/>
      </w:pPr>
      <w:rPr>
        <w:rFonts w:hint="default"/>
        <w:b w:val="0"/>
      </w:rPr>
    </w:lvl>
    <w:lvl w:ilvl="7">
      <w:start w:val="1"/>
      <w:numFmt w:val="decimal"/>
      <w:isLgl/>
      <w:lvlText w:val="%1.%2.%3.%4.%5.%6.%7.%8"/>
      <w:lvlJc w:val="left"/>
      <w:pPr>
        <w:ind w:left="1720" w:hanging="1440"/>
      </w:pPr>
      <w:rPr>
        <w:rFonts w:hint="default"/>
        <w:b w:val="0"/>
      </w:rPr>
    </w:lvl>
    <w:lvl w:ilvl="8">
      <w:start w:val="1"/>
      <w:numFmt w:val="decimal"/>
      <w:isLgl/>
      <w:lvlText w:val="%1.%2.%3.%4.%5.%6.%7.%8.%9"/>
      <w:lvlJc w:val="left"/>
      <w:pPr>
        <w:ind w:left="2080" w:hanging="1800"/>
      </w:pPr>
      <w:rPr>
        <w:rFonts w:hint="default"/>
        <w:b w:val="0"/>
      </w:rPr>
    </w:lvl>
  </w:abstractNum>
  <w:abstractNum w:abstractNumId="50" w15:restartNumberingAfterBreak="0">
    <w:nsid w:val="743B3D3B"/>
    <w:multiLevelType w:val="multilevel"/>
    <w:tmpl w:val="041B001D"/>
    <w:styleLink w:val="tl1"/>
    <w:lvl w:ilvl="0">
      <w:start w:val="12"/>
      <w:numFmt w:val="decimal"/>
      <w:lvlText w:val="%1)"/>
      <w:lvlJc w:val="left"/>
      <w:pPr>
        <w:ind w:left="360" w:hanging="360"/>
      </w:pPr>
      <w:rPr>
        <w:rFonts w:ascii="Times New Roman" w:hAnsi="Times New Roman" w:cs="Times New Roman"/>
        <w:sz w:val="24"/>
        <w:szCs w:val="24"/>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1" w15:restartNumberingAfterBreak="0">
    <w:nsid w:val="7B3C03EB"/>
    <w:multiLevelType w:val="hybridMultilevel"/>
    <w:tmpl w:val="0460378A"/>
    <w:lvl w:ilvl="0" w:tplc="0944F448">
      <w:start w:val="1"/>
      <w:numFmt w:val="decimal"/>
      <w:lvlText w:val="%1."/>
      <w:lvlJc w:val="left"/>
      <w:pPr>
        <w:ind w:left="786" w:hanging="360"/>
      </w:pPr>
      <w:rPr>
        <w:rFonts w:hint="default"/>
        <w:b/>
        <w:bCs w:val="0"/>
        <w:sz w:val="24"/>
        <w:szCs w:val="24"/>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2" w15:restartNumberingAfterBreak="0">
    <w:nsid w:val="7E86332B"/>
    <w:multiLevelType w:val="hybridMultilevel"/>
    <w:tmpl w:val="5CE8A5F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16cid:durableId="752625312">
    <w:abstractNumId w:val="39"/>
  </w:num>
  <w:num w:numId="2" w16cid:durableId="1422290104">
    <w:abstractNumId w:val="50"/>
  </w:num>
  <w:num w:numId="3" w16cid:durableId="742146385">
    <w:abstractNumId w:val="16"/>
  </w:num>
  <w:num w:numId="4" w16cid:durableId="25328363">
    <w:abstractNumId w:val="13"/>
  </w:num>
  <w:num w:numId="5" w16cid:durableId="201405776">
    <w:abstractNumId w:val="32"/>
  </w:num>
  <w:num w:numId="6" w16cid:durableId="763843307">
    <w:abstractNumId w:val="2"/>
  </w:num>
  <w:num w:numId="7" w16cid:durableId="320156621">
    <w:abstractNumId w:val="52"/>
  </w:num>
  <w:num w:numId="8" w16cid:durableId="482350578">
    <w:abstractNumId w:val="12"/>
  </w:num>
  <w:num w:numId="9" w16cid:durableId="321741284">
    <w:abstractNumId w:val="37"/>
  </w:num>
  <w:num w:numId="10" w16cid:durableId="1539850827">
    <w:abstractNumId w:val="15"/>
  </w:num>
  <w:num w:numId="11" w16cid:durableId="1906449169">
    <w:abstractNumId w:val="9"/>
  </w:num>
  <w:num w:numId="12" w16cid:durableId="1725710752">
    <w:abstractNumId w:val="49"/>
  </w:num>
  <w:num w:numId="13" w16cid:durableId="461579604">
    <w:abstractNumId w:val="45"/>
  </w:num>
  <w:num w:numId="14" w16cid:durableId="263075617">
    <w:abstractNumId w:val="43"/>
  </w:num>
  <w:num w:numId="15" w16cid:durableId="1257714997">
    <w:abstractNumId w:val="34"/>
  </w:num>
  <w:num w:numId="16" w16cid:durableId="1573657291">
    <w:abstractNumId w:val="26"/>
  </w:num>
  <w:num w:numId="17" w16cid:durableId="17201888">
    <w:abstractNumId w:val="5"/>
  </w:num>
  <w:num w:numId="18" w16cid:durableId="860511309">
    <w:abstractNumId w:val="30"/>
  </w:num>
  <w:num w:numId="19" w16cid:durableId="580481891">
    <w:abstractNumId w:val="0"/>
  </w:num>
  <w:num w:numId="20" w16cid:durableId="1097674969">
    <w:abstractNumId w:val="44"/>
  </w:num>
  <w:num w:numId="21" w16cid:durableId="1154569002">
    <w:abstractNumId w:val="10"/>
  </w:num>
  <w:num w:numId="22" w16cid:durableId="1835560527">
    <w:abstractNumId w:val="48"/>
  </w:num>
  <w:num w:numId="23" w16cid:durableId="161968632">
    <w:abstractNumId w:val="7"/>
  </w:num>
  <w:num w:numId="24" w16cid:durableId="401755810">
    <w:abstractNumId w:val="31"/>
  </w:num>
  <w:num w:numId="25" w16cid:durableId="1143233775">
    <w:abstractNumId w:val="14"/>
  </w:num>
  <w:num w:numId="26" w16cid:durableId="1258057211">
    <w:abstractNumId w:val="18"/>
  </w:num>
  <w:num w:numId="27" w16cid:durableId="461775969">
    <w:abstractNumId w:val="35"/>
  </w:num>
  <w:num w:numId="28" w16cid:durableId="51271219">
    <w:abstractNumId w:val="22"/>
  </w:num>
  <w:num w:numId="29" w16cid:durableId="1510876008">
    <w:abstractNumId w:val="29"/>
  </w:num>
  <w:num w:numId="30" w16cid:durableId="356195198">
    <w:abstractNumId w:val="41"/>
  </w:num>
  <w:num w:numId="31" w16cid:durableId="829371847">
    <w:abstractNumId w:val="42"/>
  </w:num>
  <w:num w:numId="32" w16cid:durableId="1312446352">
    <w:abstractNumId w:val="11"/>
  </w:num>
  <w:num w:numId="33" w16cid:durableId="1581210146">
    <w:abstractNumId w:val="28"/>
  </w:num>
  <w:num w:numId="34" w16cid:durableId="1862279293">
    <w:abstractNumId w:val="19"/>
  </w:num>
  <w:num w:numId="35" w16cid:durableId="1784111821">
    <w:abstractNumId w:val="36"/>
  </w:num>
  <w:num w:numId="36" w16cid:durableId="2046059179">
    <w:abstractNumId w:val="1"/>
  </w:num>
  <w:num w:numId="37" w16cid:durableId="524100672">
    <w:abstractNumId w:val="20"/>
  </w:num>
  <w:num w:numId="38" w16cid:durableId="1515337865">
    <w:abstractNumId w:val="21"/>
  </w:num>
  <w:num w:numId="39" w16cid:durableId="1973947635">
    <w:abstractNumId w:val="33"/>
  </w:num>
  <w:num w:numId="40" w16cid:durableId="1040860066">
    <w:abstractNumId w:val="47"/>
  </w:num>
  <w:num w:numId="41" w16cid:durableId="1407534297">
    <w:abstractNumId w:val="8"/>
  </w:num>
  <w:num w:numId="42" w16cid:durableId="1357076676">
    <w:abstractNumId w:val="23"/>
  </w:num>
  <w:num w:numId="43" w16cid:durableId="567694199">
    <w:abstractNumId w:val="38"/>
  </w:num>
  <w:num w:numId="44" w16cid:durableId="726563138">
    <w:abstractNumId w:val="3"/>
  </w:num>
  <w:num w:numId="45" w16cid:durableId="1036083428">
    <w:abstractNumId w:val="24"/>
  </w:num>
  <w:num w:numId="46" w16cid:durableId="595750360">
    <w:abstractNumId w:val="25"/>
  </w:num>
  <w:num w:numId="47" w16cid:durableId="1346443452">
    <w:abstractNumId w:val="27"/>
  </w:num>
  <w:num w:numId="48" w16cid:durableId="1190221305">
    <w:abstractNumId w:val="40"/>
  </w:num>
  <w:num w:numId="49" w16cid:durableId="1667585221">
    <w:abstractNumId w:val="51"/>
  </w:num>
  <w:num w:numId="50" w16cid:durableId="1832327507">
    <w:abstractNumId w:val="17"/>
  </w:num>
  <w:num w:numId="51" w16cid:durableId="1507356304">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1553231917">
    <w:abstractNumId w:val="6"/>
  </w:num>
  <w:num w:numId="53" w16cid:durableId="1956785088">
    <w:abstractNumId w:val="4"/>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proofState w:spelling="clean" w:grammar="clean"/>
  <w:defaultTabStop w:val="708"/>
  <w:hyphenationZone w:val="425"/>
  <w:doNotHyphenateCaps/>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4F9C"/>
    <w:rsid w:val="00002C87"/>
    <w:rsid w:val="0000403C"/>
    <w:rsid w:val="00010ABE"/>
    <w:rsid w:val="0001142F"/>
    <w:rsid w:val="00011D80"/>
    <w:rsid w:val="00013C09"/>
    <w:rsid w:val="000150B8"/>
    <w:rsid w:val="000221DA"/>
    <w:rsid w:val="00022EE6"/>
    <w:rsid w:val="000240A1"/>
    <w:rsid w:val="000267B5"/>
    <w:rsid w:val="00026BDB"/>
    <w:rsid w:val="00033ACF"/>
    <w:rsid w:val="00035F91"/>
    <w:rsid w:val="00036BFC"/>
    <w:rsid w:val="00036FC7"/>
    <w:rsid w:val="00044446"/>
    <w:rsid w:val="00045C58"/>
    <w:rsid w:val="000526D0"/>
    <w:rsid w:val="000537DB"/>
    <w:rsid w:val="00053863"/>
    <w:rsid w:val="000538C5"/>
    <w:rsid w:val="000547D0"/>
    <w:rsid w:val="000554A1"/>
    <w:rsid w:val="000627B0"/>
    <w:rsid w:val="00062B23"/>
    <w:rsid w:val="00062C2F"/>
    <w:rsid w:val="00066032"/>
    <w:rsid w:val="00072053"/>
    <w:rsid w:val="00073F92"/>
    <w:rsid w:val="00074E24"/>
    <w:rsid w:val="00075F05"/>
    <w:rsid w:val="0007601B"/>
    <w:rsid w:val="0007734E"/>
    <w:rsid w:val="00077D73"/>
    <w:rsid w:val="000805E8"/>
    <w:rsid w:val="0008069F"/>
    <w:rsid w:val="0008185B"/>
    <w:rsid w:val="000830CF"/>
    <w:rsid w:val="000838DF"/>
    <w:rsid w:val="00084A60"/>
    <w:rsid w:val="000853A6"/>
    <w:rsid w:val="000863E3"/>
    <w:rsid w:val="000869E4"/>
    <w:rsid w:val="0008736C"/>
    <w:rsid w:val="000901D4"/>
    <w:rsid w:val="00092959"/>
    <w:rsid w:val="00093CA4"/>
    <w:rsid w:val="00095160"/>
    <w:rsid w:val="000958FC"/>
    <w:rsid w:val="000960AE"/>
    <w:rsid w:val="000A062F"/>
    <w:rsid w:val="000A3C1B"/>
    <w:rsid w:val="000A7422"/>
    <w:rsid w:val="000A74DC"/>
    <w:rsid w:val="000B0D7E"/>
    <w:rsid w:val="000B1F13"/>
    <w:rsid w:val="000B550C"/>
    <w:rsid w:val="000B58F0"/>
    <w:rsid w:val="000B676B"/>
    <w:rsid w:val="000B74F6"/>
    <w:rsid w:val="000C04CE"/>
    <w:rsid w:val="000C0AB2"/>
    <w:rsid w:val="000C175A"/>
    <w:rsid w:val="000C3825"/>
    <w:rsid w:val="000C3E42"/>
    <w:rsid w:val="000C577F"/>
    <w:rsid w:val="000C6D4A"/>
    <w:rsid w:val="000D1E90"/>
    <w:rsid w:val="000D40DA"/>
    <w:rsid w:val="000D47D0"/>
    <w:rsid w:val="000D5486"/>
    <w:rsid w:val="000D5ABB"/>
    <w:rsid w:val="000E1C6E"/>
    <w:rsid w:val="000E24C4"/>
    <w:rsid w:val="000E68D7"/>
    <w:rsid w:val="000F01AD"/>
    <w:rsid w:val="000F1055"/>
    <w:rsid w:val="000F1646"/>
    <w:rsid w:val="000F1DC3"/>
    <w:rsid w:val="000F26E2"/>
    <w:rsid w:val="000F6D1A"/>
    <w:rsid w:val="0010159C"/>
    <w:rsid w:val="0010323B"/>
    <w:rsid w:val="00103770"/>
    <w:rsid w:val="001127C2"/>
    <w:rsid w:val="00112E79"/>
    <w:rsid w:val="00114A93"/>
    <w:rsid w:val="00114C46"/>
    <w:rsid w:val="001150D7"/>
    <w:rsid w:val="00115178"/>
    <w:rsid w:val="001175EA"/>
    <w:rsid w:val="0012258C"/>
    <w:rsid w:val="001229EC"/>
    <w:rsid w:val="00123997"/>
    <w:rsid w:val="00123B41"/>
    <w:rsid w:val="00131778"/>
    <w:rsid w:val="00133543"/>
    <w:rsid w:val="001342B3"/>
    <w:rsid w:val="00134DDA"/>
    <w:rsid w:val="00134E37"/>
    <w:rsid w:val="0013598C"/>
    <w:rsid w:val="00136617"/>
    <w:rsid w:val="0014027B"/>
    <w:rsid w:val="0014081D"/>
    <w:rsid w:val="001428D2"/>
    <w:rsid w:val="00143E8E"/>
    <w:rsid w:val="001443FA"/>
    <w:rsid w:val="00150A66"/>
    <w:rsid w:val="00151F26"/>
    <w:rsid w:val="00152FA4"/>
    <w:rsid w:val="00157ABD"/>
    <w:rsid w:val="00157BD8"/>
    <w:rsid w:val="001610B4"/>
    <w:rsid w:val="00165138"/>
    <w:rsid w:val="001676FD"/>
    <w:rsid w:val="00170332"/>
    <w:rsid w:val="00171B90"/>
    <w:rsid w:val="00171E8B"/>
    <w:rsid w:val="001720B4"/>
    <w:rsid w:val="0017414C"/>
    <w:rsid w:val="001742A6"/>
    <w:rsid w:val="00174554"/>
    <w:rsid w:val="00174D61"/>
    <w:rsid w:val="00175788"/>
    <w:rsid w:val="0018098D"/>
    <w:rsid w:val="001833A2"/>
    <w:rsid w:val="00183CAA"/>
    <w:rsid w:val="00184BF6"/>
    <w:rsid w:val="00185305"/>
    <w:rsid w:val="001913FA"/>
    <w:rsid w:val="00193C1C"/>
    <w:rsid w:val="001A1BF9"/>
    <w:rsid w:val="001A1F98"/>
    <w:rsid w:val="001A2112"/>
    <w:rsid w:val="001A648B"/>
    <w:rsid w:val="001B04C8"/>
    <w:rsid w:val="001B079A"/>
    <w:rsid w:val="001B256C"/>
    <w:rsid w:val="001B2E33"/>
    <w:rsid w:val="001B3308"/>
    <w:rsid w:val="001B3B49"/>
    <w:rsid w:val="001B5549"/>
    <w:rsid w:val="001B67E4"/>
    <w:rsid w:val="001C151F"/>
    <w:rsid w:val="001C2B1D"/>
    <w:rsid w:val="001C4401"/>
    <w:rsid w:val="001C46F9"/>
    <w:rsid w:val="001C5239"/>
    <w:rsid w:val="001C6A28"/>
    <w:rsid w:val="001C7768"/>
    <w:rsid w:val="001D4115"/>
    <w:rsid w:val="001E10EB"/>
    <w:rsid w:val="001E342D"/>
    <w:rsid w:val="001E47DF"/>
    <w:rsid w:val="001E5B50"/>
    <w:rsid w:val="001F0672"/>
    <w:rsid w:val="001F0887"/>
    <w:rsid w:val="001F099E"/>
    <w:rsid w:val="001F0CBE"/>
    <w:rsid w:val="001F2001"/>
    <w:rsid w:val="001F391E"/>
    <w:rsid w:val="001F50C6"/>
    <w:rsid w:val="0020227F"/>
    <w:rsid w:val="002023E2"/>
    <w:rsid w:val="002023FE"/>
    <w:rsid w:val="00206600"/>
    <w:rsid w:val="00206CFF"/>
    <w:rsid w:val="002102D6"/>
    <w:rsid w:val="002112C3"/>
    <w:rsid w:val="00211816"/>
    <w:rsid w:val="00213AAF"/>
    <w:rsid w:val="00214827"/>
    <w:rsid w:val="00220C38"/>
    <w:rsid w:val="00224C65"/>
    <w:rsid w:val="00226251"/>
    <w:rsid w:val="00230E4A"/>
    <w:rsid w:val="002325E0"/>
    <w:rsid w:val="00234438"/>
    <w:rsid w:val="002344DA"/>
    <w:rsid w:val="002426A4"/>
    <w:rsid w:val="00243DDB"/>
    <w:rsid w:val="00244C6F"/>
    <w:rsid w:val="0024617F"/>
    <w:rsid w:val="002464FE"/>
    <w:rsid w:val="002474F0"/>
    <w:rsid w:val="0024779B"/>
    <w:rsid w:val="00247F15"/>
    <w:rsid w:val="00250103"/>
    <w:rsid w:val="00251B96"/>
    <w:rsid w:val="002535A1"/>
    <w:rsid w:val="00253C36"/>
    <w:rsid w:val="00255CE3"/>
    <w:rsid w:val="00257181"/>
    <w:rsid w:val="00257682"/>
    <w:rsid w:val="002576AC"/>
    <w:rsid w:val="00260347"/>
    <w:rsid w:val="00261A5B"/>
    <w:rsid w:val="0026278E"/>
    <w:rsid w:val="002642F3"/>
    <w:rsid w:val="002677B8"/>
    <w:rsid w:val="00267A97"/>
    <w:rsid w:val="002704D8"/>
    <w:rsid w:val="002716A3"/>
    <w:rsid w:val="00272104"/>
    <w:rsid w:val="0027271F"/>
    <w:rsid w:val="00273274"/>
    <w:rsid w:val="0027378B"/>
    <w:rsid w:val="00275737"/>
    <w:rsid w:val="00275DD6"/>
    <w:rsid w:val="0027686A"/>
    <w:rsid w:val="00277D7A"/>
    <w:rsid w:val="00282F0E"/>
    <w:rsid w:val="0028481C"/>
    <w:rsid w:val="00284DD7"/>
    <w:rsid w:val="0028516D"/>
    <w:rsid w:val="00285663"/>
    <w:rsid w:val="00285FF8"/>
    <w:rsid w:val="00286511"/>
    <w:rsid w:val="00286990"/>
    <w:rsid w:val="00292BC3"/>
    <w:rsid w:val="00293F8B"/>
    <w:rsid w:val="0029567F"/>
    <w:rsid w:val="00295C42"/>
    <w:rsid w:val="00296777"/>
    <w:rsid w:val="0029684C"/>
    <w:rsid w:val="0029726D"/>
    <w:rsid w:val="002977C1"/>
    <w:rsid w:val="002A02F0"/>
    <w:rsid w:val="002A1B07"/>
    <w:rsid w:val="002A481C"/>
    <w:rsid w:val="002A6222"/>
    <w:rsid w:val="002A6483"/>
    <w:rsid w:val="002A65A3"/>
    <w:rsid w:val="002A73DA"/>
    <w:rsid w:val="002A76E5"/>
    <w:rsid w:val="002B0C1D"/>
    <w:rsid w:val="002B4DD7"/>
    <w:rsid w:val="002B52A2"/>
    <w:rsid w:val="002C6553"/>
    <w:rsid w:val="002C7A93"/>
    <w:rsid w:val="002C7E11"/>
    <w:rsid w:val="002D09D5"/>
    <w:rsid w:val="002D0A3A"/>
    <w:rsid w:val="002D18E3"/>
    <w:rsid w:val="002D2254"/>
    <w:rsid w:val="002D7252"/>
    <w:rsid w:val="002D7517"/>
    <w:rsid w:val="002E04E5"/>
    <w:rsid w:val="002E07AA"/>
    <w:rsid w:val="002E1742"/>
    <w:rsid w:val="002E460F"/>
    <w:rsid w:val="002E4C12"/>
    <w:rsid w:val="002E5710"/>
    <w:rsid w:val="002E5C0C"/>
    <w:rsid w:val="002E7C67"/>
    <w:rsid w:val="002E7DC2"/>
    <w:rsid w:val="002F0F30"/>
    <w:rsid w:val="002F102F"/>
    <w:rsid w:val="002F1E51"/>
    <w:rsid w:val="002F34F0"/>
    <w:rsid w:val="002F3607"/>
    <w:rsid w:val="002F385B"/>
    <w:rsid w:val="002F4453"/>
    <w:rsid w:val="002F45A9"/>
    <w:rsid w:val="002F73AA"/>
    <w:rsid w:val="00302BA4"/>
    <w:rsid w:val="00303195"/>
    <w:rsid w:val="003041A9"/>
    <w:rsid w:val="00304622"/>
    <w:rsid w:val="00305534"/>
    <w:rsid w:val="00311C3F"/>
    <w:rsid w:val="0031456C"/>
    <w:rsid w:val="003149D5"/>
    <w:rsid w:val="00315A70"/>
    <w:rsid w:val="00315A9A"/>
    <w:rsid w:val="00321BD5"/>
    <w:rsid w:val="00322DC6"/>
    <w:rsid w:val="0032356A"/>
    <w:rsid w:val="003241D4"/>
    <w:rsid w:val="00325A32"/>
    <w:rsid w:val="00325BE0"/>
    <w:rsid w:val="00326609"/>
    <w:rsid w:val="00326BDB"/>
    <w:rsid w:val="00326FAE"/>
    <w:rsid w:val="0032700B"/>
    <w:rsid w:val="00327984"/>
    <w:rsid w:val="00330109"/>
    <w:rsid w:val="003301B9"/>
    <w:rsid w:val="00332BBB"/>
    <w:rsid w:val="00333A4A"/>
    <w:rsid w:val="00343BC5"/>
    <w:rsid w:val="00343C9F"/>
    <w:rsid w:val="00346143"/>
    <w:rsid w:val="00351DB9"/>
    <w:rsid w:val="00352E8D"/>
    <w:rsid w:val="0035431D"/>
    <w:rsid w:val="003543CE"/>
    <w:rsid w:val="00354951"/>
    <w:rsid w:val="00356E71"/>
    <w:rsid w:val="00362C80"/>
    <w:rsid w:val="00365BA8"/>
    <w:rsid w:val="00365F48"/>
    <w:rsid w:val="00366746"/>
    <w:rsid w:val="0037023C"/>
    <w:rsid w:val="003708F4"/>
    <w:rsid w:val="00371482"/>
    <w:rsid w:val="00372CE6"/>
    <w:rsid w:val="00374231"/>
    <w:rsid w:val="00382299"/>
    <w:rsid w:val="0038305E"/>
    <w:rsid w:val="003843CC"/>
    <w:rsid w:val="0039089F"/>
    <w:rsid w:val="003920DE"/>
    <w:rsid w:val="003941CC"/>
    <w:rsid w:val="00394A5A"/>
    <w:rsid w:val="00394C03"/>
    <w:rsid w:val="00396E64"/>
    <w:rsid w:val="0039782B"/>
    <w:rsid w:val="003A6295"/>
    <w:rsid w:val="003A6E14"/>
    <w:rsid w:val="003B0C7D"/>
    <w:rsid w:val="003B1750"/>
    <w:rsid w:val="003B3E88"/>
    <w:rsid w:val="003B5E99"/>
    <w:rsid w:val="003B716C"/>
    <w:rsid w:val="003C1093"/>
    <w:rsid w:val="003C3EE7"/>
    <w:rsid w:val="003C5EAA"/>
    <w:rsid w:val="003C6805"/>
    <w:rsid w:val="003C6C1A"/>
    <w:rsid w:val="003C7FA7"/>
    <w:rsid w:val="003D1D9E"/>
    <w:rsid w:val="003D285C"/>
    <w:rsid w:val="003D3156"/>
    <w:rsid w:val="003D336D"/>
    <w:rsid w:val="003D5F0A"/>
    <w:rsid w:val="003D7B1B"/>
    <w:rsid w:val="003E174F"/>
    <w:rsid w:val="003E22DA"/>
    <w:rsid w:val="003E2A59"/>
    <w:rsid w:val="003E3179"/>
    <w:rsid w:val="003E39FE"/>
    <w:rsid w:val="003E5897"/>
    <w:rsid w:val="003E593F"/>
    <w:rsid w:val="003E69A6"/>
    <w:rsid w:val="003F080F"/>
    <w:rsid w:val="003F0DD9"/>
    <w:rsid w:val="003F0F93"/>
    <w:rsid w:val="003F1BF4"/>
    <w:rsid w:val="003F2441"/>
    <w:rsid w:val="003F3314"/>
    <w:rsid w:val="003F434B"/>
    <w:rsid w:val="003F4617"/>
    <w:rsid w:val="003F4B2B"/>
    <w:rsid w:val="003F546A"/>
    <w:rsid w:val="003F7C7B"/>
    <w:rsid w:val="0040012A"/>
    <w:rsid w:val="00400430"/>
    <w:rsid w:val="0040099A"/>
    <w:rsid w:val="00400E99"/>
    <w:rsid w:val="0040484D"/>
    <w:rsid w:val="00404CA9"/>
    <w:rsid w:val="004062A3"/>
    <w:rsid w:val="00406C37"/>
    <w:rsid w:val="00411544"/>
    <w:rsid w:val="00411ABA"/>
    <w:rsid w:val="00412BC8"/>
    <w:rsid w:val="004178F0"/>
    <w:rsid w:val="00420139"/>
    <w:rsid w:val="004201BD"/>
    <w:rsid w:val="004207BC"/>
    <w:rsid w:val="0042159D"/>
    <w:rsid w:val="00421627"/>
    <w:rsid w:val="0042172D"/>
    <w:rsid w:val="00421F66"/>
    <w:rsid w:val="004222D1"/>
    <w:rsid w:val="00422E7B"/>
    <w:rsid w:val="0042367E"/>
    <w:rsid w:val="00425057"/>
    <w:rsid w:val="004254D9"/>
    <w:rsid w:val="004268A6"/>
    <w:rsid w:val="00426BC8"/>
    <w:rsid w:val="00427343"/>
    <w:rsid w:val="00432202"/>
    <w:rsid w:val="004345FD"/>
    <w:rsid w:val="00437911"/>
    <w:rsid w:val="00437B36"/>
    <w:rsid w:val="00440461"/>
    <w:rsid w:val="004453B0"/>
    <w:rsid w:val="004472AD"/>
    <w:rsid w:val="004508CD"/>
    <w:rsid w:val="0045191E"/>
    <w:rsid w:val="00451E6E"/>
    <w:rsid w:val="00454F9C"/>
    <w:rsid w:val="004561D3"/>
    <w:rsid w:val="00461CCE"/>
    <w:rsid w:val="00462040"/>
    <w:rsid w:val="00464687"/>
    <w:rsid w:val="004719C8"/>
    <w:rsid w:val="0047239D"/>
    <w:rsid w:val="00473285"/>
    <w:rsid w:val="004750F6"/>
    <w:rsid w:val="00477338"/>
    <w:rsid w:val="0047785E"/>
    <w:rsid w:val="00477F18"/>
    <w:rsid w:val="004843BA"/>
    <w:rsid w:val="00490F16"/>
    <w:rsid w:val="00493C60"/>
    <w:rsid w:val="00494EE8"/>
    <w:rsid w:val="00496915"/>
    <w:rsid w:val="00496B38"/>
    <w:rsid w:val="00496F49"/>
    <w:rsid w:val="00497D15"/>
    <w:rsid w:val="004A0069"/>
    <w:rsid w:val="004A104A"/>
    <w:rsid w:val="004A4488"/>
    <w:rsid w:val="004B0CC6"/>
    <w:rsid w:val="004B3869"/>
    <w:rsid w:val="004B3AAA"/>
    <w:rsid w:val="004B4389"/>
    <w:rsid w:val="004B4DF7"/>
    <w:rsid w:val="004C052B"/>
    <w:rsid w:val="004C4374"/>
    <w:rsid w:val="004C572D"/>
    <w:rsid w:val="004C751F"/>
    <w:rsid w:val="004C768E"/>
    <w:rsid w:val="004C7D11"/>
    <w:rsid w:val="004D0DD7"/>
    <w:rsid w:val="004D1250"/>
    <w:rsid w:val="004D211A"/>
    <w:rsid w:val="004D4BB5"/>
    <w:rsid w:val="004D6388"/>
    <w:rsid w:val="004D6FB8"/>
    <w:rsid w:val="004D735D"/>
    <w:rsid w:val="004E123F"/>
    <w:rsid w:val="004E40A9"/>
    <w:rsid w:val="004E4280"/>
    <w:rsid w:val="004E6E93"/>
    <w:rsid w:val="004E74BA"/>
    <w:rsid w:val="004E75FE"/>
    <w:rsid w:val="004E7CA0"/>
    <w:rsid w:val="004F0285"/>
    <w:rsid w:val="004F1A74"/>
    <w:rsid w:val="004F1F2B"/>
    <w:rsid w:val="004F25E6"/>
    <w:rsid w:val="004F5E45"/>
    <w:rsid w:val="004F5FF8"/>
    <w:rsid w:val="004F66D0"/>
    <w:rsid w:val="00500224"/>
    <w:rsid w:val="00500F65"/>
    <w:rsid w:val="00500F6D"/>
    <w:rsid w:val="00502060"/>
    <w:rsid w:val="0050206B"/>
    <w:rsid w:val="00504BAD"/>
    <w:rsid w:val="00505C23"/>
    <w:rsid w:val="00507B71"/>
    <w:rsid w:val="00507EAD"/>
    <w:rsid w:val="005125B1"/>
    <w:rsid w:val="005138A0"/>
    <w:rsid w:val="005139A6"/>
    <w:rsid w:val="005157B7"/>
    <w:rsid w:val="00516F66"/>
    <w:rsid w:val="00517198"/>
    <w:rsid w:val="00521179"/>
    <w:rsid w:val="00524959"/>
    <w:rsid w:val="00525DC8"/>
    <w:rsid w:val="0052639C"/>
    <w:rsid w:val="005312D7"/>
    <w:rsid w:val="00535070"/>
    <w:rsid w:val="005369C2"/>
    <w:rsid w:val="00536C77"/>
    <w:rsid w:val="0054083C"/>
    <w:rsid w:val="00541170"/>
    <w:rsid w:val="00543E03"/>
    <w:rsid w:val="00544219"/>
    <w:rsid w:val="00544C3E"/>
    <w:rsid w:val="00545402"/>
    <w:rsid w:val="00545A31"/>
    <w:rsid w:val="005506EF"/>
    <w:rsid w:val="0055091B"/>
    <w:rsid w:val="00550EFB"/>
    <w:rsid w:val="005520D9"/>
    <w:rsid w:val="00553895"/>
    <w:rsid w:val="005538C3"/>
    <w:rsid w:val="00563D38"/>
    <w:rsid w:val="00567B0A"/>
    <w:rsid w:val="005700FD"/>
    <w:rsid w:val="00573A74"/>
    <w:rsid w:val="00574048"/>
    <w:rsid w:val="00575E25"/>
    <w:rsid w:val="00577420"/>
    <w:rsid w:val="0057780C"/>
    <w:rsid w:val="00580141"/>
    <w:rsid w:val="00580E26"/>
    <w:rsid w:val="00580F38"/>
    <w:rsid w:val="0058719F"/>
    <w:rsid w:val="005917D8"/>
    <w:rsid w:val="00591FDF"/>
    <w:rsid w:val="00592839"/>
    <w:rsid w:val="00593071"/>
    <w:rsid w:val="00593A77"/>
    <w:rsid w:val="00594746"/>
    <w:rsid w:val="00594F9A"/>
    <w:rsid w:val="00595490"/>
    <w:rsid w:val="0059620F"/>
    <w:rsid w:val="00596B90"/>
    <w:rsid w:val="0059727A"/>
    <w:rsid w:val="0059789C"/>
    <w:rsid w:val="005A3B61"/>
    <w:rsid w:val="005A41FD"/>
    <w:rsid w:val="005B2003"/>
    <w:rsid w:val="005B2FB8"/>
    <w:rsid w:val="005B532F"/>
    <w:rsid w:val="005B5506"/>
    <w:rsid w:val="005B5670"/>
    <w:rsid w:val="005B66AE"/>
    <w:rsid w:val="005B72C9"/>
    <w:rsid w:val="005C0742"/>
    <w:rsid w:val="005C3E2A"/>
    <w:rsid w:val="005C516F"/>
    <w:rsid w:val="005C7432"/>
    <w:rsid w:val="005D22D9"/>
    <w:rsid w:val="005D2434"/>
    <w:rsid w:val="005D2ACB"/>
    <w:rsid w:val="005D3989"/>
    <w:rsid w:val="005D3C94"/>
    <w:rsid w:val="005D5563"/>
    <w:rsid w:val="005D59B2"/>
    <w:rsid w:val="005D7052"/>
    <w:rsid w:val="005E07B7"/>
    <w:rsid w:val="005E2EB3"/>
    <w:rsid w:val="005E2EEC"/>
    <w:rsid w:val="005E3A57"/>
    <w:rsid w:val="005E405B"/>
    <w:rsid w:val="005E64D8"/>
    <w:rsid w:val="005F1FB7"/>
    <w:rsid w:val="005F3DD0"/>
    <w:rsid w:val="005F44C2"/>
    <w:rsid w:val="005F5DCC"/>
    <w:rsid w:val="00600209"/>
    <w:rsid w:val="00601298"/>
    <w:rsid w:val="006028F4"/>
    <w:rsid w:val="00602919"/>
    <w:rsid w:val="00602C23"/>
    <w:rsid w:val="006048B9"/>
    <w:rsid w:val="00605347"/>
    <w:rsid w:val="00606565"/>
    <w:rsid w:val="00607435"/>
    <w:rsid w:val="00610C98"/>
    <w:rsid w:val="006138C9"/>
    <w:rsid w:val="00617261"/>
    <w:rsid w:val="00617871"/>
    <w:rsid w:val="006207C5"/>
    <w:rsid w:val="00620AC3"/>
    <w:rsid w:val="006220C2"/>
    <w:rsid w:val="00626BA2"/>
    <w:rsid w:val="00631DF2"/>
    <w:rsid w:val="00632848"/>
    <w:rsid w:val="00634410"/>
    <w:rsid w:val="00636993"/>
    <w:rsid w:val="0063704F"/>
    <w:rsid w:val="00637681"/>
    <w:rsid w:val="00641B44"/>
    <w:rsid w:val="00641DCA"/>
    <w:rsid w:val="006430BA"/>
    <w:rsid w:val="00643866"/>
    <w:rsid w:val="00645E98"/>
    <w:rsid w:val="006464B7"/>
    <w:rsid w:val="00650D10"/>
    <w:rsid w:val="006514C5"/>
    <w:rsid w:val="00651D05"/>
    <w:rsid w:val="00651F91"/>
    <w:rsid w:val="00652872"/>
    <w:rsid w:val="00656C5B"/>
    <w:rsid w:val="00661949"/>
    <w:rsid w:val="00661C20"/>
    <w:rsid w:val="0066274F"/>
    <w:rsid w:val="00664833"/>
    <w:rsid w:val="00667C8B"/>
    <w:rsid w:val="006713B7"/>
    <w:rsid w:val="006716CF"/>
    <w:rsid w:val="00673D0C"/>
    <w:rsid w:val="006747E8"/>
    <w:rsid w:val="0067601E"/>
    <w:rsid w:val="006761E3"/>
    <w:rsid w:val="0068006C"/>
    <w:rsid w:val="006805FB"/>
    <w:rsid w:val="006814A2"/>
    <w:rsid w:val="00682536"/>
    <w:rsid w:val="006842AB"/>
    <w:rsid w:val="00687558"/>
    <w:rsid w:val="006878D4"/>
    <w:rsid w:val="006935E6"/>
    <w:rsid w:val="006939EB"/>
    <w:rsid w:val="00696091"/>
    <w:rsid w:val="006A350C"/>
    <w:rsid w:val="006A55ED"/>
    <w:rsid w:val="006A7C3E"/>
    <w:rsid w:val="006B01C2"/>
    <w:rsid w:val="006B1F35"/>
    <w:rsid w:val="006B4F63"/>
    <w:rsid w:val="006B573E"/>
    <w:rsid w:val="006B7107"/>
    <w:rsid w:val="006C43D6"/>
    <w:rsid w:val="006C58F5"/>
    <w:rsid w:val="006C772C"/>
    <w:rsid w:val="006C7D54"/>
    <w:rsid w:val="006D0CE9"/>
    <w:rsid w:val="006D130D"/>
    <w:rsid w:val="006D1567"/>
    <w:rsid w:val="006D243D"/>
    <w:rsid w:val="006D57E4"/>
    <w:rsid w:val="006D5C0D"/>
    <w:rsid w:val="006D69E0"/>
    <w:rsid w:val="006E23AA"/>
    <w:rsid w:val="006E25DD"/>
    <w:rsid w:val="006E3094"/>
    <w:rsid w:val="006E4CFA"/>
    <w:rsid w:val="006E71D4"/>
    <w:rsid w:val="006F0DD1"/>
    <w:rsid w:val="006F1474"/>
    <w:rsid w:val="006F1BFC"/>
    <w:rsid w:val="006F1C40"/>
    <w:rsid w:val="006F32DC"/>
    <w:rsid w:val="006F3C27"/>
    <w:rsid w:val="006F4814"/>
    <w:rsid w:val="006F55B2"/>
    <w:rsid w:val="006F7A8C"/>
    <w:rsid w:val="007006FE"/>
    <w:rsid w:val="00700F0F"/>
    <w:rsid w:val="00705E94"/>
    <w:rsid w:val="0070628D"/>
    <w:rsid w:val="0070652E"/>
    <w:rsid w:val="0070687E"/>
    <w:rsid w:val="00710864"/>
    <w:rsid w:val="00712193"/>
    <w:rsid w:val="0071247B"/>
    <w:rsid w:val="00713B87"/>
    <w:rsid w:val="00713CCD"/>
    <w:rsid w:val="0071556B"/>
    <w:rsid w:val="00715F0C"/>
    <w:rsid w:val="00717935"/>
    <w:rsid w:val="00721586"/>
    <w:rsid w:val="00721FF7"/>
    <w:rsid w:val="00722716"/>
    <w:rsid w:val="0072508E"/>
    <w:rsid w:val="0072522D"/>
    <w:rsid w:val="00725E0D"/>
    <w:rsid w:val="00732518"/>
    <w:rsid w:val="0073391C"/>
    <w:rsid w:val="00734D88"/>
    <w:rsid w:val="0073529D"/>
    <w:rsid w:val="00741A93"/>
    <w:rsid w:val="00743593"/>
    <w:rsid w:val="00743A23"/>
    <w:rsid w:val="00747158"/>
    <w:rsid w:val="00751322"/>
    <w:rsid w:val="00751C90"/>
    <w:rsid w:val="007544D8"/>
    <w:rsid w:val="00756E5E"/>
    <w:rsid w:val="00760ACB"/>
    <w:rsid w:val="00761446"/>
    <w:rsid w:val="00762C50"/>
    <w:rsid w:val="00763234"/>
    <w:rsid w:val="007648C0"/>
    <w:rsid w:val="00764F6B"/>
    <w:rsid w:val="00771ADA"/>
    <w:rsid w:val="00773659"/>
    <w:rsid w:val="00780500"/>
    <w:rsid w:val="00781B67"/>
    <w:rsid w:val="0078491F"/>
    <w:rsid w:val="007879D0"/>
    <w:rsid w:val="00792366"/>
    <w:rsid w:val="00795E36"/>
    <w:rsid w:val="00797341"/>
    <w:rsid w:val="00797602"/>
    <w:rsid w:val="007A223B"/>
    <w:rsid w:val="007B0AF8"/>
    <w:rsid w:val="007B1CB7"/>
    <w:rsid w:val="007B358F"/>
    <w:rsid w:val="007B3972"/>
    <w:rsid w:val="007B4B4B"/>
    <w:rsid w:val="007B5ACC"/>
    <w:rsid w:val="007B6FFE"/>
    <w:rsid w:val="007C0C17"/>
    <w:rsid w:val="007C1510"/>
    <w:rsid w:val="007C16F4"/>
    <w:rsid w:val="007C1D76"/>
    <w:rsid w:val="007C429E"/>
    <w:rsid w:val="007C4CC9"/>
    <w:rsid w:val="007C5D4A"/>
    <w:rsid w:val="007C7829"/>
    <w:rsid w:val="007C7F11"/>
    <w:rsid w:val="007D28A4"/>
    <w:rsid w:val="007D34E1"/>
    <w:rsid w:val="007E1222"/>
    <w:rsid w:val="007E2188"/>
    <w:rsid w:val="007E3613"/>
    <w:rsid w:val="007E3DC0"/>
    <w:rsid w:val="007E799B"/>
    <w:rsid w:val="007E7F27"/>
    <w:rsid w:val="007F0812"/>
    <w:rsid w:val="007F29FA"/>
    <w:rsid w:val="007F2BBC"/>
    <w:rsid w:val="007F3818"/>
    <w:rsid w:val="007F38F1"/>
    <w:rsid w:val="007F5569"/>
    <w:rsid w:val="007F6203"/>
    <w:rsid w:val="007F65D9"/>
    <w:rsid w:val="00801692"/>
    <w:rsid w:val="00804029"/>
    <w:rsid w:val="008042BF"/>
    <w:rsid w:val="008063AF"/>
    <w:rsid w:val="008066B6"/>
    <w:rsid w:val="00806FB9"/>
    <w:rsid w:val="00807272"/>
    <w:rsid w:val="00810A4D"/>
    <w:rsid w:val="00810DF2"/>
    <w:rsid w:val="0081171C"/>
    <w:rsid w:val="0081316E"/>
    <w:rsid w:val="00814683"/>
    <w:rsid w:val="00815FB8"/>
    <w:rsid w:val="008215A2"/>
    <w:rsid w:val="00822B12"/>
    <w:rsid w:val="00823D04"/>
    <w:rsid w:val="008245E5"/>
    <w:rsid w:val="00826652"/>
    <w:rsid w:val="008321C5"/>
    <w:rsid w:val="0083554F"/>
    <w:rsid w:val="00836026"/>
    <w:rsid w:val="008372A8"/>
    <w:rsid w:val="008412AC"/>
    <w:rsid w:val="00842A40"/>
    <w:rsid w:val="00843544"/>
    <w:rsid w:val="00843C58"/>
    <w:rsid w:val="00846712"/>
    <w:rsid w:val="00847EE4"/>
    <w:rsid w:val="00853077"/>
    <w:rsid w:val="00855755"/>
    <w:rsid w:val="008568AE"/>
    <w:rsid w:val="00856ACF"/>
    <w:rsid w:val="00860864"/>
    <w:rsid w:val="00862ECE"/>
    <w:rsid w:val="0086368C"/>
    <w:rsid w:val="00863E75"/>
    <w:rsid w:val="00866E19"/>
    <w:rsid w:val="00870553"/>
    <w:rsid w:val="00871140"/>
    <w:rsid w:val="00872996"/>
    <w:rsid w:val="00873902"/>
    <w:rsid w:val="0087399C"/>
    <w:rsid w:val="008758F8"/>
    <w:rsid w:val="00876831"/>
    <w:rsid w:val="0088220B"/>
    <w:rsid w:val="00883136"/>
    <w:rsid w:val="008832E9"/>
    <w:rsid w:val="008850BE"/>
    <w:rsid w:val="00885A3F"/>
    <w:rsid w:val="00891940"/>
    <w:rsid w:val="00892526"/>
    <w:rsid w:val="008945C1"/>
    <w:rsid w:val="00896164"/>
    <w:rsid w:val="008A1451"/>
    <w:rsid w:val="008A35F0"/>
    <w:rsid w:val="008A40DF"/>
    <w:rsid w:val="008A58E4"/>
    <w:rsid w:val="008A624B"/>
    <w:rsid w:val="008A6D7E"/>
    <w:rsid w:val="008A7847"/>
    <w:rsid w:val="008A7C6E"/>
    <w:rsid w:val="008B1138"/>
    <w:rsid w:val="008B2152"/>
    <w:rsid w:val="008B6234"/>
    <w:rsid w:val="008C5D04"/>
    <w:rsid w:val="008D26FD"/>
    <w:rsid w:val="008D301F"/>
    <w:rsid w:val="008D429C"/>
    <w:rsid w:val="008D6591"/>
    <w:rsid w:val="008D6B79"/>
    <w:rsid w:val="008D7243"/>
    <w:rsid w:val="008E0721"/>
    <w:rsid w:val="008E35E7"/>
    <w:rsid w:val="008E3F36"/>
    <w:rsid w:val="008E5912"/>
    <w:rsid w:val="008E6322"/>
    <w:rsid w:val="008F03BA"/>
    <w:rsid w:val="008F103B"/>
    <w:rsid w:val="008F18B8"/>
    <w:rsid w:val="008F3634"/>
    <w:rsid w:val="008F46D2"/>
    <w:rsid w:val="008F5342"/>
    <w:rsid w:val="008F5C58"/>
    <w:rsid w:val="008F7AD9"/>
    <w:rsid w:val="008F7B12"/>
    <w:rsid w:val="00900A2D"/>
    <w:rsid w:val="00903C64"/>
    <w:rsid w:val="00904A83"/>
    <w:rsid w:val="00907919"/>
    <w:rsid w:val="00915CF2"/>
    <w:rsid w:val="009166FB"/>
    <w:rsid w:val="00917082"/>
    <w:rsid w:val="009206D1"/>
    <w:rsid w:val="00920834"/>
    <w:rsid w:val="00922230"/>
    <w:rsid w:val="00922F4F"/>
    <w:rsid w:val="009250BE"/>
    <w:rsid w:val="00926720"/>
    <w:rsid w:val="00930B5F"/>
    <w:rsid w:val="00931696"/>
    <w:rsid w:val="00933391"/>
    <w:rsid w:val="009352C1"/>
    <w:rsid w:val="009371E9"/>
    <w:rsid w:val="00941483"/>
    <w:rsid w:val="00941E1F"/>
    <w:rsid w:val="0094341D"/>
    <w:rsid w:val="00944D6B"/>
    <w:rsid w:val="0094635B"/>
    <w:rsid w:val="00951DEC"/>
    <w:rsid w:val="009528A7"/>
    <w:rsid w:val="0095369D"/>
    <w:rsid w:val="00954033"/>
    <w:rsid w:val="00955386"/>
    <w:rsid w:val="00955C6F"/>
    <w:rsid w:val="00955E6D"/>
    <w:rsid w:val="009611C4"/>
    <w:rsid w:val="009613FE"/>
    <w:rsid w:val="00962141"/>
    <w:rsid w:val="00962494"/>
    <w:rsid w:val="00962A2A"/>
    <w:rsid w:val="0096345E"/>
    <w:rsid w:val="00964A72"/>
    <w:rsid w:val="00965156"/>
    <w:rsid w:val="00965B00"/>
    <w:rsid w:val="00966AF3"/>
    <w:rsid w:val="00970775"/>
    <w:rsid w:val="00971F3D"/>
    <w:rsid w:val="0097564F"/>
    <w:rsid w:val="009767C9"/>
    <w:rsid w:val="00976B48"/>
    <w:rsid w:val="00977708"/>
    <w:rsid w:val="009806F2"/>
    <w:rsid w:val="009807BD"/>
    <w:rsid w:val="009810B4"/>
    <w:rsid w:val="00981AD5"/>
    <w:rsid w:val="00982005"/>
    <w:rsid w:val="009827C8"/>
    <w:rsid w:val="009830FD"/>
    <w:rsid w:val="00983B59"/>
    <w:rsid w:val="0098432D"/>
    <w:rsid w:val="009851F9"/>
    <w:rsid w:val="00986DDD"/>
    <w:rsid w:val="009911F4"/>
    <w:rsid w:val="00995315"/>
    <w:rsid w:val="009A02C4"/>
    <w:rsid w:val="009A0517"/>
    <w:rsid w:val="009A203A"/>
    <w:rsid w:val="009A3258"/>
    <w:rsid w:val="009A6377"/>
    <w:rsid w:val="009A781E"/>
    <w:rsid w:val="009B0393"/>
    <w:rsid w:val="009B6C08"/>
    <w:rsid w:val="009B724E"/>
    <w:rsid w:val="009B750F"/>
    <w:rsid w:val="009B7D87"/>
    <w:rsid w:val="009C1452"/>
    <w:rsid w:val="009C26DE"/>
    <w:rsid w:val="009C337F"/>
    <w:rsid w:val="009C4CB4"/>
    <w:rsid w:val="009C7921"/>
    <w:rsid w:val="009D05F3"/>
    <w:rsid w:val="009D1E63"/>
    <w:rsid w:val="009D1F2B"/>
    <w:rsid w:val="009D2A31"/>
    <w:rsid w:val="009D2E77"/>
    <w:rsid w:val="009D6E59"/>
    <w:rsid w:val="009D766E"/>
    <w:rsid w:val="009D7A02"/>
    <w:rsid w:val="009E0F7F"/>
    <w:rsid w:val="009E17FF"/>
    <w:rsid w:val="009E3BF3"/>
    <w:rsid w:val="009E473D"/>
    <w:rsid w:val="009E4745"/>
    <w:rsid w:val="009E55B2"/>
    <w:rsid w:val="009E59D4"/>
    <w:rsid w:val="009E6228"/>
    <w:rsid w:val="009E6250"/>
    <w:rsid w:val="009F13AE"/>
    <w:rsid w:val="009F25E6"/>
    <w:rsid w:val="009F2B31"/>
    <w:rsid w:val="009F4EFC"/>
    <w:rsid w:val="009F55EF"/>
    <w:rsid w:val="00A05038"/>
    <w:rsid w:val="00A054E7"/>
    <w:rsid w:val="00A05DF5"/>
    <w:rsid w:val="00A068D3"/>
    <w:rsid w:val="00A1062F"/>
    <w:rsid w:val="00A111AC"/>
    <w:rsid w:val="00A15854"/>
    <w:rsid w:val="00A1586D"/>
    <w:rsid w:val="00A20746"/>
    <w:rsid w:val="00A20D97"/>
    <w:rsid w:val="00A20E4C"/>
    <w:rsid w:val="00A210CD"/>
    <w:rsid w:val="00A219DE"/>
    <w:rsid w:val="00A22BAD"/>
    <w:rsid w:val="00A24260"/>
    <w:rsid w:val="00A25B92"/>
    <w:rsid w:val="00A271C2"/>
    <w:rsid w:val="00A272BB"/>
    <w:rsid w:val="00A35154"/>
    <w:rsid w:val="00A3549A"/>
    <w:rsid w:val="00A3571D"/>
    <w:rsid w:val="00A35DEB"/>
    <w:rsid w:val="00A36174"/>
    <w:rsid w:val="00A37B11"/>
    <w:rsid w:val="00A41891"/>
    <w:rsid w:val="00A41BFE"/>
    <w:rsid w:val="00A43475"/>
    <w:rsid w:val="00A44C89"/>
    <w:rsid w:val="00A4589A"/>
    <w:rsid w:val="00A470C5"/>
    <w:rsid w:val="00A51E54"/>
    <w:rsid w:val="00A549BF"/>
    <w:rsid w:val="00A55CA8"/>
    <w:rsid w:val="00A565EC"/>
    <w:rsid w:val="00A571FA"/>
    <w:rsid w:val="00A57B42"/>
    <w:rsid w:val="00A57F98"/>
    <w:rsid w:val="00A60AB9"/>
    <w:rsid w:val="00A63E5A"/>
    <w:rsid w:val="00A650B1"/>
    <w:rsid w:val="00A659F7"/>
    <w:rsid w:val="00A677B0"/>
    <w:rsid w:val="00A71F27"/>
    <w:rsid w:val="00A72C64"/>
    <w:rsid w:val="00A7384E"/>
    <w:rsid w:val="00A7400B"/>
    <w:rsid w:val="00A80DBD"/>
    <w:rsid w:val="00A80E81"/>
    <w:rsid w:val="00A817EB"/>
    <w:rsid w:val="00A818E8"/>
    <w:rsid w:val="00A8253F"/>
    <w:rsid w:val="00A828A1"/>
    <w:rsid w:val="00A82B2A"/>
    <w:rsid w:val="00A86249"/>
    <w:rsid w:val="00A864BD"/>
    <w:rsid w:val="00A868BB"/>
    <w:rsid w:val="00A86D6B"/>
    <w:rsid w:val="00A87ED4"/>
    <w:rsid w:val="00A9040C"/>
    <w:rsid w:val="00A90FB7"/>
    <w:rsid w:val="00A92D18"/>
    <w:rsid w:val="00A93C74"/>
    <w:rsid w:val="00A9566B"/>
    <w:rsid w:val="00A97444"/>
    <w:rsid w:val="00A97DAB"/>
    <w:rsid w:val="00AA212A"/>
    <w:rsid w:val="00AA34D7"/>
    <w:rsid w:val="00AA445C"/>
    <w:rsid w:val="00AA44D9"/>
    <w:rsid w:val="00AA4F79"/>
    <w:rsid w:val="00AA694A"/>
    <w:rsid w:val="00AA6E4A"/>
    <w:rsid w:val="00AB1BC2"/>
    <w:rsid w:val="00AB4E12"/>
    <w:rsid w:val="00AB4FB4"/>
    <w:rsid w:val="00AB5B64"/>
    <w:rsid w:val="00AB6C65"/>
    <w:rsid w:val="00AC1A0A"/>
    <w:rsid w:val="00AC238B"/>
    <w:rsid w:val="00AC28C7"/>
    <w:rsid w:val="00AC6F06"/>
    <w:rsid w:val="00AD0BDD"/>
    <w:rsid w:val="00AD0FF3"/>
    <w:rsid w:val="00AD19A2"/>
    <w:rsid w:val="00AD2D26"/>
    <w:rsid w:val="00AD5B40"/>
    <w:rsid w:val="00AE0938"/>
    <w:rsid w:val="00AE09D4"/>
    <w:rsid w:val="00AE1B8C"/>
    <w:rsid w:val="00AE2A19"/>
    <w:rsid w:val="00AE36AA"/>
    <w:rsid w:val="00AE595C"/>
    <w:rsid w:val="00AE5A70"/>
    <w:rsid w:val="00AE5BE0"/>
    <w:rsid w:val="00AE5D4B"/>
    <w:rsid w:val="00AE6FDB"/>
    <w:rsid w:val="00AF0402"/>
    <w:rsid w:val="00AF2BD6"/>
    <w:rsid w:val="00B00DD5"/>
    <w:rsid w:val="00B0109D"/>
    <w:rsid w:val="00B015E6"/>
    <w:rsid w:val="00B03015"/>
    <w:rsid w:val="00B04A4F"/>
    <w:rsid w:val="00B06CB3"/>
    <w:rsid w:val="00B07713"/>
    <w:rsid w:val="00B07B22"/>
    <w:rsid w:val="00B1024F"/>
    <w:rsid w:val="00B104C7"/>
    <w:rsid w:val="00B10AA1"/>
    <w:rsid w:val="00B11343"/>
    <w:rsid w:val="00B11B08"/>
    <w:rsid w:val="00B120C2"/>
    <w:rsid w:val="00B157CC"/>
    <w:rsid w:val="00B1610A"/>
    <w:rsid w:val="00B20EC6"/>
    <w:rsid w:val="00B21492"/>
    <w:rsid w:val="00B218C2"/>
    <w:rsid w:val="00B21F06"/>
    <w:rsid w:val="00B21F95"/>
    <w:rsid w:val="00B24B2E"/>
    <w:rsid w:val="00B259DE"/>
    <w:rsid w:val="00B26191"/>
    <w:rsid w:val="00B26D8D"/>
    <w:rsid w:val="00B30F41"/>
    <w:rsid w:val="00B328C8"/>
    <w:rsid w:val="00B35410"/>
    <w:rsid w:val="00B37475"/>
    <w:rsid w:val="00B37A90"/>
    <w:rsid w:val="00B37D69"/>
    <w:rsid w:val="00B41C0C"/>
    <w:rsid w:val="00B441B0"/>
    <w:rsid w:val="00B456E4"/>
    <w:rsid w:val="00B465C1"/>
    <w:rsid w:val="00B46CD9"/>
    <w:rsid w:val="00B4779E"/>
    <w:rsid w:val="00B50F02"/>
    <w:rsid w:val="00B516CA"/>
    <w:rsid w:val="00B52A77"/>
    <w:rsid w:val="00B52FE0"/>
    <w:rsid w:val="00B56E7B"/>
    <w:rsid w:val="00B60DD2"/>
    <w:rsid w:val="00B61132"/>
    <w:rsid w:val="00B61B98"/>
    <w:rsid w:val="00B629BD"/>
    <w:rsid w:val="00B63C23"/>
    <w:rsid w:val="00B6459C"/>
    <w:rsid w:val="00B6621B"/>
    <w:rsid w:val="00B74D63"/>
    <w:rsid w:val="00B754FC"/>
    <w:rsid w:val="00B81216"/>
    <w:rsid w:val="00B81C7F"/>
    <w:rsid w:val="00B82D11"/>
    <w:rsid w:val="00B82E1E"/>
    <w:rsid w:val="00B832FC"/>
    <w:rsid w:val="00B85518"/>
    <w:rsid w:val="00B8690C"/>
    <w:rsid w:val="00B86C53"/>
    <w:rsid w:val="00B87BF9"/>
    <w:rsid w:val="00B921E5"/>
    <w:rsid w:val="00B92247"/>
    <w:rsid w:val="00B94056"/>
    <w:rsid w:val="00B942DE"/>
    <w:rsid w:val="00B9640E"/>
    <w:rsid w:val="00B96A3D"/>
    <w:rsid w:val="00B96FC1"/>
    <w:rsid w:val="00BA05C5"/>
    <w:rsid w:val="00BA1457"/>
    <w:rsid w:val="00BA1A6F"/>
    <w:rsid w:val="00BA3658"/>
    <w:rsid w:val="00BA713B"/>
    <w:rsid w:val="00BB396B"/>
    <w:rsid w:val="00BB4145"/>
    <w:rsid w:val="00BB4B70"/>
    <w:rsid w:val="00BC23A7"/>
    <w:rsid w:val="00BC3090"/>
    <w:rsid w:val="00BC5686"/>
    <w:rsid w:val="00BC5790"/>
    <w:rsid w:val="00BC635E"/>
    <w:rsid w:val="00BC76FC"/>
    <w:rsid w:val="00BC7995"/>
    <w:rsid w:val="00BC7A1B"/>
    <w:rsid w:val="00BD14F3"/>
    <w:rsid w:val="00BD37B8"/>
    <w:rsid w:val="00BD4E85"/>
    <w:rsid w:val="00BD5419"/>
    <w:rsid w:val="00BD6938"/>
    <w:rsid w:val="00BE0237"/>
    <w:rsid w:val="00BE02BF"/>
    <w:rsid w:val="00BE2771"/>
    <w:rsid w:val="00BE43F1"/>
    <w:rsid w:val="00BE5E7E"/>
    <w:rsid w:val="00BF0B11"/>
    <w:rsid w:val="00BF485D"/>
    <w:rsid w:val="00BF5A03"/>
    <w:rsid w:val="00C00F2A"/>
    <w:rsid w:val="00C01B97"/>
    <w:rsid w:val="00C03020"/>
    <w:rsid w:val="00C03E75"/>
    <w:rsid w:val="00C04944"/>
    <w:rsid w:val="00C10FA0"/>
    <w:rsid w:val="00C13E82"/>
    <w:rsid w:val="00C14C62"/>
    <w:rsid w:val="00C15067"/>
    <w:rsid w:val="00C158FD"/>
    <w:rsid w:val="00C172B9"/>
    <w:rsid w:val="00C2089E"/>
    <w:rsid w:val="00C212C2"/>
    <w:rsid w:val="00C23969"/>
    <w:rsid w:val="00C24C9C"/>
    <w:rsid w:val="00C2593A"/>
    <w:rsid w:val="00C25BD0"/>
    <w:rsid w:val="00C30127"/>
    <w:rsid w:val="00C30D83"/>
    <w:rsid w:val="00C31DEA"/>
    <w:rsid w:val="00C35406"/>
    <w:rsid w:val="00C43A30"/>
    <w:rsid w:val="00C44CAA"/>
    <w:rsid w:val="00C44FA9"/>
    <w:rsid w:val="00C45B27"/>
    <w:rsid w:val="00C47461"/>
    <w:rsid w:val="00C47F66"/>
    <w:rsid w:val="00C51ECD"/>
    <w:rsid w:val="00C527BC"/>
    <w:rsid w:val="00C54430"/>
    <w:rsid w:val="00C55AEC"/>
    <w:rsid w:val="00C55B31"/>
    <w:rsid w:val="00C6082D"/>
    <w:rsid w:val="00C60886"/>
    <w:rsid w:val="00C62705"/>
    <w:rsid w:val="00C631FF"/>
    <w:rsid w:val="00C63606"/>
    <w:rsid w:val="00C636BB"/>
    <w:rsid w:val="00C63861"/>
    <w:rsid w:val="00C70466"/>
    <w:rsid w:val="00C81AB8"/>
    <w:rsid w:val="00C836A1"/>
    <w:rsid w:val="00C85358"/>
    <w:rsid w:val="00C87674"/>
    <w:rsid w:val="00C93D60"/>
    <w:rsid w:val="00C945A5"/>
    <w:rsid w:val="00C95287"/>
    <w:rsid w:val="00C96482"/>
    <w:rsid w:val="00C9670C"/>
    <w:rsid w:val="00C977C6"/>
    <w:rsid w:val="00CA0942"/>
    <w:rsid w:val="00CA3754"/>
    <w:rsid w:val="00CA4CEF"/>
    <w:rsid w:val="00CA50A3"/>
    <w:rsid w:val="00CA5919"/>
    <w:rsid w:val="00CA7330"/>
    <w:rsid w:val="00CA7F14"/>
    <w:rsid w:val="00CB0DC0"/>
    <w:rsid w:val="00CB1393"/>
    <w:rsid w:val="00CB4323"/>
    <w:rsid w:val="00CB59E5"/>
    <w:rsid w:val="00CB6BCA"/>
    <w:rsid w:val="00CB7031"/>
    <w:rsid w:val="00CC22B1"/>
    <w:rsid w:val="00CC2997"/>
    <w:rsid w:val="00CC3704"/>
    <w:rsid w:val="00CC3CF2"/>
    <w:rsid w:val="00CC4E9F"/>
    <w:rsid w:val="00CC6F8C"/>
    <w:rsid w:val="00CC7BC9"/>
    <w:rsid w:val="00CD345A"/>
    <w:rsid w:val="00CD4FEF"/>
    <w:rsid w:val="00CE00FF"/>
    <w:rsid w:val="00CE0B1F"/>
    <w:rsid w:val="00CE640E"/>
    <w:rsid w:val="00CF257A"/>
    <w:rsid w:val="00CF322C"/>
    <w:rsid w:val="00CF457D"/>
    <w:rsid w:val="00CF4E0D"/>
    <w:rsid w:val="00CF6025"/>
    <w:rsid w:val="00CF620A"/>
    <w:rsid w:val="00CF6DCF"/>
    <w:rsid w:val="00D00703"/>
    <w:rsid w:val="00D038F8"/>
    <w:rsid w:val="00D05837"/>
    <w:rsid w:val="00D07321"/>
    <w:rsid w:val="00D10664"/>
    <w:rsid w:val="00D1625C"/>
    <w:rsid w:val="00D170C6"/>
    <w:rsid w:val="00D17759"/>
    <w:rsid w:val="00D17983"/>
    <w:rsid w:val="00D17C7E"/>
    <w:rsid w:val="00D236B5"/>
    <w:rsid w:val="00D24167"/>
    <w:rsid w:val="00D2457D"/>
    <w:rsid w:val="00D318D1"/>
    <w:rsid w:val="00D31955"/>
    <w:rsid w:val="00D36FEB"/>
    <w:rsid w:val="00D4055C"/>
    <w:rsid w:val="00D410D0"/>
    <w:rsid w:val="00D41161"/>
    <w:rsid w:val="00D43579"/>
    <w:rsid w:val="00D439FD"/>
    <w:rsid w:val="00D45AC6"/>
    <w:rsid w:val="00D45FDF"/>
    <w:rsid w:val="00D50D99"/>
    <w:rsid w:val="00D5169C"/>
    <w:rsid w:val="00D51FBF"/>
    <w:rsid w:val="00D53137"/>
    <w:rsid w:val="00D53C9F"/>
    <w:rsid w:val="00D55A50"/>
    <w:rsid w:val="00D55EA3"/>
    <w:rsid w:val="00D56242"/>
    <w:rsid w:val="00D571C1"/>
    <w:rsid w:val="00D572C1"/>
    <w:rsid w:val="00D57A07"/>
    <w:rsid w:val="00D660D3"/>
    <w:rsid w:val="00D664C2"/>
    <w:rsid w:val="00D73785"/>
    <w:rsid w:val="00D7533A"/>
    <w:rsid w:val="00D75923"/>
    <w:rsid w:val="00D760FD"/>
    <w:rsid w:val="00D80053"/>
    <w:rsid w:val="00D80359"/>
    <w:rsid w:val="00D82013"/>
    <w:rsid w:val="00D82EF0"/>
    <w:rsid w:val="00D843CD"/>
    <w:rsid w:val="00D8670F"/>
    <w:rsid w:val="00D86A00"/>
    <w:rsid w:val="00D871DB"/>
    <w:rsid w:val="00D90093"/>
    <w:rsid w:val="00D90400"/>
    <w:rsid w:val="00D904B1"/>
    <w:rsid w:val="00D9218C"/>
    <w:rsid w:val="00D94B11"/>
    <w:rsid w:val="00D94BB0"/>
    <w:rsid w:val="00D94FC9"/>
    <w:rsid w:val="00D95392"/>
    <w:rsid w:val="00DA0912"/>
    <w:rsid w:val="00DA223C"/>
    <w:rsid w:val="00DA55B8"/>
    <w:rsid w:val="00DB2B00"/>
    <w:rsid w:val="00DB4C94"/>
    <w:rsid w:val="00DB5156"/>
    <w:rsid w:val="00DB6C65"/>
    <w:rsid w:val="00DC206A"/>
    <w:rsid w:val="00DC2B8C"/>
    <w:rsid w:val="00DC3B77"/>
    <w:rsid w:val="00DC3CB8"/>
    <w:rsid w:val="00DC593C"/>
    <w:rsid w:val="00DC6585"/>
    <w:rsid w:val="00DC6C67"/>
    <w:rsid w:val="00DD065F"/>
    <w:rsid w:val="00DD198A"/>
    <w:rsid w:val="00DD2E67"/>
    <w:rsid w:val="00DD3EF5"/>
    <w:rsid w:val="00DD5B56"/>
    <w:rsid w:val="00DD7B79"/>
    <w:rsid w:val="00DE14B7"/>
    <w:rsid w:val="00DE1DFF"/>
    <w:rsid w:val="00DE22E7"/>
    <w:rsid w:val="00DE422B"/>
    <w:rsid w:val="00DE5FC1"/>
    <w:rsid w:val="00DE6BC4"/>
    <w:rsid w:val="00DF0B90"/>
    <w:rsid w:val="00DF2172"/>
    <w:rsid w:val="00DF5AE6"/>
    <w:rsid w:val="00DF74D0"/>
    <w:rsid w:val="00E01BAE"/>
    <w:rsid w:val="00E06E11"/>
    <w:rsid w:val="00E06E59"/>
    <w:rsid w:val="00E06FE5"/>
    <w:rsid w:val="00E077B0"/>
    <w:rsid w:val="00E10472"/>
    <w:rsid w:val="00E10DBC"/>
    <w:rsid w:val="00E10F14"/>
    <w:rsid w:val="00E11881"/>
    <w:rsid w:val="00E11A3D"/>
    <w:rsid w:val="00E157B4"/>
    <w:rsid w:val="00E16053"/>
    <w:rsid w:val="00E17233"/>
    <w:rsid w:val="00E17383"/>
    <w:rsid w:val="00E22D27"/>
    <w:rsid w:val="00E24FD1"/>
    <w:rsid w:val="00E255EF"/>
    <w:rsid w:val="00E26E46"/>
    <w:rsid w:val="00E32CC3"/>
    <w:rsid w:val="00E37410"/>
    <w:rsid w:val="00E44563"/>
    <w:rsid w:val="00E4513C"/>
    <w:rsid w:val="00E4744B"/>
    <w:rsid w:val="00E527DD"/>
    <w:rsid w:val="00E530A6"/>
    <w:rsid w:val="00E5551B"/>
    <w:rsid w:val="00E56B7E"/>
    <w:rsid w:val="00E56C6A"/>
    <w:rsid w:val="00E578B7"/>
    <w:rsid w:val="00E605DB"/>
    <w:rsid w:val="00E6073A"/>
    <w:rsid w:val="00E62F58"/>
    <w:rsid w:val="00E64BA1"/>
    <w:rsid w:val="00E65303"/>
    <w:rsid w:val="00E65C6A"/>
    <w:rsid w:val="00E672BA"/>
    <w:rsid w:val="00E70273"/>
    <w:rsid w:val="00E70AD4"/>
    <w:rsid w:val="00E747C8"/>
    <w:rsid w:val="00E75B17"/>
    <w:rsid w:val="00E75B2F"/>
    <w:rsid w:val="00E75B4B"/>
    <w:rsid w:val="00E838A7"/>
    <w:rsid w:val="00E866B8"/>
    <w:rsid w:val="00E86C8B"/>
    <w:rsid w:val="00E875A8"/>
    <w:rsid w:val="00E87CCD"/>
    <w:rsid w:val="00E92D29"/>
    <w:rsid w:val="00E93615"/>
    <w:rsid w:val="00E97247"/>
    <w:rsid w:val="00E9745B"/>
    <w:rsid w:val="00EA0F0A"/>
    <w:rsid w:val="00EA2974"/>
    <w:rsid w:val="00EA5137"/>
    <w:rsid w:val="00EA5B14"/>
    <w:rsid w:val="00EA600A"/>
    <w:rsid w:val="00EA6426"/>
    <w:rsid w:val="00EA6951"/>
    <w:rsid w:val="00EB050D"/>
    <w:rsid w:val="00EB2556"/>
    <w:rsid w:val="00EB6F1A"/>
    <w:rsid w:val="00EB7BA5"/>
    <w:rsid w:val="00EC2EFB"/>
    <w:rsid w:val="00EC3282"/>
    <w:rsid w:val="00EC3AFF"/>
    <w:rsid w:val="00EC6B9B"/>
    <w:rsid w:val="00EC6CFE"/>
    <w:rsid w:val="00ED020A"/>
    <w:rsid w:val="00ED2A4B"/>
    <w:rsid w:val="00ED4582"/>
    <w:rsid w:val="00ED4940"/>
    <w:rsid w:val="00ED4DCF"/>
    <w:rsid w:val="00ED5AE6"/>
    <w:rsid w:val="00ED5F80"/>
    <w:rsid w:val="00ED77A7"/>
    <w:rsid w:val="00ED7E20"/>
    <w:rsid w:val="00ED7F1B"/>
    <w:rsid w:val="00EE2752"/>
    <w:rsid w:val="00EE4BCF"/>
    <w:rsid w:val="00EF3DC5"/>
    <w:rsid w:val="00EF657E"/>
    <w:rsid w:val="00F0288F"/>
    <w:rsid w:val="00F04014"/>
    <w:rsid w:val="00F06033"/>
    <w:rsid w:val="00F07DAD"/>
    <w:rsid w:val="00F11DCB"/>
    <w:rsid w:val="00F14221"/>
    <w:rsid w:val="00F155DD"/>
    <w:rsid w:val="00F166FE"/>
    <w:rsid w:val="00F168E0"/>
    <w:rsid w:val="00F16BF8"/>
    <w:rsid w:val="00F178AF"/>
    <w:rsid w:val="00F20100"/>
    <w:rsid w:val="00F20258"/>
    <w:rsid w:val="00F2103D"/>
    <w:rsid w:val="00F23495"/>
    <w:rsid w:val="00F242A9"/>
    <w:rsid w:val="00F24C68"/>
    <w:rsid w:val="00F25DD7"/>
    <w:rsid w:val="00F26C7F"/>
    <w:rsid w:val="00F27BAD"/>
    <w:rsid w:val="00F300CB"/>
    <w:rsid w:val="00F3082E"/>
    <w:rsid w:val="00F31D48"/>
    <w:rsid w:val="00F36B08"/>
    <w:rsid w:val="00F370E5"/>
    <w:rsid w:val="00F40414"/>
    <w:rsid w:val="00F404BA"/>
    <w:rsid w:val="00F405DA"/>
    <w:rsid w:val="00F409DC"/>
    <w:rsid w:val="00F420DB"/>
    <w:rsid w:val="00F43FBA"/>
    <w:rsid w:val="00F4660D"/>
    <w:rsid w:val="00F47414"/>
    <w:rsid w:val="00F565F9"/>
    <w:rsid w:val="00F57169"/>
    <w:rsid w:val="00F635DE"/>
    <w:rsid w:val="00F67600"/>
    <w:rsid w:val="00F72915"/>
    <w:rsid w:val="00F770B0"/>
    <w:rsid w:val="00F77A17"/>
    <w:rsid w:val="00F81A6B"/>
    <w:rsid w:val="00F82AAA"/>
    <w:rsid w:val="00F86D22"/>
    <w:rsid w:val="00F872AD"/>
    <w:rsid w:val="00F87BF6"/>
    <w:rsid w:val="00F87C40"/>
    <w:rsid w:val="00F90E4B"/>
    <w:rsid w:val="00F91B28"/>
    <w:rsid w:val="00F9280B"/>
    <w:rsid w:val="00F930B5"/>
    <w:rsid w:val="00F94F5E"/>
    <w:rsid w:val="00FA076B"/>
    <w:rsid w:val="00FA3827"/>
    <w:rsid w:val="00FA3B57"/>
    <w:rsid w:val="00FA4367"/>
    <w:rsid w:val="00FA4FE2"/>
    <w:rsid w:val="00FA5E48"/>
    <w:rsid w:val="00FB06E1"/>
    <w:rsid w:val="00FB1675"/>
    <w:rsid w:val="00FB3A22"/>
    <w:rsid w:val="00FB45F7"/>
    <w:rsid w:val="00FB7380"/>
    <w:rsid w:val="00FC0348"/>
    <w:rsid w:val="00FC0450"/>
    <w:rsid w:val="00FC0FDB"/>
    <w:rsid w:val="00FC1427"/>
    <w:rsid w:val="00FC260F"/>
    <w:rsid w:val="00FC290D"/>
    <w:rsid w:val="00FC46F7"/>
    <w:rsid w:val="00FC4B9A"/>
    <w:rsid w:val="00FC4C26"/>
    <w:rsid w:val="00FC5F43"/>
    <w:rsid w:val="00FC6FBD"/>
    <w:rsid w:val="00FC75BE"/>
    <w:rsid w:val="00FD0373"/>
    <w:rsid w:val="00FD0FCE"/>
    <w:rsid w:val="00FD3441"/>
    <w:rsid w:val="00FD650B"/>
    <w:rsid w:val="00FD68CD"/>
    <w:rsid w:val="00FE0012"/>
    <w:rsid w:val="00FE0C47"/>
    <w:rsid w:val="00FE3935"/>
    <w:rsid w:val="00FE5138"/>
    <w:rsid w:val="00FE53CC"/>
    <w:rsid w:val="00FE5F6E"/>
    <w:rsid w:val="00FE77CB"/>
    <w:rsid w:val="00FF1FAC"/>
    <w:rsid w:val="00FF41BA"/>
    <w:rsid w:val="00FF764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7A7D66F"/>
  <w15:docId w15:val="{2FB38177-BEFB-4BB8-93B6-A74AE2652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sk-SK" w:eastAsia="sk-SK"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semiHidden="1" w:unhideWhenUsed="1" w:qFormat="1"/>
    <w:lsdException w:name="heading 3" w:locked="1" w:semiHidden="1"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lsdException w:name="toc 2" w:locked="1"/>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751322"/>
    <w:pPr>
      <w:spacing w:after="160" w:line="259" w:lineRule="auto"/>
    </w:pPr>
    <w:rPr>
      <w:rFonts w:cs="Calibri"/>
      <w:lang w:eastAsia="en-US"/>
    </w:rPr>
  </w:style>
  <w:style w:type="paragraph" w:styleId="Nadpis1">
    <w:name w:val="heading 1"/>
    <w:basedOn w:val="Normlny"/>
    <w:next w:val="Zkladntext"/>
    <w:link w:val="Nadpis1Char"/>
    <w:uiPriority w:val="99"/>
    <w:qFormat/>
    <w:rsid w:val="0018098D"/>
    <w:pPr>
      <w:keepNext/>
      <w:keepLines/>
      <w:pBdr>
        <w:top w:val="single" w:sz="48" w:space="3" w:color="FFFFFF"/>
        <w:left w:val="single" w:sz="6" w:space="3" w:color="FFFFFF"/>
        <w:bottom w:val="single" w:sz="6" w:space="3" w:color="FFFFFF"/>
      </w:pBdr>
      <w:shd w:val="solid" w:color="auto" w:fill="auto"/>
      <w:spacing w:after="240" w:line="240" w:lineRule="atLeast"/>
      <w:ind w:left="120"/>
      <w:outlineLvl w:val="0"/>
    </w:pPr>
    <w:rPr>
      <w:rFonts w:ascii="Arial Black" w:hAnsi="Arial Black" w:cs="Arial Black"/>
      <w:color w:val="FFFFFF"/>
      <w:spacing w:val="-10"/>
      <w:kern w:val="20"/>
      <w:sz w:val="24"/>
      <w:szCs w:val="24"/>
      <w:lang w:eastAsia="sk-SK"/>
    </w:rPr>
  </w:style>
  <w:style w:type="paragraph" w:styleId="Nadpis2">
    <w:name w:val="heading 2"/>
    <w:basedOn w:val="Normlny"/>
    <w:next w:val="Normlny"/>
    <w:link w:val="Nadpis2Char"/>
    <w:uiPriority w:val="99"/>
    <w:qFormat/>
    <w:locked/>
    <w:rsid w:val="00962A2A"/>
    <w:pPr>
      <w:keepNext/>
      <w:keepLines/>
      <w:spacing w:before="40" w:after="0"/>
      <w:outlineLvl w:val="1"/>
    </w:pPr>
    <w:rPr>
      <w:rFonts w:ascii="Cambria" w:eastAsia="Times New Roman" w:hAnsi="Cambria" w:cs="Times New Roman"/>
      <w:color w:val="365F91"/>
      <w:sz w:val="26"/>
      <w:szCs w:val="26"/>
    </w:rPr>
  </w:style>
  <w:style w:type="paragraph" w:styleId="Nadpis3">
    <w:name w:val="heading 3"/>
    <w:basedOn w:val="Normlny"/>
    <w:next w:val="Normlny"/>
    <w:link w:val="Nadpis3Char"/>
    <w:uiPriority w:val="99"/>
    <w:qFormat/>
    <w:locked/>
    <w:rsid w:val="00962A2A"/>
    <w:pPr>
      <w:keepNext/>
      <w:keepLines/>
      <w:spacing w:before="40" w:after="0"/>
      <w:outlineLvl w:val="2"/>
    </w:pPr>
    <w:rPr>
      <w:rFonts w:ascii="Cambria" w:eastAsia="Times New Roman" w:hAnsi="Cambria" w:cs="Times New Roman"/>
      <w:color w:val="243F60"/>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9"/>
    <w:locked/>
    <w:rsid w:val="0018098D"/>
    <w:rPr>
      <w:rFonts w:ascii="Arial Black" w:hAnsi="Arial Black" w:cs="Arial Black"/>
      <w:color w:val="FFFFFF"/>
      <w:spacing w:val="-10"/>
      <w:kern w:val="20"/>
      <w:sz w:val="20"/>
      <w:szCs w:val="20"/>
      <w:shd w:val="solid" w:color="auto" w:fill="auto"/>
      <w:lang w:eastAsia="sk-SK"/>
    </w:rPr>
  </w:style>
  <w:style w:type="paragraph" w:customStyle="1" w:styleId="Default">
    <w:name w:val="Default"/>
    <w:link w:val="DefaultChar"/>
    <w:qFormat/>
    <w:rsid w:val="00751322"/>
    <w:pPr>
      <w:autoSpaceDE w:val="0"/>
      <w:autoSpaceDN w:val="0"/>
      <w:adjustRightInd w:val="0"/>
    </w:pPr>
    <w:rPr>
      <w:rFonts w:cs="Calibri"/>
      <w:color w:val="000000"/>
      <w:sz w:val="24"/>
      <w:szCs w:val="24"/>
      <w:lang w:eastAsia="en-US"/>
    </w:rPr>
  </w:style>
  <w:style w:type="paragraph" w:styleId="Hlavika">
    <w:name w:val="header"/>
    <w:aliases w:val="1"/>
    <w:basedOn w:val="Normlny"/>
    <w:link w:val="HlavikaChar"/>
    <w:uiPriority w:val="99"/>
    <w:rsid w:val="00751322"/>
    <w:pPr>
      <w:tabs>
        <w:tab w:val="center" w:pos="4536"/>
        <w:tab w:val="right" w:pos="9072"/>
      </w:tabs>
      <w:spacing w:after="0" w:line="240" w:lineRule="auto"/>
    </w:pPr>
  </w:style>
  <w:style w:type="character" w:customStyle="1" w:styleId="HlavikaChar">
    <w:name w:val="Hlavička Char"/>
    <w:aliases w:val="1 Char1"/>
    <w:basedOn w:val="Predvolenpsmoodseku"/>
    <w:link w:val="Hlavika"/>
    <w:uiPriority w:val="99"/>
    <w:locked/>
    <w:rsid w:val="00751322"/>
  </w:style>
  <w:style w:type="paragraph" w:styleId="Pta">
    <w:name w:val="footer"/>
    <w:aliases w:val=" Char"/>
    <w:basedOn w:val="Normlny"/>
    <w:link w:val="PtaChar"/>
    <w:uiPriority w:val="99"/>
    <w:rsid w:val="00751322"/>
    <w:pPr>
      <w:tabs>
        <w:tab w:val="center" w:pos="4536"/>
        <w:tab w:val="right" w:pos="9072"/>
      </w:tabs>
      <w:spacing w:after="0" w:line="240" w:lineRule="auto"/>
    </w:pPr>
  </w:style>
  <w:style w:type="character" w:customStyle="1" w:styleId="PtaChar">
    <w:name w:val="Päta Char"/>
    <w:aliases w:val=" Char Char"/>
    <w:basedOn w:val="Predvolenpsmoodseku"/>
    <w:link w:val="Pta"/>
    <w:uiPriority w:val="99"/>
    <w:locked/>
    <w:rsid w:val="00751322"/>
  </w:style>
  <w:style w:type="paragraph" w:styleId="Odsekzoznamu">
    <w:name w:val="List Paragraph"/>
    <w:aliases w:val="Odsek,body,Farebný zoznam – zvýraznenie 11,Odsek 1.,List Paragraph,Listenabsatz,ODRAZKY PRVA UROVEN,Bullet Number,lp1,lp11,List Paragraph11,Bullet 1,Use Case List Paragraph,Medium List 2 - Accent 41,Bullet List,FooterText"/>
    <w:basedOn w:val="Normlny"/>
    <w:link w:val="OdsekzoznamuChar"/>
    <w:uiPriority w:val="34"/>
    <w:qFormat/>
    <w:rsid w:val="00751322"/>
    <w:pPr>
      <w:ind w:left="720"/>
    </w:pPr>
  </w:style>
  <w:style w:type="table" w:styleId="Mriekatabuky">
    <w:name w:val="Table Grid"/>
    <w:basedOn w:val="Normlnatabuka"/>
    <w:uiPriority w:val="59"/>
    <w:rsid w:val="00751322"/>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kladntext">
    <w:name w:val="Body Text"/>
    <w:basedOn w:val="Normlny"/>
    <w:link w:val="ZkladntextChar"/>
    <w:uiPriority w:val="99"/>
    <w:rsid w:val="007A223B"/>
    <w:pPr>
      <w:spacing w:after="240" w:line="240" w:lineRule="atLeast"/>
      <w:ind w:left="1080"/>
      <w:jc w:val="both"/>
    </w:pPr>
    <w:rPr>
      <w:rFonts w:ascii="Arial" w:hAnsi="Arial" w:cs="Arial"/>
      <w:spacing w:val="-5"/>
      <w:sz w:val="20"/>
      <w:szCs w:val="20"/>
      <w:lang w:eastAsia="sk-SK"/>
    </w:rPr>
  </w:style>
  <w:style w:type="character" w:customStyle="1" w:styleId="ZkladntextChar">
    <w:name w:val="Základný text Char"/>
    <w:basedOn w:val="Predvolenpsmoodseku"/>
    <w:link w:val="Zkladntext"/>
    <w:uiPriority w:val="99"/>
    <w:locked/>
    <w:rsid w:val="007A223B"/>
    <w:rPr>
      <w:rFonts w:ascii="Arial" w:hAnsi="Arial" w:cs="Arial"/>
      <w:spacing w:val="-5"/>
      <w:sz w:val="20"/>
      <w:szCs w:val="20"/>
      <w:lang w:eastAsia="sk-SK"/>
    </w:rPr>
  </w:style>
  <w:style w:type="paragraph" w:customStyle="1" w:styleId="Odsekzoznamu2">
    <w:name w:val="Odsek zoznamu2"/>
    <w:basedOn w:val="Normlny"/>
    <w:uiPriority w:val="99"/>
    <w:rsid w:val="00A1586D"/>
    <w:pPr>
      <w:spacing w:after="0" w:line="240" w:lineRule="auto"/>
      <w:ind w:left="720"/>
    </w:pPr>
    <w:rPr>
      <w:rFonts w:ascii="Arial" w:hAnsi="Arial" w:cs="Arial"/>
      <w:spacing w:val="-5"/>
      <w:sz w:val="20"/>
      <w:szCs w:val="20"/>
    </w:rPr>
  </w:style>
  <w:style w:type="character" w:customStyle="1" w:styleId="OdsekzoznamuChar">
    <w:name w:val="Odsek zoznamu Char"/>
    <w:aliases w:val="Odsek Char1,body Char,Farebný zoznam – zvýraznenie 11 Char,Odsek 1. Char,List Paragraph Char1,Listenabsatz Char,ODRAZKY PRVA UROVEN Char,Bullet Number Char,lp1 Char,lp11 Char,List Paragraph11 Char,Bullet 1 Char,Bullet List Char"/>
    <w:link w:val="Odsekzoznamu"/>
    <w:uiPriority w:val="34"/>
    <w:qFormat/>
    <w:locked/>
    <w:rsid w:val="00A1586D"/>
  </w:style>
  <w:style w:type="character" w:styleId="Hypertextovprepojenie">
    <w:name w:val="Hyperlink"/>
    <w:basedOn w:val="Predvolenpsmoodseku"/>
    <w:rsid w:val="00507B71"/>
    <w:rPr>
      <w:color w:val="0000FF"/>
      <w:u w:val="single"/>
    </w:rPr>
  </w:style>
  <w:style w:type="paragraph" w:styleId="Normlnywebov">
    <w:name w:val="Normal (Web)"/>
    <w:basedOn w:val="Normlny"/>
    <w:uiPriority w:val="99"/>
    <w:rsid w:val="0070628D"/>
    <w:pPr>
      <w:spacing w:before="100" w:beforeAutospacing="1" w:after="100" w:afterAutospacing="1" w:line="240" w:lineRule="auto"/>
    </w:pPr>
    <w:rPr>
      <w:rFonts w:ascii="Times New Roman" w:eastAsia="Times New Roman" w:hAnsi="Times New Roman" w:cs="Times New Roman"/>
      <w:sz w:val="24"/>
      <w:szCs w:val="24"/>
      <w:lang w:eastAsia="sk-SK"/>
    </w:rPr>
  </w:style>
  <w:style w:type="paragraph" w:styleId="Textbubliny">
    <w:name w:val="Balloon Text"/>
    <w:basedOn w:val="Normlny"/>
    <w:link w:val="TextbublinyChar"/>
    <w:uiPriority w:val="99"/>
    <w:semiHidden/>
    <w:rsid w:val="00E01BAE"/>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locked/>
    <w:rsid w:val="00E01BAE"/>
    <w:rPr>
      <w:rFonts w:ascii="Tahoma" w:hAnsi="Tahoma" w:cs="Tahoma"/>
      <w:sz w:val="16"/>
      <w:szCs w:val="16"/>
    </w:rPr>
  </w:style>
  <w:style w:type="paragraph" w:styleId="Zarkazkladnhotextu">
    <w:name w:val="Body Text Indent"/>
    <w:basedOn w:val="Normlny"/>
    <w:link w:val="ZarkazkladnhotextuChar"/>
    <w:uiPriority w:val="99"/>
    <w:rsid w:val="00BE2771"/>
    <w:pPr>
      <w:spacing w:after="120"/>
      <w:ind w:left="283"/>
    </w:pPr>
  </w:style>
  <w:style w:type="character" w:customStyle="1" w:styleId="ZarkazkladnhotextuChar">
    <w:name w:val="Zarážka základného textu Char"/>
    <w:basedOn w:val="Predvolenpsmoodseku"/>
    <w:link w:val="Zarkazkladnhotextu"/>
    <w:uiPriority w:val="99"/>
    <w:locked/>
    <w:rsid w:val="00493C60"/>
    <w:rPr>
      <w:rFonts w:cs="Calibri"/>
      <w:lang w:eastAsia="en-US"/>
    </w:rPr>
  </w:style>
  <w:style w:type="paragraph" w:customStyle="1" w:styleId="Odsekzoznamu1">
    <w:name w:val="Odsek zoznamu1"/>
    <w:basedOn w:val="Normlny"/>
    <w:link w:val="ListParagraphChar"/>
    <w:uiPriority w:val="99"/>
    <w:rsid w:val="00933391"/>
    <w:pPr>
      <w:ind w:left="720"/>
    </w:pPr>
    <w:rPr>
      <w:sz w:val="20"/>
      <w:szCs w:val="20"/>
      <w:lang w:eastAsia="sk-SK"/>
    </w:rPr>
  </w:style>
  <w:style w:type="character" w:customStyle="1" w:styleId="ListParagraphChar">
    <w:name w:val="List Paragraph Char"/>
    <w:link w:val="Odsekzoznamu1"/>
    <w:uiPriority w:val="99"/>
    <w:locked/>
    <w:rsid w:val="00933391"/>
    <w:rPr>
      <w:rFonts w:ascii="Calibri" w:hAnsi="Calibri" w:cs="Calibri"/>
    </w:rPr>
  </w:style>
  <w:style w:type="paragraph" w:styleId="Zoznam2">
    <w:name w:val="List 2"/>
    <w:basedOn w:val="Zoznam"/>
    <w:uiPriority w:val="99"/>
    <w:rsid w:val="00933391"/>
    <w:pPr>
      <w:spacing w:after="0" w:line="240" w:lineRule="auto"/>
      <w:ind w:left="1800" w:firstLine="0"/>
      <w:jc w:val="both"/>
    </w:pPr>
    <w:rPr>
      <w:spacing w:val="-5"/>
      <w:sz w:val="24"/>
      <w:szCs w:val="24"/>
      <w:lang w:eastAsia="sk-SK"/>
    </w:rPr>
  </w:style>
  <w:style w:type="paragraph" w:styleId="Zoznam">
    <w:name w:val="List"/>
    <w:basedOn w:val="Normlny"/>
    <w:uiPriority w:val="99"/>
    <w:semiHidden/>
    <w:rsid w:val="00933391"/>
    <w:pPr>
      <w:ind w:left="283" w:hanging="283"/>
    </w:pPr>
  </w:style>
  <w:style w:type="character" w:styleId="Vrazn">
    <w:name w:val="Strong"/>
    <w:basedOn w:val="Predvolenpsmoodseku"/>
    <w:uiPriority w:val="22"/>
    <w:qFormat/>
    <w:rsid w:val="00234438"/>
    <w:rPr>
      <w:b/>
      <w:bCs/>
    </w:rPr>
  </w:style>
  <w:style w:type="numbering" w:customStyle="1" w:styleId="tl1">
    <w:name w:val="Štýl1"/>
    <w:rsid w:val="0015335C"/>
    <w:pPr>
      <w:numPr>
        <w:numId w:val="2"/>
      </w:numPr>
    </w:pPr>
  </w:style>
  <w:style w:type="character" w:customStyle="1" w:styleId="OdsekzoznamuChar1">
    <w:name w:val="Odsek zoznamu Char1"/>
    <w:aliases w:val="Odsek Char"/>
    <w:uiPriority w:val="99"/>
    <w:locked/>
    <w:rsid w:val="00FC260F"/>
    <w:rPr>
      <w:rFonts w:ascii="Arial" w:eastAsia="Calibri" w:hAnsi="Arial" w:cs="Times New Roman"/>
      <w:spacing w:val="-5"/>
      <w:sz w:val="20"/>
      <w:szCs w:val="20"/>
      <w:lang w:eastAsia="sk-SK"/>
    </w:rPr>
  </w:style>
  <w:style w:type="paragraph" w:customStyle="1" w:styleId="Standard">
    <w:name w:val="Standard"/>
    <w:rsid w:val="00FC260F"/>
    <w:pPr>
      <w:widowControl w:val="0"/>
      <w:suppressAutoHyphens/>
      <w:autoSpaceDN w:val="0"/>
      <w:textAlignment w:val="baseline"/>
    </w:pPr>
    <w:rPr>
      <w:rFonts w:ascii="Liberation Serif" w:eastAsia="SimSun" w:hAnsi="Liberation Serif" w:cs="Lucida Sans"/>
      <w:kern w:val="3"/>
      <w:sz w:val="24"/>
      <w:szCs w:val="24"/>
      <w:lang w:eastAsia="zh-CN"/>
    </w:rPr>
  </w:style>
  <w:style w:type="paragraph" w:styleId="Bezriadkovania">
    <w:name w:val="No Spacing"/>
    <w:uiPriority w:val="1"/>
    <w:qFormat/>
    <w:rsid w:val="008F7AD9"/>
    <w:rPr>
      <w:lang w:eastAsia="en-US"/>
    </w:rPr>
  </w:style>
  <w:style w:type="character" w:customStyle="1" w:styleId="hps">
    <w:name w:val="hps"/>
    <w:rsid w:val="008F7AD9"/>
  </w:style>
  <w:style w:type="paragraph" w:styleId="Textpoznmkypodiarou">
    <w:name w:val="footnote text"/>
    <w:aliases w:val="Text poznámky pod čiarou 007,_Poznámka pod čiarou,Schriftart: 9 pt,Schriftart: 10 pt,Schriftart: 8 pt,Schriftart: 8 pt Char Char Char,Schriftart: 8 pt Char,Char4,Stinking Styles2,Tekst przypisu- dokt,Char Char Char,Char Char Ch"/>
    <w:basedOn w:val="Normlny"/>
    <w:link w:val="TextpoznmkypodiarouChar"/>
    <w:uiPriority w:val="99"/>
    <w:unhideWhenUsed/>
    <w:qFormat/>
    <w:rsid w:val="00553895"/>
    <w:pPr>
      <w:spacing w:after="0" w:line="240" w:lineRule="auto"/>
      <w:ind w:left="2160"/>
    </w:pPr>
    <w:rPr>
      <w:rFonts w:asciiTheme="minorHAnsi" w:eastAsiaTheme="minorEastAsia" w:hAnsiTheme="minorHAnsi" w:cstheme="minorBidi"/>
      <w:color w:val="5A5A5A" w:themeColor="text1" w:themeTint="A5"/>
      <w:sz w:val="20"/>
      <w:szCs w:val="20"/>
    </w:rPr>
  </w:style>
  <w:style w:type="character" w:customStyle="1" w:styleId="TextpoznmkypodiarouChar">
    <w:name w:val="Text poznámky pod čiarou Char"/>
    <w:aliases w:val="Text poznámky pod čiarou 007 Char,_Poznámka pod čiarou Char,Schriftart: 9 pt Char,Schriftart: 10 pt Char,Schriftart: 8 pt Char1,Schriftart: 8 pt Char Char Char Char,Schriftart: 8 pt Char Char,Char4 Char,Char Char Char Char"/>
    <w:basedOn w:val="Predvolenpsmoodseku"/>
    <w:link w:val="Textpoznmkypodiarou"/>
    <w:uiPriority w:val="99"/>
    <w:qFormat/>
    <w:rsid w:val="00553895"/>
    <w:rPr>
      <w:rFonts w:asciiTheme="minorHAnsi" w:eastAsiaTheme="minorEastAsia" w:hAnsiTheme="minorHAnsi" w:cstheme="minorBidi"/>
      <w:color w:val="5A5A5A" w:themeColor="text1" w:themeTint="A5"/>
      <w:sz w:val="20"/>
      <w:szCs w:val="20"/>
      <w:lang w:eastAsia="en-US"/>
    </w:rPr>
  </w:style>
  <w:style w:type="character" w:styleId="Odkaznapoznmkupodiarou">
    <w:name w:val="footnote reference"/>
    <w:aliases w:val="BVI fnr,BVI fnr Car Car,BVI fnr Car,BVI fnr Car Car Car Car,BVI fnr Car Car Car Car Char,Footnote Refernece,Fußnotenzeichen_Raxen,callout,Footnote Reference Number,SUPERS,Footnote symbol,Footnote reference number,note TESI"/>
    <w:basedOn w:val="Predvolenpsmoodseku"/>
    <w:link w:val="Char2"/>
    <w:uiPriority w:val="99"/>
    <w:unhideWhenUsed/>
    <w:qFormat/>
    <w:rsid w:val="00553895"/>
    <w:rPr>
      <w:vertAlign w:val="superscript"/>
    </w:rPr>
  </w:style>
  <w:style w:type="table" w:customStyle="1" w:styleId="Mriekatabukysvetl1">
    <w:name w:val="Mriežka tabuľky – svetlá1"/>
    <w:basedOn w:val="Normlnatabuka"/>
    <w:uiPriority w:val="40"/>
    <w:rsid w:val="00553895"/>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Zkladntext3">
    <w:name w:val="Body Text 3"/>
    <w:basedOn w:val="Normlny"/>
    <w:link w:val="Zkladntext3Char"/>
    <w:uiPriority w:val="99"/>
    <w:semiHidden/>
    <w:unhideWhenUsed/>
    <w:rsid w:val="00E26E46"/>
    <w:pPr>
      <w:spacing w:after="120"/>
    </w:pPr>
    <w:rPr>
      <w:sz w:val="16"/>
      <w:szCs w:val="16"/>
    </w:rPr>
  </w:style>
  <w:style w:type="character" w:customStyle="1" w:styleId="Zkladntext3Char">
    <w:name w:val="Základný text 3 Char"/>
    <w:basedOn w:val="Predvolenpsmoodseku"/>
    <w:link w:val="Zkladntext3"/>
    <w:uiPriority w:val="99"/>
    <w:semiHidden/>
    <w:rsid w:val="00E26E46"/>
    <w:rPr>
      <w:rFonts w:cs="Calibri"/>
      <w:sz w:val="16"/>
      <w:szCs w:val="16"/>
      <w:lang w:eastAsia="en-US"/>
    </w:rPr>
  </w:style>
  <w:style w:type="character" w:styleId="slostrany">
    <w:name w:val="page number"/>
    <w:basedOn w:val="Predvolenpsmoodseku"/>
    <w:uiPriority w:val="99"/>
    <w:rsid w:val="00E26E46"/>
    <w:rPr>
      <w:rFonts w:cs="Times New Roman"/>
    </w:rPr>
  </w:style>
  <w:style w:type="paragraph" w:styleId="Zarkazkladnhotextu2">
    <w:name w:val="Body Text Indent 2"/>
    <w:basedOn w:val="Normlny"/>
    <w:link w:val="Zarkazkladnhotextu2Char"/>
    <w:uiPriority w:val="99"/>
    <w:semiHidden/>
    <w:unhideWhenUsed/>
    <w:rsid w:val="00E26E46"/>
    <w:pPr>
      <w:spacing w:after="120" w:line="480" w:lineRule="auto"/>
      <w:ind w:left="283"/>
    </w:pPr>
    <w:rPr>
      <w:rFonts w:ascii="Times New Roman" w:eastAsia="Times New Roman" w:hAnsi="Times New Roman" w:cs="Times New Roman"/>
      <w:sz w:val="24"/>
      <w:szCs w:val="24"/>
      <w:lang w:eastAsia="sk-SK"/>
    </w:rPr>
  </w:style>
  <w:style w:type="character" w:customStyle="1" w:styleId="Zarkazkladnhotextu2Char">
    <w:name w:val="Zarážka základného textu 2 Char"/>
    <w:basedOn w:val="Predvolenpsmoodseku"/>
    <w:link w:val="Zarkazkladnhotextu2"/>
    <w:uiPriority w:val="99"/>
    <w:semiHidden/>
    <w:rsid w:val="00E26E46"/>
    <w:rPr>
      <w:rFonts w:ascii="Times New Roman" w:eastAsia="Times New Roman" w:hAnsi="Times New Roman"/>
      <w:sz w:val="24"/>
      <w:szCs w:val="24"/>
    </w:rPr>
  </w:style>
  <w:style w:type="character" w:customStyle="1" w:styleId="HlavikaChar1">
    <w:name w:val="Hlavička Char1"/>
    <w:aliases w:val="1 Char,Header Char,1 Char2"/>
    <w:basedOn w:val="Predvolenpsmoodseku"/>
    <w:uiPriority w:val="99"/>
    <w:locked/>
    <w:rsid w:val="005A41FD"/>
    <w:rPr>
      <w:rFonts w:ascii="Arial" w:hAnsi="Arial" w:cs="Times New Roman"/>
      <w:spacing w:val="-5"/>
      <w:lang w:val="sk-SK" w:eastAsia="sk-SK" w:bidi="ar-SA"/>
    </w:rPr>
  </w:style>
  <w:style w:type="paragraph" w:customStyle="1" w:styleId="Odsekzoznamu3">
    <w:name w:val="Odsek zoznamu3"/>
    <w:basedOn w:val="Normlny"/>
    <w:uiPriority w:val="99"/>
    <w:rsid w:val="005A41FD"/>
    <w:pPr>
      <w:spacing w:after="200" w:line="276" w:lineRule="auto"/>
      <w:ind w:left="720"/>
      <w:contextualSpacing/>
    </w:pPr>
    <w:rPr>
      <w:rFonts w:eastAsia="Times New Roman" w:cs="Times New Roman"/>
    </w:rPr>
  </w:style>
  <w:style w:type="table" w:customStyle="1" w:styleId="Mriekatabuky2">
    <w:name w:val="Mriežka tabuľky2"/>
    <w:basedOn w:val="Normlnatabuka"/>
    <w:next w:val="Mriekatabuky"/>
    <w:uiPriority w:val="59"/>
    <w:rsid w:val="00C2089E"/>
    <w:rPr>
      <w:rFonts w:ascii="Times New Roman" w:eastAsiaTheme="minorHAnsi" w:hAnsi="Times New Roman"/>
      <w:sz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Tnormal">
    <w:name w:val="+NT/normal"/>
    <w:basedOn w:val="Normlny"/>
    <w:rsid w:val="003F2441"/>
    <w:pPr>
      <w:spacing w:before="100" w:beforeAutospacing="1" w:after="100" w:afterAutospacing="1" w:line="240" w:lineRule="auto"/>
      <w:ind w:left="1080"/>
      <w:jc w:val="both"/>
    </w:pPr>
    <w:rPr>
      <w:rFonts w:ascii="Garamond" w:hAnsi="Garamond" w:cs="Times New Roman"/>
      <w:spacing w:val="-5"/>
      <w:sz w:val="20"/>
      <w:szCs w:val="24"/>
      <w:lang w:val="en-GB" w:eastAsia="sk-SK"/>
    </w:rPr>
  </w:style>
  <w:style w:type="character" w:customStyle="1" w:styleId="Nadpis2Char">
    <w:name w:val="Nadpis 2 Char"/>
    <w:basedOn w:val="Predvolenpsmoodseku"/>
    <w:link w:val="Nadpis2"/>
    <w:uiPriority w:val="99"/>
    <w:rsid w:val="00962A2A"/>
    <w:rPr>
      <w:rFonts w:ascii="Cambria" w:eastAsia="Times New Roman" w:hAnsi="Cambria"/>
      <w:color w:val="365F91"/>
      <w:sz w:val="26"/>
      <w:szCs w:val="26"/>
      <w:lang w:eastAsia="en-US"/>
    </w:rPr>
  </w:style>
  <w:style w:type="character" w:customStyle="1" w:styleId="Nadpis3Char">
    <w:name w:val="Nadpis 3 Char"/>
    <w:basedOn w:val="Predvolenpsmoodseku"/>
    <w:link w:val="Nadpis3"/>
    <w:uiPriority w:val="99"/>
    <w:rsid w:val="00962A2A"/>
    <w:rPr>
      <w:rFonts w:ascii="Cambria" w:eastAsia="Times New Roman" w:hAnsi="Cambria"/>
      <w:color w:val="243F60"/>
      <w:sz w:val="24"/>
      <w:szCs w:val="24"/>
      <w:lang w:eastAsia="en-US"/>
    </w:rPr>
  </w:style>
  <w:style w:type="paragraph" w:styleId="Hlavikaobsahu">
    <w:name w:val="TOC Heading"/>
    <w:basedOn w:val="Nadpis1"/>
    <w:next w:val="Normlny"/>
    <w:uiPriority w:val="99"/>
    <w:qFormat/>
    <w:rsid w:val="00962A2A"/>
    <w:pPr>
      <w:pBdr>
        <w:top w:val="none" w:sz="0" w:space="0" w:color="auto"/>
        <w:left w:val="none" w:sz="0" w:space="0" w:color="auto"/>
        <w:bottom w:val="none" w:sz="0" w:space="0" w:color="auto"/>
      </w:pBdr>
      <w:shd w:val="clear" w:color="auto" w:fill="auto"/>
      <w:spacing w:before="240" w:after="0" w:line="259" w:lineRule="auto"/>
      <w:ind w:left="0"/>
      <w:outlineLvl w:val="9"/>
    </w:pPr>
    <w:rPr>
      <w:rFonts w:ascii="Cambria" w:eastAsia="Times New Roman" w:hAnsi="Cambria" w:cs="Times New Roman"/>
      <w:color w:val="365F91"/>
      <w:spacing w:val="0"/>
      <w:kern w:val="0"/>
      <w:sz w:val="32"/>
      <w:szCs w:val="32"/>
      <w:lang w:val="en-US" w:eastAsia="en-US"/>
    </w:rPr>
  </w:style>
  <w:style w:type="paragraph" w:styleId="Obsah2">
    <w:name w:val="toc 2"/>
    <w:basedOn w:val="Normlny"/>
    <w:next w:val="Normlny"/>
    <w:autoRedefine/>
    <w:uiPriority w:val="99"/>
    <w:locked/>
    <w:rsid w:val="00962A2A"/>
    <w:pPr>
      <w:tabs>
        <w:tab w:val="right" w:leader="dot" w:pos="9062"/>
      </w:tabs>
      <w:spacing w:after="100"/>
      <w:ind w:left="220"/>
    </w:pPr>
    <w:rPr>
      <w:rFonts w:ascii="Times New Roman" w:hAnsi="Times New Roman" w:cs="Times New Roman"/>
      <w:b/>
      <w:sz w:val="20"/>
      <w:szCs w:val="20"/>
    </w:rPr>
  </w:style>
  <w:style w:type="paragraph" w:styleId="Obsah1">
    <w:name w:val="toc 1"/>
    <w:basedOn w:val="Normlny"/>
    <w:next w:val="Normlny"/>
    <w:autoRedefine/>
    <w:uiPriority w:val="99"/>
    <w:locked/>
    <w:rsid w:val="00962A2A"/>
    <w:pPr>
      <w:spacing w:after="100"/>
    </w:pPr>
    <w:rPr>
      <w:sz w:val="20"/>
      <w:szCs w:val="20"/>
    </w:rPr>
  </w:style>
  <w:style w:type="character" w:styleId="Odkaznakomentr">
    <w:name w:val="annotation reference"/>
    <w:uiPriority w:val="99"/>
    <w:rsid w:val="00BE2771"/>
    <w:rPr>
      <w:rFonts w:cs="Times New Roman"/>
      <w:sz w:val="16"/>
      <w:szCs w:val="16"/>
    </w:rPr>
  </w:style>
  <w:style w:type="paragraph" w:styleId="Textkomentra">
    <w:name w:val="annotation text"/>
    <w:basedOn w:val="Normlny"/>
    <w:link w:val="TextkomentraChar"/>
    <w:uiPriority w:val="99"/>
    <w:rsid w:val="00BE2771"/>
    <w:rPr>
      <w:sz w:val="20"/>
      <w:szCs w:val="20"/>
    </w:rPr>
  </w:style>
  <w:style w:type="character" w:customStyle="1" w:styleId="TextkomentraChar">
    <w:name w:val="Text komentára Char"/>
    <w:basedOn w:val="Predvolenpsmoodseku"/>
    <w:link w:val="Textkomentra"/>
    <w:uiPriority w:val="99"/>
    <w:rsid w:val="00962A2A"/>
    <w:rPr>
      <w:rFonts w:cs="Calibri"/>
      <w:sz w:val="20"/>
      <w:szCs w:val="20"/>
      <w:lang w:eastAsia="en-US"/>
    </w:rPr>
  </w:style>
  <w:style w:type="paragraph" w:styleId="Predmetkomentra">
    <w:name w:val="annotation subject"/>
    <w:basedOn w:val="Textkomentra"/>
    <w:next w:val="Textkomentra"/>
    <w:link w:val="PredmetkomentraChar"/>
    <w:uiPriority w:val="99"/>
    <w:semiHidden/>
    <w:rsid w:val="00962A2A"/>
    <w:rPr>
      <w:b/>
      <w:bCs/>
    </w:rPr>
  </w:style>
  <w:style w:type="character" w:customStyle="1" w:styleId="PredmetkomentraChar">
    <w:name w:val="Predmet komentára Char"/>
    <w:basedOn w:val="TextkomentraChar"/>
    <w:link w:val="Predmetkomentra"/>
    <w:uiPriority w:val="99"/>
    <w:semiHidden/>
    <w:rsid w:val="00962A2A"/>
    <w:rPr>
      <w:rFonts w:cs="Calibri"/>
      <w:b/>
      <w:bCs/>
      <w:sz w:val="20"/>
      <w:szCs w:val="20"/>
      <w:lang w:eastAsia="en-US"/>
    </w:rPr>
  </w:style>
  <w:style w:type="paragraph" w:customStyle="1" w:styleId="Style4">
    <w:name w:val="Style4"/>
    <w:basedOn w:val="Normlny"/>
    <w:uiPriority w:val="99"/>
    <w:rsid w:val="00962A2A"/>
    <w:pPr>
      <w:widowControl w:val="0"/>
      <w:autoSpaceDE w:val="0"/>
      <w:autoSpaceDN w:val="0"/>
      <w:adjustRightInd w:val="0"/>
      <w:spacing w:after="0" w:line="283" w:lineRule="exact"/>
      <w:ind w:firstLine="202"/>
    </w:pPr>
    <w:rPr>
      <w:rFonts w:ascii="Times New Roman" w:eastAsia="Times New Roman" w:hAnsi="Times New Roman" w:cs="Times New Roman"/>
      <w:sz w:val="24"/>
      <w:szCs w:val="24"/>
      <w:lang w:eastAsia="sk-SK"/>
    </w:rPr>
  </w:style>
  <w:style w:type="character" w:customStyle="1" w:styleId="FontStyle78">
    <w:name w:val="Font Style78"/>
    <w:uiPriority w:val="99"/>
    <w:rsid w:val="00962A2A"/>
    <w:rPr>
      <w:rFonts w:ascii="Times New Roman" w:hAnsi="Times New Roman" w:cs="Times New Roman"/>
      <w:color w:val="000000"/>
      <w:sz w:val="22"/>
      <w:szCs w:val="22"/>
    </w:rPr>
  </w:style>
  <w:style w:type="paragraph" w:customStyle="1" w:styleId="Style29">
    <w:name w:val="Style29"/>
    <w:basedOn w:val="Normlny"/>
    <w:uiPriority w:val="99"/>
    <w:rsid w:val="00962A2A"/>
    <w:pPr>
      <w:widowControl w:val="0"/>
      <w:autoSpaceDE w:val="0"/>
      <w:autoSpaceDN w:val="0"/>
      <w:adjustRightInd w:val="0"/>
      <w:spacing w:after="0" w:line="317" w:lineRule="exact"/>
      <w:ind w:hanging="197"/>
    </w:pPr>
    <w:rPr>
      <w:rFonts w:ascii="Times New Roman" w:eastAsia="Times New Roman" w:hAnsi="Times New Roman" w:cs="Times New Roman"/>
      <w:sz w:val="24"/>
      <w:szCs w:val="24"/>
      <w:lang w:eastAsia="sk-SK"/>
    </w:rPr>
  </w:style>
  <w:style w:type="character" w:customStyle="1" w:styleId="Nevyrieenzmienka1">
    <w:name w:val="Nevyriešená zmienka1"/>
    <w:basedOn w:val="Predvolenpsmoodseku"/>
    <w:uiPriority w:val="99"/>
    <w:semiHidden/>
    <w:unhideWhenUsed/>
    <w:rsid w:val="00DF0B90"/>
    <w:rPr>
      <w:color w:val="808080"/>
      <w:shd w:val="clear" w:color="auto" w:fill="E6E6E6"/>
    </w:rPr>
  </w:style>
  <w:style w:type="character" w:customStyle="1" w:styleId="Zkladntext2">
    <w:name w:val="Základný text (2)_"/>
    <w:basedOn w:val="Predvolenpsmoodseku"/>
    <w:link w:val="Zkladntext21"/>
    <w:rsid w:val="00E4744B"/>
    <w:rPr>
      <w:rFonts w:ascii="Bookman Old Style" w:eastAsia="Bookman Old Style" w:hAnsi="Bookman Old Style" w:cs="Bookman Old Style"/>
      <w:sz w:val="19"/>
      <w:szCs w:val="19"/>
      <w:shd w:val="clear" w:color="auto" w:fill="FFFFFF"/>
    </w:rPr>
  </w:style>
  <w:style w:type="character" w:customStyle="1" w:styleId="Zkladntext20">
    <w:name w:val="Základný text (2)"/>
    <w:basedOn w:val="Zkladntext2"/>
    <w:rsid w:val="00E4744B"/>
    <w:rPr>
      <w:rFonts w:ascii="Bookman Old Style" w:eastAsia="Bookman Old Style" w:hAnsi="Bookman Old Style" w:cs="Bookman Old Style"/>
      <w:color w:val="000000"/>
      <w:spacing w:val="0"/>
      <w:w w:val="100"/>
      <w:position w:val="0"/>
      <w:sz w:val="19"/>
      <w:szCs w:val="19"/>
      <w:shd w:val="clear" w:color="auto" w:fill="FFFFFF"/>
      <w:lang w:val="sk-SK" w:eastAsia="sk-SK" w:bidi="sk-SK"/>
    </w:rPr>
  </w:style>
  <w:style w:type="paragraph" w:customStyle="1" w:styleId="Zkladntext21">
    <w:name w:val="Základný text (2)1"/>
    <w:basedOn w:val="Normlny"/>
    <w:link w:val="Zkladntext2"/>
    <w:rsid w:val="00E4744B"/>
    <w:pPr>
      <w:widowControl w:val="0"/>
      <w:shd w:val="clear" w:color="auto" w:fill="FFFFFF"/>
      <w:spacing w:after="360" w:line="221" w:lineRule="exact"/>
      <w:ind w:hanging="400"/>
      <w:jc w:val="both"/>
    </w:pPr>
    <w:rPr>
      <w:rFonts w:ascii="Bookman Old Style" w:eastAsia="Bookman Old Style" w:hAnsi="Bookman Old Style" w:cs="Bookman Old Style"/>
      <w:sz w:val="19"/>
      <w:szCs w:val="19"/>
      <w:lang w:eastAsia="sk-SK"/>
    </w:rPr>
  </w:style>
  <w:style w:type="table" w:styleId="Strednmrieka3zvraznenie4">
    <w:name w:val="Medium Grid 3 Accent 4"/>
    <w:basedOn w:val="Normlnatabuka"/>
    <w:uiPriority w:val="69"/>
    <w:rsid w:val="00440461"/>
    <w:rPr>
      <w:rFonts w:ascii="Times New Roman" w:eastAsia="Times New Roman" w:hAnsi="Times New Roman"/>
      <w:sz w:val="20"/>
      <w:szCs w:val="20"/>
      <w:lang w:val="en-US"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paragraph" w:customStyle="1" w:styleId="BodyText1">
    <w:name w:val="Body Text1"/>
    <w:qFormat/>
    <w:rsid w:val="009A203A"/>
    <w:rPr>
      <w:rFonts w:ascii="Arial" w:eastAsia="Times New Roman" w:hAnsi="Arial"/>
      <w:color w:val="000000"/>
      <w:sz w:val="19"/>
      <w:szCs w:val="48"/>
      <w:lang w:val="cs-CZ" w:eastAsia="en-US"/>
    </w:rPr>
  </w:style>
  <w:style w:type="paragraph" w:customStyle="1" w:styleId="JASPInormlny">
    <w:name w:val="JASPI normálny"/>
    <w:basedOn w:val="Normlny"/>
    <w:rsid w:val="00E672BA"/>
    <w:pPr>
      <w:spacing w:after="0" w:line="240" w:lineRule="auto"/>
      <w:jc w:val="both"/>
    </w:pPr>
    <w:rPr>
      <w:rFonts w:ascii="Times New Roman" w:eastAsia="Times New Roman" w:hAnsi="Times New Roman" w:cs="Times New Roman"/>
      <w:sz w:val="24"/>
      <w:szCs w:val="24"/>
      <w:lang w:eastAsia="cs-CZ"/>
    </w:rPr>
  </w:style>
  <w:style w:type="paragraph" w:customStyle="1" w:styleId="Char2">
    <w:name w:val="Char2"/>
    <w:basedOn w:val="Normlny"/>
    <w:link w:val="Odkaznapoznmkupodiarou"/>
    <w:uiPriority w:val="99"/>
    <w:rsid w:val="00F166FE"/>
    <w:pPr>
      <w:spacing w:line="240" w:lineRule="exact"/>
    </w:pPr>
    <w:rPr>
      <w:rFonts w:cs="Times New Roman"/>
      <w:vertAlign w:val="superscript"/>
      <w:lang w:eastAsia="sk-SK"/>
    </w:rPr>
  </w:style>
  <w:style w:type="paragraph" w:customStyle="1" w:styleId="slovannadpisZsnH">
    <w:name w:val="Číslovaný nadpis ZsnH"/>
    <w:basedOn w:val="Pokraovaniezoznamu"/>
    <w:autoRedefine/>
    <w:qFormat/>
    <w:rsid w:val="002A1B07"/>
    <w:pPr>
      <w:autoSpaceDE w:val="0"/>
      <w:autoSpaceDN w:val="0"/>
      <w:adjustRightInd w:val="0"/>
      <w:spacing w:line="276" w:lineRule="auto"/>
      <w:ind w:left="0"/>
      <w:jc w:val="both"/>
    </w:pPr>
    <w:rPr>
      <w:rFonts w:ascii="Times New Roman" w:eastAsiaTheme="minorHAnsi" w:hAnsi="Times New Roman" w:cs="Times New Roman"/>
      <w:bCs/>
      <w:sz w:val="24"/>
      <w:szCs w:val="24"/>
    </w:rPr>
  </w:style>
  <w:style w:type="paragraph" w:styleId="Pokraovaniezoznamu">
    <w:name w:val="List Continue"/>
    <w:basedOn w:val="Normlny"/>
    <w:uiPriority w:val="99"/>
    <w:semiHidden/>
    <w:unhideWhenUsed/>
    <w:rsid w:val="002A1B07"/>
    <w:pPr>
      <w:spacing w:after="120"/>
      <w:ind w:left="283"/>
      <w:contextualSpacing/>
    </w:pPr>
  </w:style>
  <w:style w:type="paragraph" w:customStyle="1" w:styleId="m5867964892326465381gmail-msonospacing">
    <w:name w:val="m_5867964892326465381gmail-msonospacing"/>
    <w:basedOn w:val="Normlny"/>
    <w:rsid w:val="002426A4"/>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customStyle="1" w:styleId="ra">
    <w:name w:val="ra"/>
    <w:basedOn w:val="Predvolenpsmoodseku"/>
    <w:rsid w:val="00F14221"/>
  </w:style>
  <w:style w:type="character" w:customStyle="1" w:styleId="fancytree-title">
    <w:name w:val="fancytree-title"/>
    <w:basedOn w:val="Predvolenpsmoodseku"/>
    <w:rsid w:val="00F14221"/>
  </w:style>
  <w:style w:type="paragraph" w:styleId="Nzov">
    <w:name w:val="Title"/>
    <w:basedOn w:val="Normlny"/>
    <w:next w:val="Podtitul"/>
    <w:link w:val="NzovChar"/>
    <w:qFormat/>
    <w:locked/>
    <w:rsid w:val="00F14221"/>
    <w:pPr>
      <w:suppressAutoHyphens/>
      <w:spacing w:after="0" w:line="240" w:lineRule="auto"/>
      <w:jc w:val="center"/>
    </w:pPr>
    <w:rPr>
      <w:rFonts w:ascii="Times New Roman" w:eastAsia="Times New Roman" w:hAnsi="Times New Roman" w:cs="Times New Roman"/>
      <w:b/>
      <w:sz w:val="32"/>
      <w:szCs w:val="20"/>
      <w:lang w:eastAsia="ar-SA"/>
    </w:rPr>
  </w:style>
  <w:style w:type="character" w:customStyle="1" w:styleId="NzovChar">
    <w:name w:val="Názov Char"/>
    <w:basedOn w:val="Predvolenpsmoodseku"/>
    <w:link w:val="Nzov"/>
    <w:rsid w:val="00F14221"/>
    <w:rPr>
      <w:rFonts w:ascii="Times New Roman" w:eastAsia="Times New Roman" w:hAnsi="Times New Roman"/>
      <w:b/>
      <w:sz w:val="32"/>
      <w:szCs w:val="20"/>
      <w:lang w:eastAsia="ar-SA"/>
    </w:rPr>
  </w:style>
  <w:style w:type="paragraph" w:styleId="Podtitul">
    <w:name w:val="Subtitle"/>
    <w:basedOn w:val="Normlny"/>
    <w:next w:val="Normlny"/>
    <w:link w:val="PodtitulChar"/>
    <w:qFormat/>
    <w:locked/>
    <w:rsid w:val="00F14221"/>
    <w:pPr>
      <w:numPr>
        <w:ilvl w:val="1"/>
      </w:numPr>
      <w:spacing w:after="200" w:line="276" w:lineRule="auto"/>
    </w:pPr>
    <w:rPr>
      <w:rFonts w:asciiTheme="majorHAnsi" w:eastAsiaTheme="majorEastAsia" w:hAnsiTheme="majorHAnsi" w:cstheme="majorBidi"/>
      <w:i/>
      <w:iCs/>
      <w:color w:val="4F81BD" w:themeColor="accent1"/>
      <w:spacing w:val="15"/>
      <w:sz w:val="24"/>
      <w:szCs w:val="24"/>
    </w:rPr>
  </w:style>
  <w:style w:type="character" w:customStyle="1" w:styleId="PodtitulChar">
    <w:name w:val="Podtitul Char"/>
    <w:basedOn w:val="Predvolenpsmoodseku"/>
    <w:link w:val="Podtitul"/>
    <w:rsid w:val="00F14221"/>
    <w:rPr>
      <w:rFonts w:asciiTheme="majorHAnsi" w:eastAsiaTheme="majorEastAsia" w:hAnsiTheme="majorHAnsi" w:cstheme="majorBidi"/>
      <w:i/>
      <w:iCs/>
      <w:color w:val="4F81BD" w:themeColor="accent1"/>
      <w:spacing w:val="15"/>
      <w:sz w:val="24"/>
      <w:szCs w:val="24"/>
      <w:lang w:eastAsia="en-US"/>
    </w:rPr>
  </w:style>
  <w:style w:type="paragraph" w:customStyle="1" w:styleId="Telo">
    <w:name w:val="Telo"/>
    <w:rsid w:val="00F14221"/>
    <w:pPr>
      <w:pBdr>
        <w:top w:val="nil"/>
        <w:left w:val="nil"/>
        <w:bottom w:val="nil"/>
        <w:right w:val="nil"/>
        <w:between w:val="nil"/>
        <w:bar w:val="nil"/>
      </w:pBdr>
    </w:pPr>
    <w:rPr>
      <w:rFonts w:ascii="Arial" w:eastAsia="Arial Unicode MS" w:hAnsi="Arial Unicode MS" w:cs="Arial Unicode MS"/>
      <w:color w:val="000000"/>
      <w:sz w:val="20"/>
      <w:szCs w:val="20"/>
      <w:u w:color="000000"/>
      <w:bdr w:val="nil"/>
      <w:lang w:eastAsia="en-US"/>
    </w:rPr>
  </w:style>
  <w:style w:type="numbering" w:customStyle="1" w:styleId="List51">
    <w:name w:val="List 51"/>
    <w:basedOn w:val="Bezzoznamu"/>
    <w:rsid w:val="00F14221"/>
    <w:pPr>
      <w:numPr>
        <w:numId w:val="21"/>
      </w:numPr>
    </w:pPr>
  </w:style>
  <w:style w:type="numbering" w:customStyle="1" w:styleId="List6">
    <w:name w:val="List 6"/>
    <w:basedOn w:val="Bezzoznamu"/>
    <w:rsid w:val="00F14221"/>
    <w:pPr>
      <w:numPr>
        <w:numId w:val="22"/>
      </w:numPr>
    </w:pPr>
  </w:style>
  <w:style w:type="numbering" w:customStyle="1" w:styleId="List8">
    <w:name w:val="List 8"/>
    <w:basedOn w:val="Bezzoznamu"/>
    <w:rsid w:val="00F14221"/>
    <w:pPr>
      <w:numPr>
        <w:numId w:val="20"/>
      </w:numPr>
    </w:pPr>
  </w:style>
  <w:style w:type="character" w:customStyle="1" w:styleId="CharStyle13">
    <w:name w:val="Char Style 13"/>
    <w:basedOn w:val="Predvolenpsmoodseku"/>
    <w:link w:val="Style2"/>
    <w:uiPriority w:val="99"/>
    <w:locked/>
    <w:rsid w:val="00F14221"/>
    <w:rPr>
      <w:shd w:val="clear" w:color="auto" w:fill="FFFFFF"/>
    </w:rPr>
  </w:style>
  <w:style w:type="paragraph" w:customStyle="1" w:styleId="Style2">
    <w:name w:val="Style 2"/>
    <w:basedOn w:val="Normlny"/>
    <w:link w:val="CharStyle13"/>
    <w:uiPriority w:val="99"/>
    <w:rsid w:val="00F14221"/>
    <w:pPr>
      <w:widowControl w:val="0"/>
      <w:shd w:val="clear" w:color="auto" w:fill="FFFFFF"/>
      <w:spacing w:before="360" w:after="1440" w:line="240" w:lineRule="atLeast"/>
      <w:ind w:hanging="640"/>
      <w:jc w:val="center"/>
    </w:pPr>
    <w:rPr>
      <w:rFonts w:cs="Times New Roman"/>
      <w:lang w:eastAsia="sk-SK"/>
    </w:rPr>
  </w:style>
  <w:style w:type="character" w:styleId="Zvraznenie">
    <w:name w:val="Emphasis"/>
    <w:basedOn w:val="Predvolenpsmoodseku"/>
    <w:uiPriority w:val="20"/>
    <w:qFormat/>
    <w:locked/>
    <w:rsid w:val="00F14221"/>
    <w:rPr>
      <w:i/>
      <w:iCs/>
    </w:rPr>
  </w:style>
  <w:style w:type="paragraph" w:customStyle="1" w:styleId="ListParagraph1">
    <w:name w:val="List Paragraph1"/>
    <w:basedOn w:val="Normlny"/>
    <w:uiPriority w:val="34"/>
    <w:qFormat/>
    <w:rsid w:val="00F14221"/>
    <w:pPr>
      <w:spacing w:after="0" w:line="240" w:lineRule="auto"/>
      <w:ind w:left="720"/>
      <w:contextualSpacing/>
    </w:pPr>
    <w:rPr>
      <w:rFonts w:ascii="Times New Roman" w:eastAsia="Times New Roman" w:hAnsi="Times New Roman" w:cs="Times New Roman"/>
      <w:sz w:val="24"/>
      <w:szCs w:val="24"/>
      <w:lang w:eastAsia="sk-SK"/>
    </w:rPr>
  </w:style>
  <w:style w:type="character" w:customStyle="1" w:styleId="im">
    <w:name w:val="im"/>
    <w:basedOn w:val="Predvolenpsmoodseku"/>
    <w:rsid w:val="00F14221"/>
  </w:style>
  <w:style w:type="character" w:customStyle="1" w:styleId="apple-style-span">
    <w:name w:val="apple-style-span"/>
    <w:basedOn w:val="Predvolenpsmoodseku"/>
    <w:rsid w:val="00F14221"/>
  </w:style>
  <w:style w:type="character" w:customStyle="1" w:styleId="st">
    <w:name w:val="st"/>
    <w:basedOn w:val="Predvolenpsmoodseku"/>
    <w:rsid w:val="00F14221"/>
  </w:style>
  <w:style w:type="character" w:customStyle="1" w:styleId="Nevyrieenzmienka2">
    <w:name w:val="Nevyriešená zmienka2"/>
    <w:basedOn w:val="Predvolenpsmoodseku"/>
    <w:uiPriority w:val="99"/>
    <w:semiHidden/>
    <w:unhideWhenUsed/>
    <w:rsid w:val="00F14221"/>
    <w:rPr>
      <w:color w:val="605E5C"/>
      <w:shd w:val="clear" w:color="auto" w:fill="E1DFDD"/>
    </w:rPr>
  </w:style>
  <w:style w:type="character" w:customStyle="1" w:styleId="il">
    <w:name w:val="il"/>
    <w:rsid w:val="00F14221"/>
  </w:style>
  <w:style w:type="character" w:customStyle="1" w:styleId="Nevyrieenzmienka3">
    <w:name w:val="Nevyriešená zmienka3"/>
    <w:basedOn w:val="Predvolenpsmoodseku"/>
    <w:uiPriority w:val="99"/>
    <w:semiHidden/>
    <w:unhideWhenUsed/>
    <w:rsid w:val="00F14221"/>
    <w:rPr>
      <w:color w:val="605E5C"/>
      <w:shd w:val="clear" w:color="auto" w:fill="E1DFDD"/>
    </w:rPr>
  </w:style>
  <w:style w:type="character" w:customStyle="1" w:styleId="Nevyeenzmnka1">
    <w:name w:val="Nevyřešená zmínka1"/>
    <w:basedOn w:val="Predvolenpsmoodseku"/>
    <w:uiPriority w:val="99"/>
    <w:semiHidden/>
    <w:unhideWhenUsed/>
    <w:rsid w:val="00F14221"/>
    <w:rPr>
      <w:color w:val="605E5C"/>
      <w:shd w:val="clear" w:color="auto" w:fill="E1DFDD"/>
    </w:rPr>
  </w:style>
  <w:style w:type="paragraph" w:customStyle="1" w:styleId="CharCharCharChar1CharCharChar">
    <w:name w:val="Char Char Char Char1 Char Char Char"/>
    <w:basedOn w:val="Normlny"/>
    <w:rsid w:val="00F14221"/>
    <w:pPr>
      <w:spacing w:line="240" w:lineRule="exact"/>
    </w:pPr>
    <w:rPr>
      <w:rFonts w:ascii="Tahoma" w:eastAsia="Times New Roman" w:hAnsi="Tahoma" w:cs="Times New Roman"/>
      <w:sz w:val="20"/>
      <w:szCs w:val="20"/>
    </w:rPr>
  </w:style>
  <w:style w:type="paragraph" w:styleId="Revzia">
    <w:name w:val="Revision"/>
    <w:hidden/>
    <w:uiPriority w:val="99"/>
    <w:semiHidden/>
    <w:rsid w:val="00641DCA"/>
    <w:rPr>
      <w:rFonts w:cs="Calibri"/>
      <w:lang w:eastAsia="en-US"/>
    </w:rPr>
  </w:style>
  <w:style w:type="character" w:customStyle="1" w:styleId="Zkladntext2Tun">
    <w:name w:val="Základný text (2) + Tučné"/>
    <w:basedOn w:val="Zkladntext2"/>
    <w:rsid w:val="00C14C62"/>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sk-SK" w:eastAsia="sk-SK" w:bidi="sk-SK"/>
    </w:rPr>
  </w:style>
  <w:style w:type="character" w:customStyle="1" w:styleId="Zkladntext29bodovTun">
    <w:name w:val="Základný text (2) + 9 bodov;Tučné"/>
    <w:basedOn w:val="Zkladntext2"/>
    <w:rsid w:val="00C14C62"/>
    <w:rPr>
      <w:rFonts w:ascii="Times New Roman" w:eastAsia="Times New Roman" w:hAnsi="Times New Roman" w:cs="Times New Roman"/>
      <w:b/>
      <w:bCs/>
      <w:i w:val="0"/>
      <w:iCs w:val="0"/>
      <w:smallCaps w:val="0"/>
      <w:strike w:val="0"/>
      <w:color w:val="000000"/>
      <w:spacing w:val="0"/>
      <w:w w:val="100"/>
      <w:position w:val="0"/>
      <w:sz w:val="18"/>
      <w:szCs w:val="18"/>
      <w:u w:val="none"/>
      <w:shd w:val="clear" w:color="auto" w:fill="FFFFFF"/>
      <w:lang w:val="sk-SK" w:eastAsia="sk-SK" w:bidi="sk-SK"/>
    </w:rPr>
  </w:style>
  <w:style w:type="character" w:customStyle="1" w:styleId="Zkladntext27bodov">
    <w:name w:val="Základný text (2) + 7 bodov"/>
    <w:basedOn w:val="Zkladntext2"/>
    <w:rsid w:val="00C14C62"/>
    <w:rPr>
      <w:rFonts w:ascii="Times New Roman" w:eastAsia="Times New Roman" w:hAnsi="Times New Roman" w:cs="Times New Roman"/>
      <w:b/>
      <w:bCs/>
      <w:i w:val="0"/>
      <w:iCs w:val="0"/>
      <w:smallCaps w:val="0"/>
      <w:strike w:val="0"/>
      <w:color w:val="000000"/>
      <w:spacing w:val="0"/>
      <w:w w:val="100"/>
      <w:position w:val="0"/>
      <w:sz w:val="14"/>
      <w:szCs w:val="14"/>
      <w:u w:val="none"/>
      <w:shd w:val="clear" w:color="auto" w:fill="FFFFFF"/>
      <w:lang w:val="sk-SK" w:eastAsia="sk-SK" w:bidi="sk-SK"/>
    </w:rPr>
  </w:style>
  <w:style w:type="character" w:customStyle="1" w:styleId="Zkladntext30">
    <w:name w:val="Základný text (3)"/>
    <w:basedOn w:val="Predvolenpsmoodseku"/>
    <w:rsid w:val="00CC6F8C"/>
    <w:rPr>
      <w:rFonts w:ascii="Times New Roman" w:eastAsia="Times New Roman" w:hAnsi="Times New Roman" w:cs="Times New Roman"/>
      <w:b/>
      <w:bCs/>
      <w:i w:val="0"/>
      <w:iCs w:val="0"/>
      <w:smallCaps w:val="0"/>
      <w:strike w:val="0"/>
      <w:color w:val="000000"/>
      <w:spacing w:val="0"/>
      <w:w w:val="100"/>
      <w:position w:val="0"/>
      <w:sz w:val="24"/>
      <w:szCs w:val="24"/>
      <w:u w:val="none"/>
      <w:lang w:val="sk-SK" w:eastAsia="sk-SK" w:bidi="sk-SK"/>
    </w:rPr>
  </w:style>
  <w:style w:type="character" w:customStyle="1" w:styleId="markedcontent">
    <w:name w:val="markedcontent"/>
    <w:basedOn w:val="Predvolenpsmoodseku"/>
    <w:rsid w:val="00224C65"/>
  </w:style>
  <w:style w:type="character" w:styleId="PremennHTML">
    <w:name w:val="HTML Variable"/>
    <w:basedOn w:val="Predvolenpsmoodseku"/>
    <w:uiPriority w:val="99"/>
    <w:semiHidden/>
    <w:unhideWhenUsed/>
    <w:rsid w:val="00D1625C"/>
    <w:rPr>
      <w:i/>
      <w:iCs/>
    </w:rPr>
  </w:style>
  <w:style w:type="paragraph" w:styleId="Obsah3">
    <w:name w:val="toc 3"/>
    <w:basedOn w:val="Normlny"/>
    <w:next w:val="Normlny"/>
    <w:autoRedefine/>
    <w:locked/>
    <w:rsid w:val="000F6D1A"/>
    <w:pPr>
      <w:spacing w:after="100"/>
      <w:ind w:left="440"/>
    </w:pPr>
  </w:style>
  <w:style w:type="paragraph" w:customStyle="1" w:styleId="zreportname">
    <w:name w:val="zreport name"/>
    <w:basedOn w:val="Normlny"/>
    <w:semiHidden/>
    <w:rsid w:val="000F6D1A"/>
    <w:pPr>
      <w:keepLines/>
      <w:spacing w:after="0" w:line="440" w:lineRule="exact"/>
      <w:jc w:val="center"/>
    </w:pPr>
    <w:rPr>
      <w:rFonts w:eastAsia="Times New Roman" w:cs="Times New Roman"/>
      <w:sz w:val="36"/>
      <w:szCs w:val="20"/>
      <w:lang w:val="en-US"/>
    </w:rPr>
  </w:style>
  <w:style w:type="character" w:styleId="Nevyrieenzmienka">
    <w:name w:val="Unresolved Mention"/>
    <w:basedOn w:val="Predvolenpsmoodseku"/>
    <w:uiPriority w:val="99"/>
    <w:semiHidden/>
    <w:unhideWhenUsed/>
    <w:rsid w:val="0094341D"/>
    <w:rPr>
      <w:color w:val="605E5C"/>
      <w:shd w:val="clear" w:color="auto" w:fill="E1DFDD"/>
    </w:rPr>
  </w:style>
  <w:style w:type="character" w:styleId="PouitHypertextovPrepojenie">
    <w:name w:val="FollowedHyperlink"/>
    <w:basedOn w:val="Predvolenpsmoodseku"/>
    <w:uiPriority w:val="99"/>
    <w:semiHidden/>
    <w:unhideWhenUsed/>
    <w:rsid w:val="003D3156"/>
    <w:rPr>
      <w:color w:val="800080" w:themeColor="followedHyperlink"/>
      <w:u w:val="single"/>
    </w:rPr>
  </w:style>
  <w:style w:type="character" w:customStyle="1" w:styleId="DefaultChar">
    <w:name w:val="Default Char"/>
    <w:link w:val="Default"/>
    <w:locked/>
    <w:rsid w:val="00114C46"/>
    <w:rPr>
      <w:rFonts w:cs="Calibri"/>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470106">
      <w:bodyDiv w:val="1"/>
      <w:marLeft w:val="0"/>
      <w:marRight w:val="0"/>
      <w:marTop w:val="0"/>
      <w:marBottom w:val="0"/>
      <w:divBdr>
        <w:top w:val="none" w:sz="0" w:space="0" w:color="auto"/>
        <w:left w:val="none" w:sz="0" w:space="0" w:color="auto"/>
        <w:bottom w:val="none" w:sz="0" w:space="0" w:color="auto"/>
        <w:right w:val="none" w:sz="0" w:space="0" w:color="auto"/>
      </w:divBdr>
      <w:divsChild>
        <w:div w:id="789468769">
          <w:marLeft w:val="0"/>
          <w:marRight w:val="0"/>
          <w:marTop w:val="0"/>
          <w:marBottom w:val="0"/>
          <w:divBdr>
            <w:top w:val="none" w:sz="0" w:space="0" w:color="auto"/>
            <w:left w:val="none" w:sz="0" w:space="0" w:color="auto"/>
            <w:bottom w:val="none" w:sz="0" w:space="0" w:color="auto"/>
            <w:right w:val="none" w:sz="0" w:space="0" w:color="auto"/>
          </w:divBdr>
          <w:divsChild>
            <w:div w:id="1625766914">
              <w:marLeft w:val="0"/>
              <w:marRight w:val="0"/>
              <w:marTop w:val="0"/>
              <w:marBottom w:val="0"/>
              <w:divBdr>
                <w:top w:val="none" w:sz="0" w:space="0" w:color="auto"/>
                <w:left w:val="none" w:sz="0" w:space="0" w:color="auto"/>
                <w:bottom w:val="none" w:sz="0" w:space="0" w:color="auto"/>
                <w:right w:val="none" w:sz="0" w:space="0" w:color="auto"/>
              </w:divBdr>
              <w:divsChild>
                <w:div w:id="591356270">
                  <w:marLeft w:val="0"/>
                  <w:marRight w:val="0"/>
                  <w:marTop w:val="0"/>
                  <w:marBottom w:val="0"/>
                  <w:divBdr>
                    <w:top w:val="none" w:sz="0" w:space="0" w:color="auto"/>
                    <w:left w:val="none" w:sz="0" w:space="0" w:color="auto"/>
                    <w:bottom w:val="none" w:sz="0" w:space="0" w:color="auto"/>
                    <w:right w:val="none" w:sz="0" w:space="0" w:color="auto"/>
                  </w:divBdr>
                  <w:divsChild>
                    <w:div w:id="1777749262">
                      <w:marLeft w:val="0"/>
                      <w:marRight w:val="0"/>
                      <w:marTop w:val="0"/>
                      <w:marBottom w:val="0"/>
                      <w:divBdr>
                        <w:top w:val="none" w:sz="0" w:space="0" w:color="auto"/>
                        <w:left w:val="none" w:sz="0" w:space="0" w:color="auto"/>
                        <w:bottom w:val="none" w:sz="0" w:space="0" w:color="auto"/>
                        <w:right w:val="none" w:sz="0" w:space="0" w:color="auto"/>
                      </w:divBdr>
                      <w:divsChild>
                        <w:div w:id="1725256669">
                          <w:marLeft w:val="0"/>
                          <w:marRight w:val="0"/>
                          <w:marTop w:val="0"/>
                          <w:marBottom w:val="0"/>
                          <w:divBdr>
                            <w:top w:val="none" w:sz="0" w:space="0" w:color="auto"/>
                            <w:left w:val="none" w:sz="0" w:space="0" w:color="auto"/>
                            <w:bottom w:val="none" w:sz="0" w:space="0" w:color="auto"/>
                            <w:right w:val="none" w:sz="0" w:space="0" w:color="auto"/>
                          </w:divBdr>
                          <w:divsChild>
                            <w:div w:id="2061590796">
                              <w:marLeft w:val="0"/>
                              <w:marRight w:val="0"/>
                              <w:marTop w:val="0"/>
                              <w:marBottom w:val="0"/>
                              <w:divBdr>
                                <w:top w:val="none" w:sz="0" w:space="0" w:color="auto"/>
                                <w:left w:val="none" w:sz="0" w:space="0" w:color="auto"/>
                                <w:bottom w:val="none" w:sz="0" w:space="0" w:color="auto"/>
                                <w:right w:val="none" w:sz="0" w:space="0" w:color="auto"/>
                              </w:divBdr>
                            </w:div>
                            <w:div w:id="1252659840">
                              <w:marLeft w:val="0"/>
                              <w:marRight w:val="0"/>
                              <w:marTop w:val="0"/>
                              <w:marBottom w:val="0"/>
                              <w:divBdr>
                                <w:top w:val="none" w:sz="0" w:space="0" w:color="auto"/>
                                <w:left w:val="none" w:sz="0" w:space="0" w:color="auto"/>
                                <w:bottom w:val="none" w:sz="0" w:space="0" w:color="auto"/>
                                <w:right w:val="none" w:sz="0" w:space="0" w:color="auto"/>
                              </w:divBdr>
                              <w:divsChild>
                                <w:div w:id="1053431125">
                                  <w:marLeft w:val="0"/>
                                  <w:marRight w:val="0"/>
                                  <w:marTop w:val="0"/>
                                  <w:marBottom w:val="0"/>
                                  <w:divBdr>
                                    <w:top w:val="none" w:sz="0" w:space="0" w:color="auto"/>
                                    <w:left w:val="none" w:sz="0" w:space="0" w:color="auto"/>
                                    <w:bottom w:val="none" w:sz="0" w:space="0" w:color="auto"/>
                                    <w:right w:val="none" w:sz="0" w:space="0" w:color="auto"/>
                                  </w:divBdr>
                                </w:div>
                                <w:div w:id="1614676220">
                                  <w:marLeft w:val="0"/>
                                  <w:marRight w:val="0"/>
                                  <w:marTop w:val="0"/>
                                  <w:marBottom w:val="0"/>
                                  <w:divBdr>
                                    <w:top w:val="none" w:sz="0" w:space="0" w:color="auto"/>
                                    <w:left w:val="none" w:sz="0" w:space="0" w:color="auto"/>
                                    <w:bottom w:val="none" w:sz="0" w:space="0" w:color="auto"/>
                                    <w:right w:val="none" w:sz="0" w:space="0" w:color="auto"/>
                                  </w:divBdr>
                                </w:div>
                              </w:divsChild>
                            </w:div>
                            <w:div w:id="459038966">
                              <w:marLeft w:val="0"/>
                              <w:marRight w:val="0"/>
                              <w:marTop w:val="0"/>
                              <w:marBottom w:val="0"/>
                              <w:divBdr>
                                <w:top w:val="none" w:sz="0" w:space="0" w:color="auto"/>
                                <w:left w:val="none" w:sz="0" w:space="0" w:color="auto"/>
                                <w:bottom w:val="none" w:sz="0" w:space="0" w:color="auto"/>
                                <w:right w:val="none" w:sz="0" w:space="0" w:color="auto"/>
                              </w:divBdr>
                              <w:divsChild>
                                <w:div w:id="1479615519">
                                  <w:marLeft w:val="0"/>
                                  <w:marRight w:val="0"/>
                                  <w:marTop w:val="0"/>
                                  <w:marBottom w:val="0"/>
                                  <w:divBdr>
                                    <w:top w:val="none" w:sz="0" w:space="0" w:color="auto"/>
                                    <w:left w:val="none" w:sz="0" w:space="0" w:color="auto"/>
                                    <w:bottom w:val="none" w:sz="0" w:space="0" w:color="auto"/>
                                    <w:right w:val="none" w:sz="0" w:space="0" w:color="auto"/>
                                  </w:divBdr>
                                </w:div>
                                <w:div w:id="1529563936">
                                  <w:marLeft w:val="0"/>
                                  <w:marRight w:val="0"/>
                                  <w:marTop w:val="0"/>
                                  <w:marBottom w:val="0"/>
                                  <w:divBdr>
                                    <w:top w:val="none" w:sz="0" w:space="0" w:color="auto"/>
                                    <w:left w:val="none" w:sz="0" w:space="0" w:color="auto"/>
                                    <w:bottom w:val="none" w:sz="0" w:space="0" w:color="auto"/>
                                    <w:right w:val="none" w:sz="0" w:space="0" w:color="auto"/>
                                  </w:divBdr>
                                </w:div>
                              </w:divsChild>
                            </w:div>
                            <w:div w:id="1422214358">
                              <w:marLeft w:val="0"/>
                              <w:marRight w:val="0"/>
                              <w:marTop w:val="0"/>
                              <w:marBottom w:val="0"/>
                              <w:divBdr>
                                <w:top w:val="none" w:sz="0" w:space="0" w:color="auto"/>
                                <w:left w:val="none" w:sz="0" w:space="0" w:color="auto"/>
                                <w:bottom w:val="none" w:sz="0" w:space="0" w:color="auto"/>
                                <w:right w:val="none" w:sz="0" w:space="0" w:color="auto"/>
                              </w:divBdr>
                              <w:divsChild>
                                <w:div w:id="1512261629">
                                  <w:marLeft w:val="0"/>
                                  <w:marRight w:val="0"/>
                                  <w:marTop w:val="0"/>
                                  <w:marBottom w:val="0"/>
                                  <w:divBdr>
                                    <w:top w:val="none" w:sz="0" w:space="0" w:color="auto"/>
                                    <w:left w:val="none" w:sz="0" w:space="0" w:color="auto"/>
                                    <w:bottom w:val="none" w:sz="0" w:space="0" w:color="auto"/>
                                    <w:right w:val="none" w:sz="0" w:space="0" w:color="auto"/>
                                  </w:divBdr>
                                </w:div>
                                <w:div w:id="1560555906">
                                  <w:marLeft w:val="0"/>
                                  <w:marRight w:val="0"/>
                                  <w:marTop w:val="0"/>
                                  <w:marBottom w:val="0"/>
                                  <w:divBdr>
                                    <w:top w:val="none" w:sz="0" w:space="0" w:color="auto"/>
                                    <w:left w:val="none" w:sz="0" w:space="0" w:color="auto"/>
                                    <w:bottom w:val="none" w:sz="0" w:space="0" w:color="auto"/>
                                    <w:right w:val="none" w:sz="0" w:space="0" w:color="auto"/>
                                  </w:divBdr>
                                </w:div>
                              </w:divsChild>
                            </w:div>
                            <w:div w:id="921138066">
                              <w:marLeft w:val="0"/>
                              <w:marRight w:val="0"/>
                              <w:marTop w:val="0"/>
                              <w:marBottom w:val="0"/>
                              <w:divBdr>
                                <w:top w:val="none" w:sz="0" w:space="0" w:color="auto"/>
                                <w:left w:val="none" w:sz="0" w:space="0" w:color="auto"/>
                                <w:bottom w:val="none" w:sz="0" w:space="0" w:color="auto"/>
                                <w:right w:val="none" w:sz="0" w:space="0" w:color="auto"/>
                              </w:divBdr>
                              <w:divsChild>
                                <w:div w:id="1549802465">
                                  <w:marLeft w:val="0"/>
                                  <w:marRight w:val="0"/>
                                  <w:marTop w:val="0"/>
                                  <w:marBottom w:val="0"/>
                                  <w:divBdr>
                                    <w:top w:val="none" w:sz="0" w:space="0" w:color="auto"/>
                                    <w:left w:val="none" w:sz="0" w:space="0" w:color="auto"/>
                                    <w:bottom w:val="none" w:sz="0" w:space="0" w:color="auto"/>
                                    <w:right w:val="none" w:sz="0" w:space="0" w:color="auto"/>
                                  </w:divBdr>
                                </w:div>
                                <w:div w:id="303777174">
                                  <w:marLeft w:val="0"/>
                                  <w:marRight w:val="0"/>
                                  <w:marTop w:val="0"/>
                                  <w:marBottom w:val="0"/>
                                  <w:divBdr>
                                    <w:top w:val="none" w:sz="0" w:space="0" w:color="auto"/>
                                    <w:left w:val="none" w:sz="0" w:space="0" w:color="auto"/>
                                    <w:bottom w:val="none" w:sz="0" w:space="0" w:color="auto"/>
                                    <w:right w:val="none" w:sz="0" w:space="0" w:color="auto"/>
                                  </w:divBdr>
                                </w:div>
                              </w:divsChild>
                            </w:div>
                            <w:div w:id="1486122975">
                              <w:marLeft w:val="0"/>
                              <w:marRight w:val="0"/>
                              <w:marTop w:val="0"/>
                              <w:marBottom w:val="0"/>
                              <w:divBdr>
                                <w:top w:val="none" w:sz="0" w:space="0" w:color="auto"/>
                                <w:left w:val="none" w:sz="0" w:space="0" w:color="auto"/>
                                <w:bottom w:val="none" w:sz="0" w:space="0" w:color="auto"/>
                                <w:right w:val="none" w:sz="0" w:space="0" w:color="auto"/>
                              </w:divBdr>
                              <w:divsChild>
                                <w:div w:id="1436167779">
                                  <w:marLeft w:val="0"/>
                                  <w:marRight w:val="0"/>
                                  <w:marTop w:val="0"/>
                                  <w:marBottom w:val="0"/>
                                  <w:divBdr>
                                    <w:top w:val="none" w:sz="0" w:space="0" w:color="auto"/>
                                    <w:left w:val="none" w:sz="0" w:space="0" w:color="auto"/>
                                    <w:bottom w:val="none" w:sz="0" w:space="0" w:color="auto"/>
                                    <w:right w:val="none" w:sz="0" w:space="0" w:color="auto"/>
                                  </w:divBdr>
                                </w:div>
                                <w:div w:id="737436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0797432">
          <w:marLeft w:val="0"/>
          <w:marRight w:val="0"/>
          <w:marTop w:val="0"/>
          <w:marBottom w:val="0"/>
          <w:divBdr>
            <w:top w:val="none" w:sz="0" w:space="0" w:color="auto"/>
            <w:left w:val="none" w:sz="0" w:space="0" w:color="auto"/>
            <w:bottom w:val="none" w:sz="0" w:space="0" w:color="auto"/>
            <w:right w:val="none" w:sz="0" w:space="0" w:color="auto"/>
          </w:divBdr>
          <w:divsChild>
            <w:div w:id="1668555583">
              <w:marLeft w:val="0"/>
              <w:marRight w:val="0"/>
              <w:marTop w:val="0"/>
              <w:marBottom w:val="0"/>
              <w:divBdr>
                <w:top w:val="none" w:sz="0" w:space="0" w:color="auto"/>
                <w:left w:val="none" w:sz="0" w:space="0" w:color="auto"/>
                <w:bottom w:val="none" w:sz="0" w:space="0" w:color="auto"/>
                <w:right w:val="none" w:sz="0" w:space="0" w:color="auto"/>
              </w:divBdr>
            </w:div>
            <w:div w:id="1299455610">
              <w:marLeft w:val="0"/>
              <w:marRight w:val="0"/>
              <w:marTop w:val="0"/>
              <w:marBottom w:val="0"/>
              <w:divBdr>
                <w:top w:val="none" w:sz="0" w:space="0" w:color="auto"/>
                <w:left w:val="none" w:sz="0" w:space="0" w:color="auto"/>
                <w:bottom w:val="none" w:sz="0" w:space="0" w:color="auto"/>
                <w:right w:val="none" w:sz="0" w:space="0" w:color="auto"/>
              </w:divBdr>
            </w:div>
            <w:div w:id="887687051">
              <w:marLeft w:val="0"/>
              <w:marRight w:val="0"/>
              <w:marTop w:val="0"/>
              <w:marBottom w:val="0"/>
              <w:divBdr>
                <w:top w:val="none" w:sz="0" w:space="0" w:color="auto"/>
                <w:left w:val="none" w:sz="0" w:space="0" w:color="auto"/>
                <w:bottom w:val="none" w:sz="0" w:space="0" w:color="auto"/>
                <w:right w:val="none" w:sz="0" w:space="0" w:color="auto"/>
              </w:divBdr>
              <w:divsChild>
                <w:div w:id="2084330003">
                  <w:marLeft w:val="0"/>
                  <w:marRight w:val="0"/>
                  <w:marTop w:val="0"/>
                  <w:marBottom w:val="0"/>
                  <w:divBdr>
                    <w:top w:val="none" w:sz="0" w:space="0" w:color="auto"/>
                    <w:left w:val="none" w:sz="0" w:space="0" w:color="auto"/>
                    <w:bottom w:val="none" w:sz="0" w:space="0" w:color="auto"/>
                    <w:right w:val="none" w:sz="0" w:space="0" w:color="auto"/>
                  </w:divBdr>
                  <w:divsChild>
                    <w:div w:id="265768041">
                      <w:marLeft w:val="0"/>
                      <w:marRight w:val="0"/>
                      <w:marTop w:val="0"/>
                      <w:marBottom w:val="0"/>
                      <w:divBdr>
                        <w:top w:val="none" w:sz="0" w:space="0" w:color="auto"/>
                        <w:left w:val="none" w:sz="0" w:space="0" w:color="auto"/>
                        <w:bottom w:val="none" w:sz="0" w:space="0" w:color="auto"/>
                        <w:right w:val="none" w:sz="0" w:space="0" w:color="auto"/>
                      </w:divBdr>
                      <w:divsChild>
                        <w:div w:id="523860988">
                          <w:marLeft w:val="0"/>
                          <w:marRight w:val="0"/>
                          <w:marTop w:val="0"/>
                          <w:marBottom w:val="0"/>
                          <w:divBdr>
                            <w:top w:val="none" w:sz="0" w:space="0" w:color="auto"/>
                            <w:left w:val="none" w:sz="0" w:space="0" w:color="auto"/>
                            <w:bottom w:val="none" w:sz="0" w:space="0" w:color="auto"/>
                            <w:right w:val="none" w:sz="0" w:space="0" w:color="auto"/>
                          </w:divBdr>
                          <w:divsChild>
                            <w:div w:id="777945004">
                              <w:marLeft w:val="0"/>
                              <w:marRight w:val="0"/>
                              <w:marTop w:val="0"/>
                              <w:marBottom w:val="0"/>
                              <w:divBdr>
                                <w:top w:val="none" w:sz="0" w:space="0" w:color="auto"/>
                                <w:left w:val="none" w:sz="0" w:space="0" w:color="auto"/>
                                <w:bottom w:val="none" w:sz="0" w:space="0" w:color="auto"/>
                                <w:right w:val="none" w:sz="0" w:space="0" w:color="auto"/>
                              </w:divBdr>
                            </w:div>
                            <w:div w:id="682584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818034">
      <w:bodyDiv w:val="1"/>
      <w:marLeft w:val="0"/>
      <w:marRight w:val="0"/>
      <w:marTop w:val="0"/>
      <w:marBottom w:val="0"/>
      <w:divBdr>
        <w:top w:val="none" w:sz="0" w:space="0" w:color="auto"/>
        <w:left w:val="none" w:sz="0" w:space="0" w:color="auto"/>
        <w:bottom w:val="none" w:sz="0" w:space="0" w:color="auto"/>
        <w:right w:val="none" w:sz="0" w:space="0" w:color="auto"/>
      </w:divBdr>
      <w:divsChild>
        <w:div w:id="451482046">
          <w:marLeft w:val="446"/>
          <w:marRight w:val="0"/>
          <w:marTop w:val="0"/>
          <w:marBottom w:val="0"/>
          <w:divBdr>
            <w:top w:val="none" w:sz="0" w:space="0" w:color="auto"/>
            <w:left w:val="none" w:sz="0" w:space="0" w:color="auto"/>
            <w:bottom w:val="none" w:sz="0" w:space="0" w:color="auto"/>
            <w:right w:val="none" w:sz="0" w:space="0" w:color="auto"/>
          </w:divBdr>
        </w:div>
        <w:div w:id="898052681">
          <w:marLeft w:val="446"/>
          <w:marRight w:val="0"/>
          <w:marTop w:val="0"/>
          <w:marBottom w:val="0"/>
          <w:divBdr>
            <w:top w:val="none" w:sz="0" w:space="0" w:color="auto"/>
            <w:left w:val="none" w:sz="0" w:space="0" w:color="auto"/>
            <w:bottom w:val="none" w:sz="0" w:space="0" w:color="auto"/>
            <w:right w:val="none" w:sz="0" w:space="0" w:color="auto"/>
          </w:divBdr>
        </w:div>
        <w:div w:id="744032209">
          <w:marLeft w:val="446"/>
          <w:marRight w:val="0"/>
          <w:marTop w:val="0"/>
          <w:marBottom w:val="0"/>
          <w:divBdr>
            <w:top w:val="none" w:sz="0" w:space="0" w:color="auto"/>
            <w:left w:val="none" w:sz="0" w:space="0" w:color="auto"/>
            <w:bottom w:val="none" w:sz="0" w:space="0" w:color="auto"/>
            <w:right w:val="none" w:sz="0" w:space="0" w:color="auto"/>
          </w:divBdr>
        </w:div>
        <w:div w:id="1887256541">
          <w:marLeft w:val="446"/>
          <w:marRight w:val="0"/>
          <w:marTop w:val="0"/>
          <w:marBottom w:val="0"/>
          <w:divBdr>
            <w:top w:val="none" w:sz="0" w:space="0" w:color="auto"/>
            <w:left w:val="none" w:sz="0" w:space="0" w:color="auto"/>
            <w:bottom w:val="none" w:sz="0" w:space="0" w:color="auto"/>
            <w:right w:val="none" w:sz="0" w:space="0" w:color="auto"/>
          </w:divBdr>
        </w:div>
      </w:divsChild>
    </w:div>
    <w:div w:id="261501573">
      <w:bodyDiv w:val="1"/>
      <w:marLeft w:val="0"/>
      <w:marRight w:val="0"/>
      <w:marTop w:val="0"/>
      <w:marBottom w:val="0"/>
      <w:divBdr>
        <w:top w:val="none" w:sz="0" w:space="0" w:color="auto"/>
        <w:left w:val="none" w:sz="0" w:space="0" w:color="auto"/>
        <w:bottom w:val="none" w:sz="0" w:space="0" w:color="auto"/>
        <w:right w:val="none" w:sz="0" w:space="0" w:color="auto"/>
      </w:divBdr>
      <w:divsChild>
        <w:div w:id="443161267">
          <w:marLeft w:val="0"/>
          <w:marRight w:val="0"/>
          <w:marTop w:val="0"/>
          <w:marBottom w:val="0"/>
          <w:divBdr>
            <w:top w:val="none" w:sz="0" w:space="0" w:color="auto"/>
            <w:left w:val="none" w:sz="0" w:space="0" w:color="auto"/>
            <w:bottom w:val="none" w:sz="0" w:space="0" w:color="auto"/>
            <w:right w:val="none" w:sz="0" w:space="0" w:color="auto"/>
          </w:divBdr>
          <w:divsChild>
            <w:div w:id="390689380">
              <w:marLeft w:val="0"/>
              <w:marRight w:val="0"/>
              <w:marTop w:val="0"/>
              <w:marBottom w:val="0"/>
              <w:divBdr>
                <w:top w:val="none" w:sz="0" w:space="0" w:color="auto"/>
                <w:left w:val="none" w:sz="0" w:space="0" w:color="auto"/>
                <w:bottom w:val="none" w:sz="0" w:space="0" w:color="auto"/>
                <w:right w:val="none" w:sz="0" w:space="0" w:color="auto"/>
              </w:divBdr>
            </w:div>
          </w:divsChild>
        </w:div>
        <w:div w:id="266817128">
          <w:marLeft w:val="0"/>
          <w:marRight w:val="0"/>
          <w:marTop w:val="0"/>
          <w:marBottom w:val="0"/>
          <w:divBdr>
            <w:top w:val="none" w:sz="0" w:space="0" w:color="auto"/>
            <w:left w:val="none" w:sz="0" w:space="0" w:color="auto"/>
            <w:bottom w:val="none" w:sz="0" w:space="0" w:color="auto"/>
            <w:right w:val="none" w:sz="0" w:space="0" w:color="auto"/>
          </w:divBdr>
          <w:divsChild>
            <w:div w:id="1543396612">
              <w:marLeft w:val="0"/>
              <w:marRight w:val="0"/>
              <w:marTop w:val="0"/>
              <w:marBottom w:val="0"/>
              <w:divBdr>
                <w:top w:val="none" w:sz="0" w:space="0" w:color="auto"/>
                <w:left w:val="none" w:sz="0" w:space="0" w:color="auto"/>
                <w:bottom w:val="none" w:sz="0" w:space="0" w:color="auto"/>
                <w:right w:val="none" w:sz="0" w:space="0" w:color="auto"/>
              </w:divBdr>
            </w:div>
            <w:div w:id="1979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93451">
      <w:bodyDiv w:val="1"/>
      <w:marLeft w:val="0"/>
      <w:marRight w:val="0"/>
      <w:marTop w:val="0"/>
      <w:marBottom w:val="0"/>
      <w:divBdr>
        <w:top w:val="none" w:sz="0" w:space="0" w:color="auto"/>
        <w:left w:val="none" w:sz="0" w:space="0" w:color="auto"/>
        <w:bottom w:val="none" w:sz="0" w:space="0" w:color="auto"/>
        <w:right w:val="none" w:sz="0" w:space="0" w:color="auto"/>
      </w:divBdr>
    </w:div>
    <w:div w:id="467868790">
      <w:bodyDiv w:val="1"/>
      <w:marLeft w:val="0"/>
      <w:marRight w:val="0"/>
      <w:marTop w:val="0"/>
      <w:marBottom w:val="0"/>
      <w:divBdr>
        <w:top w:val="none" w:sz="0" w:space="0" w:color="auto"/>
        <w:left w:val="none" w:sz="0" w:space="0" w:color="auto"/>
        <w:bottom w:val="none" w:sz="0" w:space="0" w:color="auto"/>
        <w:right w:val="none" w:sz="0" w:space="0" w:color="auto"/>
      </w:divBdr>
      <w:divsChild>
        <w:div w:id="903179649">
          <w:marLeft w:val="0"/>
          <w:marRight w:val="0"/>
          <w:marTop w:val="0"/>
          <w:marBottom w:val="0"/>
          <w:divBdr>
            <w:top w:val="none" w:sz="0" w:space="0" w:color="auto"/>
            <w:left w:val="none" w:sz="0" w:space="0" w:color="auto"/>
            <w:bottom w:val="none" w:sz="0" w:space="0" w:color="auto"/>
            <w:right w:val="none" w:sz="0" w:space="0" w:color="auto"/>
          </w:divBdr>
          <w:divsChild>
            <w:div w:id="1550385700">
              <w:marLeft w:val="0"/>
              <w:marRight w:val="0"/>
              <w:marTop w:val="0"/>
              <w:marBottom w:val="0"/>
              <w:divBdr>
                <w:top w:val="none" w:sz="0" w:space="0" w:color="auto"/>
                <w:left w:val="none" w:sz="0" w:space="0" w:color="auto"/>
                <w:bottom w:val="none" w:sz="0" w:space="0" w:color="auto"/>
                <w:right w:val="none" w:sz="0" w:space="0" w:color="auto"/>
              </w:divBdr>
              <w:divsChild>
                <w:div w:id="1649751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635858">
      <w:bodyDiv w:val="1"/>
      <w:marLeft w:val="0"/>
      <w:marRight w:val="0"/>
      <w:marTop w:val="0"/>
      <w:marBottom w:val="0"/>
      <w:divBdr>
        <w:top w:val="none" w:sz="0" w:space="0" w:color="auto"/>
        <w:left w:val="none" w:sz="0" w:space="0" w:color="auto"/>
        <w:bottom w:val="none" w:sz="0" w:space="0" w:color="auto"/>
        <w:right w:val="none" w:sz="0" w:space="0" w:color="auto"/>
      </w:divBdr>
    </w:div>
    <w:div w:id="515047821">
      <w:bodyDiv w:val="1"/>
      <w:marLeft w:val="0"/>
      <w:marRight w:val="0"/>
      <w:marTop w:val="0"/>
      <w:marBottom w:val="0"/>
      <w:divBdr>
        <w:top w:val="none" w:sz="0" w:space="0" w:color="auto"/>
        <w:left w:val="none" w:sz="0" w:space="0" w:color="auto"/>
        <w:bottom w:val="none" w:sz="0" w:space="0" w:color="auto"/>
        <w:right w:val="none" w:sz="0" w:space="0" w:color="auto"/>
      </w:divBdr>
      <w:divsChild>
        <w:div w:id="101456712">
          <w:marLeft w:val="446"/>
          <w:marRight w:val="0"/>
          <w:marTop w:val="200"/>
          <w:marBottom w:val="0"/>
          <w:divBdr>
            <w:top w:val="none" w:sz="0" w:space="0" w:color="auto"/>
            <w:left w:val="none" w:sz="0" w:space="0" w:color="auto"/>
            <w:bottom w:val="none" w:sz="0" w:space="0" w:color="auto"/>
            <w:right w:val="none" w:sz="0" w:space="0" w:color="auto"/>
          </w:divBdr>
        </w:div>
        <w:div w:id="565803049">
          <w:marLeft w:val="446"/>
          <w:marRight w:val="0"/>
          <w:marTop w:val="200"/>
          <w:marBottom w:val="0"/>
          <w:divBdr>
            <w:top w:val="none" w:sz="0" w:space="0" w:color="auto"/>
            <w:left w:val="none" w:sz="0" w:space="0" w:color="auto"/>
            <w:bottom w:val="none" w:sz="0" w:space="0" w:color="auto"/>
            <w:right w:val="none" w:sz="0" w:space="0" w:color="auto"/>
          </w:divBdr>
        </w:div>
        <w:div w:id="1711299281">
          <w:marLeft w:val="446"/>
          <w:marRight w:val="0"/>
          <w:marTop w:val="200"/>
          <w:marBottom w:val="0"/>
          <w:divBdr>
            <w:top w:val="none" w:sz="0" w:space="0" w:color="auto"/>
            <w:left w:val="none" w:sz="0" w:space="0" w:color="auto"/>
            <w:bottom w:val="none" w:sz="0" w:space="0" w:color="auto"/>
            <w:right w:val="none" w:sz="0" w:space="0" w:color="auto"/>
          </w:divBdr>
        </w:div>
        <w:div w:id="2050185002">
          <w:marLeft w:val="446"/>
          <w:marRight w:val="0"/>
          <w:marTop w:val="200"/>
          <w:marBottom w:val="0"/>
          <w:divBdr>
            <w:top w:val="none" w:sz="0" w:space="0" w:color="auto"/>
            <w:left w:val="none" w:sz="0" w:space="0" w:color="auto"/>
            <w:bottom w:val="none" w:sz="0" w:space="0" w:color="auto"/>
            <w:right w:val="none" w:sz="0" w:space="0" w:color="auto"/>
          </w:divBdr>
        </w:div>
        <w:div w:id="1454445257">
          <w:marLeft w:val="446"/>
          <w:marRight w:val="0"/>
          <w:marTop w:val="200"/>
          <w:marBottom w:val="0"/>
          <w:divBdr>
            <w:top w:val="none" w:sz="0" w:space="0" w:color="auto"/>
            <w:left w:val="none" w:sz="0" w:space="0" w:color="auto"/>
            <w:bottom w:val="none" w:sz="0" w:space="0" w:color="auto"/>
            <w:right w:val="none" w:sz="0" w:space="0" w:color="auto"/>
          </w:divBdr>
        </w:div>
        <w:div w:id="679048706">
          <w:marLeft w:val="446"/>
          <w:marRight w:val="0"/>
          <w:marTop w:val="200"/>
          <w:marBottom w:val="0"/>
          <w:divBdr>
            <w:top w:val="none" w:sz="0" w:space="0" w:color="auto"/>
            <w:left w:val="none" w:sz="0" w:space="0" w:color="auto"/>
            <w:bottom w:val="none" w:sz="0" w:space="0" w:color="auto"/>
            <w:right w:val="none" w:sz="0" w:space="0" w:color="auto"/>
          </w:divBdr>
        </w:div>
        <w:div w:id="1759523332">
          <w:marLeft w:val="446"/>
          <w:marRight w:val="0"/>
          <w:marTop w:val="200"/>
          <w:marBottom w:val="0"/>
          <w:divBdr>
            <w:top w:val="none" w:sz="0" w:space="0" w:color="auto"/>
            <w:left w:val="none" w:sz="0" w:space="0" w:color="auto"/>
            <w:bottom w:val="none" w:sz="0" w:space="0" w:color="auto"/>
            <w:right w:val="none" w:sz="0" w:space="0" w:color="auto"/>
          </w:divBdr>
        </w:div>
        <w:div w:id="1428648178">
          <w:marLeft w:val="446"/>
          <w:marRight w:val="0"/>
          <w:marTop w:val="200"/>
          <w:marBottom w:val="0"/>
          <w:divBdr>
            <w:top w:val="none" w:sz="0" w:space="0" w:color="auto"/>
            <w:left w:val="none" w:sz="0" w:space="0" w:color="auto"/>
            <w:bottom w:val="none" w:sz="0" w:space="0" w:color="auto"/>
            <w:right w:val="none" w:sz="0" w:space="0" w:color="auto"/>
          </w:divBdr>
        </w:div>
      </w:divsChild>
    </w:div>
    <w:div w:id="707071236">
      <w:bodyDiv w:val="1"/>
      <w:marLeft w:val="0"/>
      <w:marRight w:val="0"/>
      <w:marTop w:val="0"/>
      <w:marBottom w:val="0"/>
      <w:divBdr>
        <w:top w:val="none" w:sz="0" w:space="0" w:color="auto"/>
        <w:left w:val="none" w:sz="0" w:space="0" w:color="auto"/>
        <w:bottom w:val="none" w:sz="0" w:space="0" w:color="auto"/>
        <w:right w:val="none" w:sz="0" w:space="0" w:color="auto"/>
      </w:divBdr>
    </w:div>
    <w:div w:id="736519095">
      <w:bodyDiv w:val="1"/>
      <w:marLeft w:val="0"/>
      <w:marRight w:val="0"/>
      <w:marTop w:val="0"/>
      <w:marBottom w:val="0"/>
      <w:divBdr>
        <w:top w:val="none" w:sz="0" w:space="0" w:color="auto"/>
        <w:left w:val="none" w:sz="0" w:space="0" w:color="auto"/>
        <w:bottom w:val="none" w:sz="0" w:space="0" w:color="auto"/>
        <w:right w:val="none" w:sz="0" w:space="0" w:color="auto"/>
      </w:divBdr>
      <w:divsChild>
        <w:div w:id="1871606797">
          <w:marLeft w:val="0"/>
          <w:marRight w:val="0"/>
          <w:marTop w:val="0"/>
          <w:marBottom w:val="0"/>
          <w:divBdr>
            <w:top w:val="none" w:sz="0" w:space="0" w:color="auto"/>
            <w:left w:val="none" w:sz="0" w:space="0" w:color="auto"/>
            <w:bottom w:val="none" w:sz="0" w:space="0" w:color="auto"/>
            <w:right w:val="none" w:sz="0" w:space="0" w:color="auto"/>
          </w:divBdr>
          <w:divsChild>
            <w:div w:id="617757268">
              <w:marLeft w:val="0"/>
              <w:marRight w:val="0"/>
              <w:marTop w:val="0"/>
              <w:marBottom w:val="0"/>
              <w:divBdr>
                <w:top w:val="none" w:sz="0" w:space="0" w:color="auto"/>
                <w:left w:val="none" w:sz="0" w:space="0" w:color="auto"/>
                <w:bottom w:val="none" w:sz="0" w:space="0" w:color="auto"/>
                <w:right w:val="none" w:sz="0" w:space="0" w:color="auto"/>
              </w:divBdr>
            </w:div>
            <w:div w:id="1022631164">
              <w:marLeft w:val="0"/>
              <w:marRight w:val="0"/>
              <w:marTop w:val="0"/>
              <w:marBottom w:val="0"/>
              <w:divBdr>
                <w:top w:val="none" w:sz="0" w:space="0" w:color="auto"/>
                <w:left w:val="none" w:sz="0" w:space="0" w:color="auto"/>
                <w:bottom w:val="none" w:sz="0" w:space="0" w:color="auto"/>
                <w:right w:val="none" w:sz="0" w:space="0" w:color="auto"/>
              </w:divBdr>
            </w:div>
          </w:divsChild>
        </w:div>
        <w:div w:id="780683494">
          <w:marLeft w:val="0"/>
          <w:marRight w:val="0"/>
          <w:marTop w:val="0"/>
          <w:marBottom w:val="0"/>
          <w:divBdr>
            <w:top w:val="none" w:sz="0" w:space="0" w:color="auto"/>
            <w:left w:val="none" w:sz="0" w:space="0" w:color="auto"/>
            <w:bottom w:val="none" w:sz="0" w:space="0" w:color="auto"/>
            <w:right w:val="none" w:sz="0" w:space="0" w:color="auto"/>
          </w:divBdr>
          <w:divsChild>
            <w:div w:id="1395154593">
              <w:marLeft w:val="0"/>
              <w:marRight w:val="0"/>
              <w:marTop w:val="0"/>
              <w:marBottom w:val="0"/>
              <w:divBdr>
                <w:top w:val="none" w:sz="0" w:space="0" w:color="auto"/>
                <w:left w:val="none" w:sz="0" w:space="0" w:color="auto"/>
                <w:bottom w:val="none" w:sz="0" w:space="0" w:color="auto"/>
                <w:right w:val="none" w:sz="0" w:space="0" w:color="auto"/>
              </w:divBdr>
            </w:div>
            <w:div w:id="18972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803812">
      <w:bodyDiv w:val="1"/>
      <w:marLeft w:val="0"/>
      <w:marRight w:val="0"/>
      <w:marTop w:val="0"/>
      <w:marBottom w:val="0"/>
      <w:divBdr>
        <w:top w:val="none" w:sz="0" w:space="0" w:color="auto"/>
        <w:left w:val="none" w:sz="0" w:space="0" w:color="auto"/>
        <w:bottom w:val="none" w:sz="0" w:space="0" w:color="auto"/>
        <w:right w:val="none" w:sz="0" w:space="0" w:color="auto"/>
      </w:divBdr>
    </w:div>
    <w:div w:id="964044685">
      <w:bodyDiv w:val="1"/>
      <w:marLeft w:val="0"/>
      <w:marRight w:val="0"/>
      <w:marTop w:val="0"/>
      <w:marBottom w:val="0"/>
      <w:divBdr>
        <w:top w:val="none" w:sz="0" w:space="0" w:color="auto"/>
        <w:left w:val="none" w:sz="0" w:space="0" w:color="auto"/>
        <w:bottom w:val="none" w:sz="0" w:space="0" w:color="auto"/>
        <w:right w:val="none" w:sz="0" w:space="0" w:color="auto"/>
      </w:divBdr>
    </w:div>
    <w:div w:id="983847678">
      <w:bodyDiv w:val="1"/>
      <w:marLeft w:val="0"/>
      <w:marRight w:val="0"/>
      <w:marTop w:val="0"/>
      <w:marBottom w:val="0"/>
      <w:divBdr>
        <w:top w:val="none" w:sz="0" w:space="0" w:color="auto"/>
        <w:left w:val="none" w:sz="0" w:space="0" w:color="auto"/>
        <w:bottom w:val="none" w:sz="0" w:space="0" w:color="auto"/>
        <w:right w:val="none" w:sz="0" w:space="0" w:color="auto"/>
      </w:divBdr>
      <w:divsChild>
        <w:div w:id="521863626">
          <w:marLeft w:val="0"/>
          <w:marRight w:val="0"/>
          <w:marTop w:val="0"/>
          <w:marBottom w:val="0"/>
          <w:divBdr>
            <w:top w:val="none" w:sz="0" w:space="0" w:color="auto"/>
            <w:left w:val="none" w:sz="0" w:space="0" w:color="auto"/>
            <w:bottom w:val="none" w:sz="0" w:space="0" w:color="auto"/>
            <w:right w:val="none" w:sz="0" w:space="0" w:color="auto"/>
          </w:divBdr>
          <w:divsChild>
            <w:div w:id="465969242">
              <w:marLeft w:val="0"/>
              <w:marRight w:val="0"/>
              <w:marTop w:val="0"/>
              <w:marBottom w:val="0"/>
              <w:divBdr>
                <w:top w:val="none" w:sz="0" w:space="0" w:color="auto"/>
                <w:left w:val="none" w:sz="0" w:space="0" w:color="auto"/>
                <w:bottom w:val="none" w:sz="0" w:space="0" w:color="auto"/>
                <w:right w:val="none" w:sz="0" w:space="0" w:color="auto"/>
              </w:divBdr>
              <w:divsChild>
                <w:div w:id="1716660518">
                  <w:marLeft w:val="0"/>
                  <w:marRight w:val="0"/>
                  <w:marTop w:val="0"/>
                  <w:marBottom w:val="0"/>
                  <w:divBdr>
                    <w:top w:val="none" w:sz="0" w:space="0" w:color="auto"/>
                    <w:left w:val="none" w:sz="0" w:space="0" w:color="auto"/>
                    <w:bottom w:val="none" w:sz="0" w:space="0" w:color="auto"/>
                    <w:right w:val="none" w:sz="0" w:space="0" w:color="auto"/>
                  </w:divBdr>
                  <w:divsChild>
                    <w:div w:id="242036201">
                      <w:marLeft w:val="0"/>
                      <w:marRight w:val="0"/>
                      <w:marTop w:val="0"/>
                      <w:marBottom w:val="0"/>
                      <w:divBdr>
                        <w:top w:val="none" w:sz="0" w:space="0" w:color="auto"/>
                        <w:left w:val="none" w:sz="0" w:space="0" w:color="auto"/>
                        <w:bottom w:val="none" w:sz="0" w:space="0" w:color="auto"/>
                        <w:right w:val="none" w:sz="0" w:space="0" w:color="auto"/>
                      </w:divBdr>
                    </w:div>
                  </w:divsChild>
                </w:div>
                <w:div w:id="2049795997">
                  <w:marLeft w:val="0"/>
                  <w:marRight w:val="0"/>
                  <w:marTop w:val="0"/>
                  <w:marBottom w:val="0"/>
                  <w:divBdr>
                    <w:top w:val="none" w:sz="0" w:space="0" w:color="auto"/>
                    <w:left w:val="none" w:sz="0" w:space="0" w:color="auto"/>
                    <w:bottom w:val="none" w:sz="0" w:space="0" w:color="auto"/>
                    <w:right w:val="none" w:sz="0" w:space="0" w:color="auto"/>
                  </w:divBdr>
                  <w:divsChild>
                    <w:div w:id="1014452063">
                      <w:marLeft w:val="0"/>
                      <w:marRight w:val="0"/>
                      <w:marTop w:val="0"/>
                      <w:marBottom w:val="0"/>
                      <w:divBdr>
                        <w:top w:val="none" w:sz="0" w:space="0" w:color="auto"/>
                        <w:left w:val="none" w:sz="0" w:space="0" w:color="auto"/>
                        <w:bottom w:val="none" w:sz="0" w:space="0" w:color="auto"/>
                        <w:right w:val="none" w:sz="0" w:space="0" w:color="auto"/>
                      </w:divBdr>
                    </w:div>
                    <w:div w:id="145512514">
                      <w:marLeft w:val="0"/>
                      <w:marRight w:val="0"/>
                      <w:marTop w:val="0"/>
                      <w:marBottom w:val="0"/>
                      <w:divBdr>
                        <w:top w:val="none" w:sz="0" w:space="0" w:color="auto"/>
                        <w:left w:val="none" w:sz="0" w:space="0" w:color="auto"/>
                        <w:bottom w:val="none" w:sz="0" w:space="0" w:color="auto"/>
                        <w:right w:val="none" w:sz="0" w:space="0" w:color="auto"/>
                      </w:divBdr>
                    </w:div>
                  </w:divsChild>
                </w:div>
                <w:div w:id="1068303871">
                  <w:marLeft w:val="0"/>
                  <w:marRight w:val="0"/>
                  <w:marTop w:val="0"/>
                  <w:marBottom w:val="0"/>
                  <w:divBdr>
                    <w:top w:val="none" w:sz="0" w:space="0" w:color="auto"/>
                    <w:left w:val="none" w:sz="0" w:space="0" w:color="auto"/>
                    <w:bottom w:val="none" w:sz="0" w:space="0" w:color="auto"/>
                    <w:right w:val="none" w:sz="0" w:space="0" w:color="auto"/>
                  </w:divBdr>
                  <w:divsChild>
                    <w:div w:id="381372587">
                      <w:marLeft w:val="0"/>
                      <w:marRight w:val="0"/>
                      <w:marTop w:val="0"/>
                      <w:marBottom w:val="0"/>
                      <w:divBdr>
                        <w:top w:val="none" w:sz="0" w:space="0" w:color="auto"/>
                        <w:left w:val="none" w:sz="0" w:space="0" w:color="auto"/>
                        <w:bottom w:val="none" w:sz="0" w:space="0" w:color="auto"/>
                        <w:right w:val="none" w:sz="0" w:space="0" w:color="auto"/>
                      </w:divBdr>
                    </w:div>
                    <w:div w:id="1827865245">
                      <w:marLeft w:val="0"/>
                      <w:marRight w:val="0"/>
                      <w:marTop w:val="0"/>
                      <w:marBottom w:val="0"/>
                      <w:divBdr>
                        <w:top w:val="none" w:sz="0" w:space="0" w:color="auto"/>
                        <w:left w:val="none" w:sz="0" w:space="0" w:color="auto"/>
                        <w:bottom w:val="none" w:sz="0" w:space="0" w:color="auto"/>
                        <w:right w:val="none" w:sz="0" w:space="0" w:color="auto"/>
                      </w:divBdr>
                    </w:div>
                  </w:divsChild>
                </w:div>
                <w:div w:id="8609473">
                  <w:marLeft w:val="0"/>
                  <w:marRight w:val="0"/>
                  <w:marTop w:val="0"/>
                  <w:marBottom w:val="0"/>
                  <w:divBdr>
                    <w:top w:val="none" w:sz="0" w:space="0" w:color="auto"/>
                    <w:left w:val="none" w:sz="0" w:space="0" w:color="auto"/>
                    <w:bottom w:val="none" w:sz="0" w:space="0" w:color="auto"/>
                    <w:right w:val="none" w:sz="0" w:space="0" w:color="auto"/>
                  </w:divBdr>
                  <w:divsChild>
                    <w:div w:id="2122989096">
                      <w:marLeft w:val="0"/>
                      <w:marRight w:val="0"/>
                      <w:marTop w:val="0"/>
                      <w:marBottom w:val="0"/>
                      <w:divBdr>
                        <w:top w:val="none" w:sz="0" w:space="0" w:color="auto"/>
                        <w:left w:val="none" w:sz="0" w:space="0" w:color="auto"/>
                        <w:bottom w:val="none" w:sz="0" w:space="0" w:color="auto"/>
                        <w:right w:val="none" w:sz="0" w:space="0" w:color="auto"/>
                      </w:divBdr>
                    </w:div>
                    <w:div w:id="359403711">
                      <w:marLeft w:val="0"/>
                      <w:marRight w:val="0"/>
                      <w:marTop w:val="0"/>
                      <w:marBottom w:val="0"/>
                      <w:divBdr>
                        <w:top w:val="none" w:sz="0" w:space="0" w:color="auto"/>
                        <w:left w:val="none" w:sz="0" w:space="0" w:color="auto"/>
                        <w:bottom w:val="none" w:sz="0" w:space="0" w:color="auto"/>
                        <w:right w:val="none" w:sz="0" w:space="0" w:color="auto"/>
                      </w:divBdr>
                    </w:div>
                  </w:divsChild>
                </w:div>
                <w:div w:id="759370643">
                  <w:marLeft w:val="0"/>
                  <w:marRight w:val="0"/>
                  <w:marTop w:val="0"/>
                  <w:marBottom w:val="0"/>
                  <w:divBdr>
                    <w:top w:val="none" w:sz="0" w:space="0" w:color="auto"/>
                    <w:left w:val="none" w:sz="0" w:space="0" w:color="auto"/>
                    <w:bottom w:val="none" w:sz="0" w:space="0" w:color="auto"/>
                    <w:right w:val="none" w:sz="0" w:space="0" w:color="auto"/>
                  </w:divBdr>
                  <w:divsChild>
                    <w:div w:id="810563394">
                      <w:marLeft w:val="0"/>
                      <w:marRight w:val="0"/>
                      <w:marTop w:val="0"/>
                      <w:marBottom w:val="0"/>
                      <w:divBdr>
                        <w:top w:val="none" w:sz="0" w:space="0" w:color="auto"/>
                        <w:left w:val="none" w:sz="0" w:space="0" w:color="auto"/>
                        <w:bottom w:val="none" w:sz="0" w:space="0" w:color="auto"/>
                        <w:right w:val="none" w:sz="0" w:space="0" w:color="auto"/>
                      </w:divBdr>
                    </w:div>
                    <w:div w:id="147134573">
                      <w:marLeft w:val="0"/>
                      <w:marRight w:val="0"/>
                      <w:marTop w:val="0"/>
                      <w:marBottom w:val="0"/>
                      <w:divBdr>
                        <w:top w:val="none" w:sz="0" w:space="0" w:color="auto"/>
                        <w:left w:val="none" w:sz="0" w:space="0" w:color="auto"/>
                        <w:bottom w:val="none" w:sz="0" w:space="0" w:color="auto"/>
                        <w:right w:val="none" w:sz="0" w:space="0" w:color="auto"/>
                      </w:divBdr>
                    </w:div>
                  </w:divsChild>
                </w:div>
                <w:div w:id="1149320911">
                  <w:marLeft w:val="0"/>
                  <w:marRight w:val="0"/>
                  <w:marTop w:val="0"/>
                  <w:marBottom w:val="0"/>
                  <w:divBdr>
                    <w:top w:val="none" w:sz="0" w:space="0" w:color="auto"/>
                    <w:left w:val="none" w:sz="0" w:space="0" w:color="auto"/>
                    <w:bottom w:val="none" w:sz="0" w:space="0" w:color="auto"/>
                    <w:right w:val="none" w:sz="0" w:space="0" w:color="auto"/>
                  </w:divBdr>
                  <w:divsChild>
                    <w:div w:id="245069617">
                      <w:marLeft w:val="0"/>
                      <w:marRight w:val="0"/>
                      <w:marTop w:val="0"/>
                      <w:marBottom w:val="0"/>
                      <w:divBdr>
                        <w:top w:val="none" w:sz="0" w:space="0" w:color="auto"/>
                        <w:left w:val="none" w:sz="0" w:space="0" w:color="auto"/>
                        <w:bottom w:val="none" w:sz="0" w:space="0" w:color="auto"/>
                        <w:right w:val="none" w:sz="0" w:space="0" w:color="auto"/>
                      </w:divBdr>
                    </w:div>
                    <w:div w:id="844980172">
                      <w:marLeft w:val="0"/>
                      <w:marRight w:val="0"/>
                      <w:marTop w:val="0"/>
                      <w:marBottom w:val="0"/>
                      <w:divBdr>
                        <w:top w:val="none" w:sz="0" w:space="0" w:color="auto"/>
                        <w:left w:val="none" w:sz="0" w:space="0" w:color="auto"/>
                        <w:bottom w:val="none" w:sz="0" w:space="0" w:color="auto"/>
                        <w:right w:val="none" w:sz="0" w:space="0" w:color="auto"/>
                      </w:divBdr>
                    </w:div>
                  </w:divsChild>
                </w:div>
                <w:div w:id="1862205861">
                  <w:marLeft w:val="0"/>
                  <w:marRight w:val="0"/>
                  <w:marTop w:val="0"/>
                  <w:marBottom w:val="0"/>
                  <w:divBdr>
                    <w:top w:val="none" w:sz="0" w:space="0" w:color="auto"/>
                    <w:left w:val="none" w:sz="0" w:space="0" w:color="auto"/>
                    <w:bottom w:val="none" w:sz="0" w:space="0" w:color="auto"/>
                    <w:right w:val="none" w:sz="0" w:space="0" w:color="auto"/>
                  </w:divBdr>
                  <w:divsChild>
                    <w:div w:id="348482355">
                      <w:marLeft w:val="0"/>
                      <w:marRight w:val="0"/>
                      <w:marTop w:val="0"/>
                      <w:marBottom w:val="0"/>
                      <w:divBdr>
                        <w:top w:val="none" w:sz="0" w:space="0" w:color="auto"/>
                        <w:left w:val="none" w:sz="0" w:space="0" w:color="auto"/>
                        <w:bottom w:val="none" w:sz="0" w:space="0" w:color="auto"/>
                        <w:right w:val="none" w:sz="0" w:space="0" w:color="auto"/>
                      </w:divBdr>
                    </w:div>
                    <w:div w:id="526404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984759">
      <w:bodyDiv w:val="1"/>
      <w:marLeft w:val="0"/>
      <w:marRight w:val="0"/>
      <w:marTop w:val="0"/>
      <w:marBottom w:val="0"/>
      <w:divBdr>
        <w:top w:val="none" w:sz="0" w:space="0" w:color="auto"/>
        <w:left w:val="none" w:sz="0" w:space="0" w:color="auto"/>
        <w:bottom w:val="none" w:sz="0" w:space="0" w:color="auto"/>
        <w:right w:val="none" w:sz="0" w:space="0" w:color="auto"/>
      </w:divBdr>
    </w:div>
    <w:div w:id="1137802370">
      <w:bodyDiv w:val="1"/>
      <w:marLeft w:val="0"/>
      <w:marRight w:val="0"/>
      <w:marTop w:val="0"/>
      <w:marBottom w:val="0"/>
      <w:divBdr>
        <w:top w:val="none" w:sz="0" w:space="0" w:color="auto"/>
        <w:left w:val="none" w:sz="0" w:space="0" w:color="auto"/>
        <w:bottom w:val="none" w:sz="0" w:space="0" w:color="auto"/>
        <w:right w:val="none" w:sz="0" w:space="0" w:color="auto"/>
      </w:divBdr>
    </w:div>
    <w:div w:id="1170561140">
      <w:bodyDiv w:val="1"/>
      <w:marLeft w:val="0"/>
      <w:marRight w:val="0"/>
      <w:marTop w:val="0"/>
      <w:marBottom w:val="0"/>
      <w:divBdr>
        <w:top w:val="none" w:sz="0" w:space="0" w:color="auto"/>
        <w:left w:val="none" w:sz="0" w:space="0" w:color="auto"/>
        <w:bottom w:val="none" w:sz="0" w:space="0" w:color="auto"/>
        <w:right w:val="none" w:sz="0" w:space="0" w:color="auto"/>
      </w:divBdr>
    </w:div>
    <w:div w:id="1307394072">
      <w:bodyDiv w:val="1"/>
      <w:marLeft w:val="0"/>
      <w:marRight w:val="0"/>
      <w:marTop w:val="0"/>
      <w:marBottom w:val="0"/>
      <w:divBdr>
        <w:top w:val="none" w:sz="0" w:space="0" w:color="auto"/>
        <w:left w:val="none" w:sz="0" w:space="0" w:color="auto"/>
        <w:bottom w:val="none" w:sz="0" w:space="0" w:color="auto"/>
        <w:right w:val="none" w:sz="0" w:space="0" w:color="auto"/>
      </w:divBdr>
    </w:div>
    <w:div w:id="1454785213">
      <w:bodyDiv w:val="1"/>
      <w:marLeft w:val="0"/>
      <w:marRight w:val="0"/>
      <w:marTop w:val="0"/>
      <w:marBottom w:val="0"/>
      <w:divBdr>
        <w:top w:val="none" w:sz="0" w:space="0" w:color="auto"/>
        <w:left w:val="none" w:sz="0" w:space="0" w:color="auto"/>
        <w:bottom w:val="none" w:sz="0" w:space="0" w:color="auto"/>
        <w:right w:val="none" w:sz="0" w:space="0" w:color="auto"/>
      </w:divBdr>
      <w:divsChild>
        <w:div w:id="676814029">
          <w:marLeft w:val="446"/>
          <w:marRight w:val="0"/>
          <w:marTop w:val="0"/>
          <w:marBottom w:val="0"/>
          <w:divBdr>
            <w:top w:val="none" w:sz="0" w:space="0" w:color="auto"/>
            <w:left w:val="none" w:sz="0" w:space="0" w:color="auto"/>
            <w:bottom w:val="none" w:sz="0" w:space="0" w:color="auto"/>
            <w:right w:val="none" w:sz="0" w:space="0" w:color="auto"/>
          </w:divBdr>
        </w:div>
      </w:divsChild>
    </w:div>
    <w:div w:id="1522939614">
      <w:bodyDiv w:val="1"/>
      <w:marLeft w:val="0"/>
      <w:marRight w:val="0"/>
      <w:marTop w:val="0"/>
      <w:marBottom w:val="0"/>
      <w:divBdr>
        <w:top w:val="none" w:sz="0" w:space="0" w:color="auto"/>
        <w:left w:val="none" w:sz="0" w:space="0" w:color="auto"/>
        <w:bottom w:val="none" w:sz="0" w:space="0" w:color="auto"/>
        <w:right w:val="none" w:sz="0" w:space="0" w:color="auto"/>
      </w:divBdr>
      <w:divsChild>
        <w:div w:id="1522084497">
          <w:marLeft w:val="0"/>
          <w:marRight w:val="0"/>
          <w:marTop w:val="0"/>
          <w:marBottom w:val="0"/>
          <w:divBdr>
            <w:top w:val="none" w:sz="0" w:space="0" w:color="auto"/>
            <w:left w:val="none" w:sz="0" w:space="0" w:color="auto"/>
            <w:bottom w:val="none" w:sz="0" w:space="0" w:color="auto"/>
            <w:right w:val="none" w:sz="0" w:space="0" w:color="auto"/>
          </w:divBdr>
          <w:divsChild>
            <w:div w:id="634870569">
              <w:marLeft w:val="0"/>
              <w:marRight w:val="0"/>
              <w:marTop w:val="0"/>
              <w:marBottom w:val="0"/>
              <w:divBdr>
                <w:top w:val="none" w:sz="0" w:space="0" w:color="auto"/>
                <w:left w:val="none" w:sz="0" w:space="0" w:color="auto"/>
                <w:bottom w:val="none" w:sz="0" w:space="0" w:color="auto"/>
                <w:right w:val="none" w:sz="0" w:space="0" w:color="auto"/>
              </w:divBdr>
            </w:div>
          </w:divsChild>
        </w:div>
        <w:div w:id="842165802">
          <w:marLeft w:val="0"/>
          <w:marRight w:val="0"/>
          <w:marTop w:val="0"/>
          <w:marBottom w:val="0"/>
          <w:divBdr>
            <w:top w:val="none" w:sz="0" w:space="0" w:color="auto"/>
            <w:left w:val="none" w:sz="0" w:space="0" w:color="auto"/>
            <w:bottom w:val="none" w:sz="0" w:space="0" w:color="auto"/>
            <w:right w:val="none" w:sz="0" w:space="0" w:color="auto"/>
          </w:divBdr>
          <w:divsChild>
            <w:div w:id="384181425">
              <w:marLeft w:val="0"/>
              <w:marRight w:val="0"/>
              <w:marTop w:val="0"/>
              <w:marBottom w:val="0"/>
              <w:divBdr>
                <w:top w:val="none" w:sz="0" w:space="0" w:color="auto"/>
                <w:left w:val="none" w:sz="0" w:space="0" w:color="auto"/>
                <w:bottom w:val="none" w:sz="0" w:space="0" w:color="auto"/>
                <w:right w:val="none" w:sz="0" w:space="0" w:color="auto"/>
              </w:divBdr>
            </w:div>
            <w:div w:id="1052847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75708">
      <w:bodyDiv w:val="1"/>
      <w:marLeft w:val="0"/>
      <w:marRight w:val="0"/>
      <w:marTop w:val="0"/>
      <w:marBottom w:val="0"/>
      <w:divBdr>
        <w:top w:val="none" w:sz="0" w:space="0" w:color="auto"/>
        <w:left w:val="none" w:sz="0" w:space="0" w:color="auto"/>
        <w:bottom w:val="none" w:sz="0" w:space="0" w:color="auto"/>
        <w:right w:val="none" w:sz="0" w:space="0" w:color="auto"/>
      </w:divBdr>
    </w:div>
    <w:div w:id="1536239149">
      <w:bodyDiv w:val="1"/>
      <w:marLeft w:val="0"/>
      <w:marRight w:val="0"/>
      <w:marTop w:val="0"/>
      <w:marBottom w:val="0"/>
      <w:divBdr>
        <w:top w:val="none" w:sz="0" w:space="0" w:color="auto"/>
        <w:left w:val="none" w:sz="0" w:space="0" w:color="auto"/>
        <w:bottom w:val="none" w:sz="0" w:space="0" w:color="auto"/>
        <w:right w:val="none" w:sz="0" w:space="0" w:color="auto"/>
      </w:divBdr>
    </w:div>
    <w:div w:id="1572230985">
      <w:bodyDiv w:val="1"/>
      <w:marLeft w:val="0"/>
      <w:marRight w:val="0"/>
      <w:marTop w:val="0"/>
      <w:marBottom w:val="0"/>
      <w:divBdr>
        <w:top w:val="none" w:sz="0" w:space="0" w:color="auto"/>
        <w:left w:val="none" w:sz="0" w:space="0" w:color="auto"/>
        <w:bottom w:val="none" w:sz="0" w:space="0" w:color="auto"/>
        <w:right w:val="none" w:sz="0" w:space="0" w:color="auto"/>
      </w:divBdr>
      <w:divsChild>
        <w:div w:id="820314650">
          <w:marLeft w:val="0"/>
          <w:marRight w:val="0"/>
          <w:marTop w:val="0"/>
          <w:marBottom w:val="0"/>
          <w:divBdr>
            <w:top w:val="none" w:sz="0" w:space="0" w:color="auto"/>
            <w:left w:val="none" w:sz="0" w:space="0" w:color="auto"/>
            <w:bottom w:val="none" w:sz="0" w:space="0" w:color="auto"/>
            <w:right w:val="none" w:sz="0" w:space="0" w:color="auto"/>
          </w:divBdr>
          <w:divsChild>
            <w:div w:id="1540624698">
              <w:marLeft w:val="0"/>
              <w:marRight w:val="0"/>
              <w:marTop w:val="0"/>
              <w:marBottom w:val="0"/>
              <w:divBdr>
                <w:top w:val="none" w:sz="0" w:space="0" w:color="auto"/>
                <w:left w:val="none" w:sz="0" w:space="0" w:color="auto"/>
                <w:bottom w:val="none" w:sz="0" w:space="0" w:color="auto"/>
                <w:right w:val="none" w:sz="0" w:space="0" w:color="auto"/>
              </w:divBdr>
            </w:div>
            <w:div w:id="1457529533">
              <w:marLeft w:val="0"/>
              <w:marRight w:val="0"/>
              <w:marTop w:val="0"/>
              <w:marBottom w:val="0"/>
              <w:divBdr>
                <w:top w:val="none" w:sz="0" w:space="0" w:color="auto"/>
                <w:left w:val="none" w:sz="0" w:space="0" w:color="auto"/>
                <w:bottom w:val="none" w:sz="0" w:space="0" w:color="auto"/>
                <w:right w:val="none" w:sz="0" w:space="0" w:color="auto"/>
              </w:divBdr>
              <w:divsChild>
                <w:div w:id="1929969832">
                  <w:marLeft w:val="0"/>
                  <w:marRight w:val="0"/>
                  <w:marTop w:val="0"/>
                  <w:marBottom w:val="0"/>
                  <w:divBdr>
                    <w:top w:val="none" w:sz="0" w:space="0" w:color="auto"/>
                    <w:left w:val="none" w:sz="0" w:space="0" w:color="auto"/>
                    <w:bottom w:val="none" w:sz="0" w:space="0" w:color="auto"/>
                    <w:right w:val="none" w:sz="0" w:space="0" w:color="auto"/>
                  </w:divBdr>
                </w:div>
                <w:div w:id="1189443328">
                  <w:marLeft w:val="0"/>
                  <w:marRight w:val="0"/>
                  <w:marTop w:val="0"/>
                  <w:marBottom w:val="0"/>
                  <w:divBdr>
                    <w:top w:val="none" w:sz="0" w:space="0" w:color="auto"/>
                    <w:left w:val="none" w:sz="0" w:space="0" w:color="auto"/>
                    <w:bottom w:val="none" w:sz="0" w:space="0" w:color="auto"/>
                    <w:right w:val="none" w:sz="0" w:space="0" w:color="auto"/>
                  </w:divBdr>
                </w:div>
              </w:divsChild>
            </w:div>
            <w:div w:id="278420149">
              <w:marLeft w:val="0"/>
              <w:marRight w:val="0"/>
              <w:marTop w:val="0"/>
              <w:marBottom w:val="0"/>
              <w:divBdr>
                <w:top w:val="none" w:sz="0" w:space="0" w:color="auto"/>
                <w:left w:val="none" w:sz="0" w:space="0" w:color="auto"/>
                <w:bottom w:val="none" w:sz="0" w:space="0" w:color="auto"/>
                <w:right w:val="none" w:sz="0" w:space="0" w:color="auto"/>
              </w:divBdr>
              <w:divsChild>
                <w:div w:id="894123875">
                  <w:marLeft w:val="0"/>
                  <w:marRight w:val="0"/>
                  <w:marTop w:val="0"/>
                  <w:marBottom w:val="0"/>
                  <w:divBdr>
                    <w:top w:val="none" w:sz="0" w:space="0" w:color="auto"/>
                    <w:left w:val="none" w:sz="0" w:space="0" w:color="auto"/>
                    <w:bottom w:val="none" w:sz="0" w:space="0" w:color="auto"/>
                    <w:right w:val="none" w:sz="0" w:space="0" w:color="auto"/>
                  </w:divBdr>
                </w:div>
                <w:div w:id="1468744959">
                  <w:marLeft w:val="0"/>
                  <w:marRight w:val="0"/>
                  <w:marTop w:val="0"/>
                  <w:marBottom w:val="0"/>
                  <w:divBdr>
                    <w:top w:val="none" w:sz="0" w:space="0" w:color="auto"/>
                    <w:left w:val="none" w:sz="0" w:space="0" w:color="auto"/>
                    <w:bottom w:val="none" w:sz="0" w:space="0" w:color="auto"/>
                    <w:right w:val="none" w:sz="0" w:space="0" w:color="auto"/>
                  </w:divBdr>
                </w:div>
              </w:divsChild>
            </w:div>
            <w:div w:id="1867792526">
              <w:marLeft w:val="0"/>
              <w:marRight w:val="0"/>
              <w:marTop w:val="0"/>
              <w:marBottom w:val="0"/>
              <w:divBdr>
                <w:top w:val="none" w:sz="0" w:space="0" w:color="auto"/>
                <w:left w:val="none" w:sz="0" w:space="0" w:color="auto"/>
                <w:bottom w:val="none" w:sz="0" w:space="0" w:color="auto"/>
                <w:right w:val="none" w:sz="0" w:space="0" w:color="auto"/>
              </w:divBdr>
              <w:divsChild>
                <w:div w:id="2108303369">
                  <w:marLeft w:val="0"/>
                  <w:marRight w:val="0"/>
                  <w:marTop w:val="0"/>
                  <w:marBottom w:val="0"/>
                  <w:divBdr>
                    <w:top w:val="none" w:sz="0" w:space="0" w:color="auto"/>
                    <w:left w:val="none" w:sz="0" w:space="0" w:color="auto"/>
                    <w:bottom w:val="none" w:sz="0" w:space="0" w:color="auto"/>
                    <w:right w:val="none" w:sz="0" w:space="0" w:color="auto"/>
                  </w:divBdr>
                </w:div>
                <w:div w:id="1887644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8080754">
          <w:marLeft w:val="0"/>
          <w:marRight w:val="0"/>
          <w:marTop w:val="0"/>
          <w:marBottom w:val="0"/>
          <w:divBdr>
            <w:top w:val="none" w:sz="0" w:space="0" w:color="auto"/>
            <w:left w:val="none" w:sz="0" w:space="0" w:color="auto"/>
            <w:bottom w:val="none" w:sz="0" w:space="0" w:color="auto"/>
            <w:right w:val="none" w:sz="0" w:space="0" w:color="auto"/>
          </w:divBdr>
          <w:divsChild>
            <w:div w:id="35503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961125">
      <w:bodyDiv w:val="1"/>
      <w:marLeft w:val="0"/>
      <w:marRight w:val="0"/>
      <w:marTop w:val="0"/>
      <w:marBottom w:val="0"/>
      <w:divBdr>
        <w:top w:val="none" w:sz="0" w:space="0" w:color="auto"/>
        <w:left w:val="none" w:sz="0" w:space="0" w:color="auto"/>
        <w:bottom w:val="none" w:sz="0" w:space="0" w:color="auto"/>
        <w:right w:val="none" w:sz="0" w:space="0" w:color="auto"/>
      </w:divBdr>
    </w:div>
    <w:div w:id="1673265795">
      <w:bodyDiv w:val="1"/>
      <w:marLeft w:val="0"/>
      <w:marRight w:val="0"/>
      <w:marTop w:val="0"/>
      <w:marBottom w:val="0"/>
      <w:divBdr>
        <w:top w:val="none" w:sz="0" w:space="0" w:color="auto"/>
        <w:left w:val="none" w:sz="0" w:space="0" w:color="auto"/>
        <w:bottom w:val="none" w:sz="0" w:space="0" w:color="auto"/>
        <w:right w:val="none" w:sz="0" w:space="0" w:color="auto"/>
      </w:divBdr>
      <w:divsChild>
        <w:div w:id="759523581">
          <w:marLeft w:val="547"/>
          <w:marRight w:val="0"/>
          <w:marTop w:val="200"/>
          <w:marBottom w:val="0"/>
          <w:divBdr>
            <w:top w:val="none" w:sz="0" w:space="0" w:color="auto"/>
            <w:left w:val="none" w:sz="0" w:space="0" w:color="auto"/>
            <w:bottom w:val="none" w:sz="0" w:space="0" w:color="auto"/>
            <w:right w:val="none" w:sz="0" w:space="0" w:color="auto"/>
          </w:divBdr>
        </w:div>
      </w:divsChild>
    </w:div>
    <w:div w:id="1680617196">
      <w:bodyDiv w:val="1"/>
      <w:marLeft w:val="0"/>
      <w:marRight w:val="0"/>
      <w:marTop w:val="0"/>
      <w:marBottom w:val="0"/>
      <w:divBdr>
        <w:top w:val="none" w:sz="0" w:space="0" w:color="auto"/>
        <w:left w:val="none" w:sz="0" w:space="0" w:color="auto"/>
        <w:bottom w:val="none" w:sz="0" w:space="0" w:color="auto"/>
        <w:right w:val="none" w:sz="0" w:space="0" w:color="auto"/>
      </w:divBdr>
      <w:divsChild>
        <w:div w:id="1611468172">
          <w:marLeft w:val="0"/>
          <w:marRight w:val="0"/>
          <w:marTop w:val="0"/>
          <w:marBottom w:val="0"/>
          <w:divBdr>
            <w:top w:val="none" w:sz="0" w:space="0" w:color="auto"/>
            <w:left w:val="none" w:sz="0" w:space="0" w:color="auto"/>
            <w:bottom w:val="none" w:sz="0" w:space="0" w:color="auto"/>
            <w:right w:val="none" w:sz="0" w:space="0" w:color="auto"/>
          </w:divBdr>
          <w:divsChild>
            <w:div w:id="805658383">
              <w:marLeft w:val="0"/>
              <w:marRight w:val="0"/>
              <w:marTop w:val="0"/>
              <w:marBottom w:val="0"/>
              <w:divBdr>
                <w:top w:val="none" w:sz="0" w:space="0" w:color="auto"/>
                <w:left w:val="none" w:sz="0" w:space="0" w:color="auto"/>
                <w:bottom w:val="none" w:sz="0" w:space="0" w:color="auto"/>
                <w:right w:val="none" w:sz="0" w:space="0" w:color="auto"/>
              </w:divBdr>
            </w:div>
          </w:divsChild>
        </w:div>
        <w:div w:id="1881701739">
          <w:marLeft w:val="0"/>
          <w:marRight w:val="0"/>
          <w:marTop w:val="0"/>
          <w:marBottom w:val="0"/>
          <w:divBdr>
            <w:top w:val="none" w:sz="0" w:space="0" w:color="auto"/>
            <w:left w:val="none" w:sz="0" w:space="0" w:color="auto"/>
            <w:bottom w:val="none" w:sz="0" w:space="0" w:color="auto"/>
            <w:right w:val="none" w:sz="0" w:space="0" w:color="auto"/>
          </w:divBdr>
          <w:divsChild>
            <w:div w:id="1152327363">
              <w:marLeft w:val="0"/>
              <w:marRight w:val="0"/>
              <w:marTop w:val="0"/>
              <w:marBottom w:val="0"/>
              <w:divBdr>
                <w:top w:val="none" w:sz="0" w:space="0" w:color="auto"/>
                <w:left w:val="none" w:sz="0" w:space="0" w:color="auto"/>
                <w:bottom w:val="none" w:sz="0" w:space="0" w:color="auto"/>
                <w:right w:val="none" w:sz="0" w:space="0" w:color="auto"/>
              </w:divBdr>
            </w:div>
            <w:div w:id="744492369">
              <w:marLeft w:val="0"/>
              <w:marRight w:val="0"/>
              <w:marTop w:val="0"/>
              <w:marBottom w:val="0"/>
              <w:divBdr>
                <w:top w:val="none" w:sz="0" w:space="0" w:color="auto"/>
                <w:left w:val="none" w:sz="0" w:space="0" w:color="auto"/>
                <w:bottom w:val="none" w:sz="0" w:space="0" w:color="auto"/>
                <w:right w:val="none" w:sz="0" w:space="0" w:color="auto"/>
              </w:divBdr>
            </w:div>
          </w:divsChild>
        </w:div>
        <w:div w:id="70011561">
          <w:marLeft w:val="0"/>
          <w:marRight w:val="0"/>
          <w:marTop w:val="0"/>
          <w:marBottom w:val="0"/>
          <w:divBdr>
            <w:top w:val="none" w:sz="0" w:space="0" w:color="auto"/>
            <w:left w:val="none" w:sz="0" w:space="0" w:color="auto"/>
            <w:bottom w:val="none" w:sz="0" w:space="0" w:color="auto"/>
            <w:right w:val="none" w:sz="0" w:space="0" w:color="auto"/>
          </w:divBdr>
          <w:divsChild>
            <w:div w:id="648554795">
              <w:marLeft w:val="0"/>
              <w:marRight w:val="0"/>
              <w:marTop w:val="0"/>
              <w:marBottom w:val="0"/>
              <w:divBdr>
                <w:top w:val="none" w:sz="0" w:space="0" w:color="auto"/>
                <w:left w:val="none" w:sz="0" w:space="0" w:color="auto"/>
                <w:bottom w:val="none" w:sz="0" w:space="0" w:color="auto"/>
                <w:right w:val="none" w:sz="0" w:space="0" w:color="auto"/>
              </w:divBdr>
            </w:div>
            <w:div w:id="1519199618">
              <w:marLeft w:val="0"/>
              <w:marRight w:val="0"/>
              <w:marTop w:val="0"/>
              <w:marBottom w:val="0"/>
              <w:divBdr>
                <w:top w:val="none" w:sz="0" w:space="0" w:color="auto"/>
                <w:left w:val="none" w:sz="0" w:space="0" w:color="auto"/>
                <w:bottom w:val="none" w:sz="0" w:space="0" w:color="auto"/>
                <w:right w:val="none" w:sz="0" w:space="0" w:color="auto"/>
              </w:divBdr>
            </w:div>
          </w:divsChild>
        </w:div>
        <w:div w:id="1711029200">
          <w:marLeft w:val="0"/>
          <w:marRight w:val="0"/>
          <w:marTop w:val="0"/>
          <w:marBottom w:val="0"/>
          <w:divBdr>
            <w:top w:val="none" w:sz="0" w:space="0" w:color="auto"/>
            <w:left w:val="none" w:sz="0" w:space="0" w:color="auto"/>
            <w:bottom w:val="none" w:sz="0" w:space="0" w:color="auto"/>
            <w:right w:val="none" w:sz="0" w:space="0" w:color="auto"/>
          </w:divBdr>
          <w:divsChild>
            <w:div w:id="1704400511">
              <w:marLeft w:val="0"/>
              <w:marRight w:val="0"/>
              <w:marTop w:val="0"/>
              <w:marBottom w:val="0"/>
              <w:divBdr>
                <w:top w:val="none" w:sz="0" w:space="0" w:color="auto"/>
                <w:left w:val="none" w:sz="0" w:space="0" w:color="auto"/>
                <w:bottom w:val="none" w:sz="0" w:space="0" w:color="auto"/>
                <w:right w:val="none" w:sz="0" w:space="0" w:color="auto"/>
              </w:divBdr>
            </w:div>
            <w:div w:id="591552545">
              <w:marLeft w:val="0"/>
              <w:marRight w:val="0"/>
              <w:marTop w:val="0"/>
              <w:marBottom w:val="0"/>
              <w:divBdr>
                <w:top w:val="none" w:sz="0" w:space="0" w:color="auto"/>
                <w:left w:val="none" w:sz="0" w:space="0" w:color="auto"/>
                <w:bottom w:val="none" w:sz="0" w:space="0" w:color="auto"/>
                <w:right w:val="none" w:sz="0" w:space="0" w:color="auto"/>
              </w:divBdr>
            </w:div>
          </w:divsChild>
        </w:div>
        <w:div w:id="693653706">
          <w:marLeft w:val="0"/>
          <w:marRight w:val="0"/>
          <w:marTop w:val="0"/>
          <w:marBottom w:val="0"/>
          <w:divBdr>
            <w:top w:val="none" w:sz="0" w:space="0" w:color="auto"/>
            <w:left w:val="none" w:sz="0" w:space="0" w:color="auto"/>
            <w:bottom w:val="none" w:sz="0" w:space="0" w:color="auto"/>
            <w:right w:val="none" w:sz="0" w:space="0" w:color="auto"/>
          </w:divBdr>
          <w:divsChild>
            <w:div w:id="1154374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188700">
      <w:bodyDiv w:val="1"/>
      <w:marLeft w:val="0"/>
      <w:marRight w:val="0"/>
      <w:marTop w:val="0"/>
      <w:marBottom w:val="0"/>
      <w:divBdr>
        <w:top w:val="none" w:sz="0" w:space="0" w:color="auto"/>
        <w:left w:val="none" w:sz="0" w:space="0" w:color="auto"/>
        <w:bottom w:val="none" w:sz="0" w:space="0" w:color="auto"/>
        <w:right w:val="none" w:sz="0" w:space="0" w:color="auto"/>
      </w:divBdr>
    </w:div>
    <w:div w:id="1848789897">
      <w:bodyDiv w:val="1"/>
      <w:marLeft w:val="0"/>
      <w:marRight w:val="0"/>
      <w:marTop w:val="0"/>
      <w:marBottom w:val="0"/>
      <w:divBdr>
        <w:top w:val="none" w:sz="0" w:space="0" w:color="auto"/>
        <w:left w:val="none" w:sz="0" w:space="0" w:color="auto"/>
        <w:bottom w:val="none" w:sz="0" w:space="0" w:color="auto"/>
        <w:right w:val="none" w:sz="0" w:space="0" w:color="auto"/>
      </w:divBdr>
    </w:div>
    <w:div w:id="1870102442">
      <w:bodyDiv w:val="1"/>
      <w:marLeft w:val="0"/>
      <w:marRight w:val="0"/>
      <w:marTop w:val="0"/>
      <w:marBottom w:val="0"/>
      <w:divBdr>
        <w:top w:val="none" w:sz="0" w:space="0" w:color="auto"/>
        <w:left w:val="none" w:sz="0" w:space="0" w:color="auto"/>
        <w:bottom w:val="none" w:sz="0" w:space="0" w:color="auto"/>
        <w:right w:val="none" w:sz="0" w:space="0" w:color="auto"/>
      </w:divBdr>
      <w:divsChild>
        <w:div w:id="1832023088">
          <w:marLeft w:val="0"/>
          <w:marRight w:val="0"/>
          <w:marTop w:val="0"/>
          <w:marBottom w:val="0"/>
          <w:divBdr>
            <w:top w:val="none" w:sz="0" w:space="0" w:color="auto"/>
            <w:left w:val="none" w:sz="0" w:space="0" w:color="auto"/>
            <w:bottom w:val="none" w:sz="0" w:space="0" w:color="auto"/>
            <w:right w:val="none" w:sz="0" w:space="0" w:color="auto"/>
          </w:divBdr>
          <w:divsChild>
            <w:div w:id="91438771">
              <w:marLeft w:val="0"/>
              <w:marRight w:val="0"/>
              <w:marTop w:val="0"/>
              <w:marBottom w:val="0"/>
              <w:divBdr>
                <w:top w:val="none" w:sz="0" w:space="0" w:color="auto"/>
                <w:left w:val="none" w:sz="0" w:space="0" w:color="auto"/>
                <w:bottom w:val="none" w:sz="0" w:space="0" w:color="auto"/>
                <w:right w:val="none" w:sz="0" w:space="0" w:color="auto"/>
              </w:divBdr>
              <w:divsChild>
                <w:div w:id="2105688779">
                  <w:marLeft w:val="0"/>
                  <w:marRight w:val="0"/>
                  <w:marTop w:val="0"/>
                  <w:marBottom w:val="0"/>
                  <w:divBdr>
                    <w:top w:val="none" w:sz="0" w:space="0" w:color="auto"/>
                    <w:left w:val="none" w:sz="0" w:space="0" w:color="auto"/>
                    <w:bottom w:val="none" w:sz="0" w:space="0" w:color="auto"/>
                    <w:right w:val="none" w:sz="0" w:space="0" w:color="auto"/>
                  </w:divBdr>
                </w:div>
                <w:div w:id="278265950">
                  <w:marLeft w:val="0"/>
                  <w:marRight w:val="0"/>
                  <w:marTop w:val="0"/>
                  <w:marBottom w:val="0"/>
                  <w:divBdr>
                    <w:top w:val="none" w:sz="0" w:space="0" w:color="auto"/>
                    <w:left w:val="none" w:sz="0" w:space="0" w:color="auto"/>
                    <w:bottom w:val="none" w:sz="0" w:space="0" w:color="auto"/>
                    <w:right w:val="none" w:sz="0" w:space="0" w:color="auto"/>
                  </w:divBdr>
                  <w:divsChild>
                    <w:div w:id="237594017">
                      <w:marLeft w:val="0"/>
                      <w:marRight w:val="0"/>
                      <w:marTop w:val="0"/>
                      <w:marBottom w:val="0"/>
                      <w:divBdr>
                        <w:top w:val="none" w:sz="0" w:space="0" w:color="auto"/>
                        <w:left w:val="none" w:sz="0" w:space="0" w:color="auto"/>
                        <w:bottom w:val="none" w:sz="0" w:space="0" w:color="auto"/>
                        <w:right w:val="none" w:sz="0" w:space="0" w:color="auto"/>
                      </w:divBdr>
                    </w:div>
                    <w:div w:id="1999310876">
                      <w:marLeft w:val="0"/>
                      <w:marRight w:val="0"/>
                      <w:marTop w:val="0"/>
                      <w:marBottom w:val="0"/>
                      <w:divBdr>
                        <w:top w:val="none" w:sz="0" w:space="0" w:color="auto"/>
                        <w:left w:val="none" w:sz="0" w:space="0" w:color="auto"/>
                        <w:bottom w:val="none" w:sz="0" w:space="0" w:color="auto"/>
                        <w:right w:val="none" w:sz="0" w:space="0" w:color="auto"/>
                      </w:divBdr>
                    </w:div>
                  </w:divsChild>
                </w:div>
                <w:div w:id="946691366">
                  <w:marLeft w:val="0"/>
                  <w:marRight w:val="0"/>
                  <w:marTop w:val="0"/>
                  <w:marBottom w:val="0"/>
                  <w:divBdr>
                    <w:top w:val="none" w:sz="0" w:space="0" w:color="auto"/>
                    <w:left w:val="none" w:sz="0" w:space="0" w:color="auto"/>
                    <w:bottom w:val="none" w:sz="0" w:space="0" w:color="auto"/>
                    <w:right w:val="none" w:sz="0" w:space="0" w:color="auto"/>
                  </w:divBdr>
                  <w:divsChild>
                    <w:div w:id="504176999">
                      <w:marLeft w:val="0"/>
                      <w:marRight w:val="0"/>
                      <w:marTop w:val="0"/>
                      <w:marBottom w:val="0"/>
                      <w:divBdr>
                        <w:top w:val="none" w:sz="0" w:space="0" w:color="auto"/>
                        <w:left w:val="none" w:sz="0" w:space="0" w:color="auto"/>
                        <w:bottom w:val="none" w:sz="0" w:space="0" w:color="auto"/>
                        <w:right w:val="none" w:sz="0" w:space="0" w:color="auto"/>
                      </w:divBdr>
                    </w:div>
                    <w:div w:id="2040398619">
                      <w:marLeft w:val="0"/>
                      <w:marRight w:val="0"/>
                      <w:marTop w:val="0"/>
                      <w:marBottom w:val="0"/>
                      <w:divBdr>
                        <w:top w:val="none" w:sz="0" w:space="0" w:color="auto"/>
                        <w:left w:val="none" w:sz="0" w:space="0" w:color="auto"/>
                        <w:bottom w:val="none" w:sz="0" w:space="0" w:color="auto"/>
                        <w:right w:val="none" w:sz="0" w:space="0" w:color="auto"/>
                      </w:divBdr>
                    </w:div>
                  </w:divsChild>
                </w:div>
                <w:div w:id="1027833633">
                  <w:marLeft w:val="0"/>
                  <w:marRight w:val="0"/>
                  <w:marTop w:val="0"/>
                  <w:marBottom w:val="0"/>
                  <w:divBdr>
                    <w:top w:val="none" w:sz="0" w:space="0" w:color="auto"/>
                    <w:left w:val="none" w:sz="0" w:space="0" w:color="auto"/>
                    <w:bottom w:val="none" w:sz="0" w:space="0" w:color="auto"/>
                    <w:right w:val="none" w:sz="0" w:space="0" w:color="auto"/>
                  </w:divBdr>
                  <w:divsChild>
                    <w:div w:id="398867846">
                      <w:marLeft w:val="0"/>
                      <w:marRight w:val="0"/>
                      <w:marTop w:val="0"/>
                      <w:marBottom w:val="0"/>
                      <w:divBdr>
                        <w:top w:val="none" w:sz="0" w:space="0" w:color="auto"/>
                        <w:left w:val="none" w:sz="0" w:space="0" w:color="auto"/>
                        <w:bottom w:val="none" w:sz="0" w:space="0" w:color="auto"/>
                        <w:right w:val="none" w:sz="0" w:space="0" w:color="auto"/>
                      </w:divBdr>
                    </w:div>
                    <w:div w:id="1350254528">
                      <w:marLeft w:val="0"/>
                      <w:marRight w:val="0"/>
                      <w:marTop w:val="0"/>
                      <w:marBottom w:val="0"/>
                      <w:divBdr>
                        <w:top w:val="none" w:sz="0" w:space="0" w:color="auto"/>
                        <w:left w:val="none" w:sz="0" w:space="0" w:color="auto"/>
                        <w:bottom w:val="none" w:sz="0" w:space="0" w:color="auto"/>
                        <w:right w:val="none" w:sz="0" w:space="0" w:color="auto"/>
                      </w:divBdr>
                    </w:div>
                  </w:divsChild>
                </w:div>
                <w:div w:id="1987663126">
                  <w:marLeft w:val="0"/>
                  <w:marRight w:val="0"/>
                  <w:marTop w:val="0"/>
                  <w:marBottom w:val="0"/>
                  <w:divBdr>
                    <w:top w:val="none" w:sz="0" w:space="0" w:color="auto"/>
                    <w:left w:val="none" w:sz="0" w:space="0" w:color="auto"/>
                    <w:bottom w:val="none" w:sz="0" w:space="0" w:color="auto"/>
                    <w:right w:val="none" w:sz="0" w:space="0" w:color="auto"/>
                  </w:divBdr>
                  <w:divsChild>
                    <w:div w:id="877545823">
                      <w:marLeft w:val="0"/>
                      <w:marRight w:val="0"/>
                      <w:marTop w:val="0"/>
                      <w:marBottom w:val="0"/>
                      <w:divBdr>
                        <w:top w:val="none" w:sz="0" w:space="0" w:color="auto"/>
                        <w:left w:val="none" w:sz="0" w:space="0" w:color="auto"/>
                        <w:bottom w:val="none" w:sz="0" w:space="0" w:color="auto"/>
                        <w:right w:val="none" w:sz="0" w:space="0" w:color="auto"/>
                      </w:divBdr>
                    </w:div>
                    <w:div w:id="1412963583">
                      <w:marLeft w:val="0"/>
                      <w:marRight w:val="0"/>
                      <w:marTop w:val="0"/>
                      <w:marBottom w:val="0"/>
                      <w:divBdr>
                        <w:top w:val="none" w:sz="0" w:space="0" w:color="auto"/>
                        <w:left w:val="none" w:sz="0" w:space="0" w:color="auto"/>
                        <w:bottom w:val="none" w:sz="0" w:space="0" w:color="auto"/>
                        <w:right w:val="none" w:sz="0" w:space="0" w:color="auto"/>
                      </w:divBdr>
                    </w:div>
                  </w:divsChild>
                </w:div>
                <w:div w:id="1251036946">
                  <w:marLeft w:val="0"/>
                  <w:marRight w:val="0"/>
                  <w:marTop w:val="0"/>
                  <w:marBottom w:val="0"/>
                  <w:divBdr>
                    <w:top w:val="none" w:sz="0" w:space="0" w:color="auto"/>
                    <w:left w:val="none" w:sz="0" w:space="0" w:color="auto"/>
                    <w:bottom w:val="none" w:sz="0" w:space="0" w:color="auto"/>
                    <w:right w:val="none" w:sz="0" w:space="0" w:color="auto"/>
                  </w:divBdr>
                  <w:divsChild>
                    <w:div w:id="1394087163">
                      <w:marLeft w:val="0"/>
                      <w:marRight w:val="0"/>
                      <w:marTop w:val="0"/>
                      <w:marBottom w:val="0"/>
                      <w:divBdr>
                        <w:top w:val="none" w:sz="0" w:space="0" w:color="auto"/>
                        <w:left w:val="none" w:sz="0" w:space="0" w:color="auto"/>
                        <w:bottom w:val="none" w:sz="0" w:space="0" w:color="auto"/>
                        <w:right w:val="none" w:sz="0" w:space="0" w:color="auto"/>
                      </w:divBdr>
                    </w:div>
                    <w:div w:id="35393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8020">
      <w:bodyDiv w:val="1"/>
      <w:marLeft w:val="0"/>
      <w:marRight w:val="0"/>
      <w:marTop w:val="0"/>
      <w:marBottom w:val="0"/>
      <w:divBdr>
        <w:top w:val="none" w:sz="0" w:space="0" w:color="auto"/>
        <w:left w:val="none" w:sz="0" w:space="0" w:color="auto"/>
        <w:bottom w:val="none" w:sz="0" w:space="0" w:color="auto"/>
        <w:right w:val="none" w:sz="0" w:space="0" w:color="auto"/>
      </w:divBdr>
    </w:div>
    <w:div w:id="2060282627">
      <w:bodyDiv w:val="1"/>
      <w:marLeft w:val="0"/>
      <w:marRight w:val="0"/>
      <w:marTop w:val="0"/>
      <w:marBottom w:val="0"/>
      <w:divBdr>
        <w:top w:val="none" w:sz="0" w:space="0" w:color="auto"/>
        <w:left w:val="none" w:sz="0" w:space="0" w:color="auto"/>
        <w:bottom w:val="none" w:sz="0" w:space="0" w:color="auto"/>
        <w:right w:val="none" w:sz="0" w:space="0" w:color="auto"/>
      </w:divBdr>
    </w:div>
    <w:div w:id="2090731150">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sepvo.s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9246FF-2FFA-47BA-B2F6-1C3C6B0DFA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624</TotalTime>
  <Pages>1</Pages>
  <Words>3002</Words>
  <Characters>17118</Characters>
  <Application>Microsoft Office Word</Application>
  <DocSecurity>0</DocSecurity>
  <Lines>142</Lines>
  <Paragraphs>40</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
      <vt:lpstr/>
    </vt:vector>
  </TitlesOfParts>
  <Company>Obecný úrad Veľké Úľany</Company>
  <LinksUpToDate>false</LinksUpToDate>
  <CharactersWithSpaces>20080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Acer</dc:creator>
  <cp:lastModifiedBy>Gregorova Ivana</cp:lastModifiedBy>
  <cp:revision>99</cp:revision>
  <cp:lastPrinted>2026-01-19T10:53:00Z</cp:lastPrinted>
  <dcterms:created xsi:type="dcterms:W3CDTF">2022-06-28T04:23:00Z</dcterms:created>
  <dcterms:modified xsi:type="dcterms:W3CDTF">2026-01-19T10:54:00Z</dcterms:modified>
</cp:coreProperties>
</file>