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AE693" w14:textId="128F3C03" w:rsidR="00851354" w:rsidRPr="000267F7" w:rsidRDefault="00851354" w:rsidP="001E5D09">
      <w:pPr>
        <w:jc w:val="center"/>
        <w:rPr>
          <w:sz w:val="32"/>
          <w:szCs w:val="32"/>
        </w:rPr>
      </w:pPr>
      <w:r w:rsidRPr="000267F7">
        <w:rPr>
          <w:noProof/>
          <w:sz w:val="32"/>
          <w:szCs w:val="32"/>
        </w:rPr>
        <w:drawing>
          <wp:inline distT="0" distB="0" distL="0" distR="0" wp14:anchorId="4ED946BE" wp14:editId="007BD59F">
            <wp:extent cx="1538428" cy="1709927"/>
            <wp:effectExtent l="0" t="0" r="0" b="0"/>
            <wp:docPr id="1" name="image1.png" descr="Obrázok, na ktorom je kresba, náčrt, kreslený obrázok, obrysy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Obrázok, na ktorom je kresba, náčrt, kreslený obrázok, obrysy&#10;&#10;Automaticky generovaný popis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428" cy="1709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C6FD8" w14:textId="77777777" w:rsidR="00851354" w:rsidRPr="000267F7" w:rsidRDefault="00851354" w:rsidP="00851354">
      <w:pPr>
        <w:jc w:val="both"/>
        <w:rPr>
          <w:sz w:val="32"/>
          <w:szCs w:val="32"/>
        </w:rPr>
      </w:pPr>
    </w:p>
    <w:p w14:paraId="4FFB6E29" w14:textId="77777777" w:rsidR="00851354" w:rsidRPr="000267F7" w:rsidRDefault="00851354" w:rsidP="001E5D09">
      <w:pPr>
        <w:jc w:val="center"/>
        <w:rPr>
          <w:sz w:val="32"/>
          <w:szCs w:val="32"/>
        </w:rPr>
      </w:pPr>
      <w:r w:rsidRPr="000267F7">
        <w:rPr>
          <w:sz w:val="32"/>
          <w:szCs w:val="32"/>
        </w:rPr>
        <w:t>KOŠICKÝ SAMOSPRÁVNY KRAJ</w:t>
      </w:r>
    </w:p>
    <w:p w14:paraId="6E13CD44" w14:textId="77777777" w:rsidR="00851354" w:rsidRPr="000267F7" w:rsidRDefault="00851354" w:rsidP="001E5D09">
      <w:pPr>
        <w:jc w:val="center"/>
        <w:rPr>
          <w:sz w:val="32"/>
          <w:szCs w:val="32"/>
        </w:rPr>
      </w:pPr>
    </w:p>
    <w:p w14:paraId="5ED846AF" w14:textId="131E0442" w:rsidR="00851354" w:rsidRPr="000267F7" w:rsidRDefault="00851354" w:rsidP="001E5D09">
      <w:pPr>
        <w:jc w:val="center"/>
        <w:rPr>
          <w:sz w:val="32"/>
          <w:szCs w:val="32"/>
        </w:rPr>
      </w:pPr>
      <w:r w:rsidRPr="000267F7">
        <w:rPr>
          <w:sz w:val="32"/>
          <w:szCs w:val="32"/>
        </w:rPr>
        <w:t>vyhlasuje</w:t>
      </w:r>
    </w:p>
    <w:p w14:paraId="25CB0C95" w14:textId="77777777" w:rsidR="00851354" w:rsidRPr="000267F7" w:rsidRDefault="00851354" w:rsidP="001E5D09">
      <w:pPr>
        <w:jc w:val="center"/>
        <w:rPr>
          <w:sz w:val="32"/>
          <w:szCs w:val="32"/>
        </w:rPr>
      </w:pPr>
    </w:p>
    <w:p w14:paraId="0C925606" w14:textId="3EFDDEB0" w:rsidR="00204297" w:rsidRDefault="00851354" w:rsidP="000361AF">
      <w:pPr>
        <w:spacing w:after="0" w:line="240" w:lineRule="auto"/>
        <w:jc w:val="center"/>
        <w:rPr>
          <w:b/>
          <w:bCs/>
          <w:color w:val="0070C0"/>
          <w:sz w:val="32"/>
          <w:szCs w:val="32"/>
        </w:rPr>
      </w:pPr>
      <w:r w:rsidRPr="00FE6840">
        <w:rPr>
          <w:b/>
          <w:bCs/>
          <w:color w:val="0070C0"/>
          <w:sz w:val="32"/>
          <w:szCs w:val="32"/>
        </w:rPr>
        <w:t>VÝZVU ID/202</w:t>
      </w:r>
      <w:r w:rsidR="00C374C8">
        <w:rPr>
          <w:b/>
          <w:bCs/>
          <w:color w:val="0070C0"/>
          <w:sz w:val="32"/>
          <w:szCs w:val="32"/>
        </w:rPr>
        <w:t>6</w:t>
      </w:r>
      <w:r w:rsidR="00343C01" w:rsidRPr="00FE6840">
        <w:rPr>
          <w:b/>
          <w:bCs/>
          <w:color w:val="0070C0"/>
          <w:sz w:val="32"/>
          <w:szCs w:val="32"/>
        </w:rPr>
        <w:t xml:space="preserve"> - okres </w:t>
      </w:r>
      <w:r w:rsidR="00895541">
        <w:rPr>
          <w:b/>
          <w:bCs/>
          <w:color w:val="0070C0"/>
          <w:sz w:val="32"/>
          <w:szCs w:val="32"/>
        </w:rPr>
        <w:t>Rožňava</w:t>
      </w:r>
    </w:p>
    <w:p w14:paraId="21D0A355" w14:textId="52D372E9" w:rsidR="00FE6840" w:rsidRPr="00100F91" w:rsidRDefault="00100F91" w:rsidP="000361AF">
      <w:pPr>
        <w:spacing w:after="0" w:line="240" w:lineRule="auto"/>
        <w:jc w:val="center"/>
        <w:rPr>
          <w:i/>
          <w:iCs/>
          <w:color w:val="0070C0"/>
          <w:sz w:val="32"/>
          <w:szCs w:val="32"/>
        </w:rPr>
      </w:pPr>
      <w:r w:rsidRPr="00100F91">
        <w:rPr>
          <w:i/>
          <w:iCs/>
          <w:color w:val="0070C0"/>
          <w:sz w:val="32"/>
          <w:szCs w:val="32"/>
        </w:rPr>
        <w:t>(</w:t>
      </w:r>
      <w:r w:rsidR="00A875DD" w:rsidRPr="00100F91">
        <w:rPr>
          <w:i/>
          <w:iCs/>
          <w:color w:val="0070C0"/>
          <w:sz w:val="32"/>
          <w:szCs w:val="32"/>
        </w:rPr>
        <w:t>k</w:t>
      </w:r>
      <w:r w:rsidR="00FE6840" w:rsidRPr="00100F91">
        <w:rPr>
          <w:i/>
          <w:iCs/>
          <w:color w:val="0070C0"/>
          <w:sz w:val="32"/>
          <w:szCs w:val="32"/>
        </w:rPr>
        <w:t>ód výzvy: ID/202</w:t>
      </w:r>
      <w:r w:rsidR="00C374C8">
        <w:rPr>
          <w:i/>
          <w:iCs/>
          <w:color w:val="0070C0"/>
          <w:sz w:val="32"/>
          <w:szCs w:val="32"/>
        </w:rPr>
        <w:t>6</w:t>
      </w:r>
      <w:r w:rsidRPr="00100F91">
        <w:rPr>
          <w:i/>
          <w:iCs/>
          <w:color w:val="0070C0"/>
          <w:sz w:val="32"/>
          <w:szCs w:val="32"/>
        </w:rPr>
        <w:t>–</w:t>
      </w:r>
      <w:r w:rsidR="00895541">
        <w:rPr>
          <w:i/>
          <w:iCs/>
          <w:color w:val="0070C0"/>
          <w:sz w:val="32"/>
          <w:szCs w:val="32"/>
        </w:rPr>
        <w:t>RV</w:t>
      </w:r>
      <w:r w:rsidRPr="00100F91">
        <w:rPr>
          <w:i/>
          <w:iCs/>
          <w:color w:val="0070C0"/>
          <w:sz w:val="32"/>
          <w:szCs w:val="32"/>
        </w:rPr>
        <w:t>)</w:t>
      </w:r>
    </w:p>
    <w:p w14:paraId="63E543A4" w14:textId="77777777" w:rsidR="00FE6840" w:rsidRPr="00FE6840" w:rsidRDefault="00FE6840" w:rsidP="00E26223">
      <w:pPr>
        <w:jc w:val="center"/>
        <w:rPr>
          <w:b/>
          <w:bCs/>
          <w:color w:val="0070C0"/>
          <w:sz w:val="32"/>
          <w:szCs w:val="32"/>
        </w:rPr>
      </w:pPr>
    </w:p>
    <w:p w14:paraId="35913C0E" w14:textId="77777777" w:rsidR="00851354" w:rsidRPr="000267F7" w:rsidRDefault="00851354" w:rsidP="009942E1">
      <w:pPr>
        <w:spacing w:after="0" w:line="276" w:lineRule="auto"/>
        <w:jc w:val="center"/>
        <w:rPr>
          <w:sz w:val="32"/>
          <w:szCs w:val="32"/>
        </w:rPr>
      </w:pPr>
      <w:r w:rsidRPr="000267F7">
        <w:rPr>
          <w:sz w:val="32"/>
          <w:szCs w:val="32"/>
        </w:rPr>
        <w:t>na predkladanie žiadostí o poskytnutie dotácie</w:t>
      </w:r>
    </w:p>
    <w:p w14:paraId="35EE6505" w14:textId="77777777" w:rsidR="007330C5" w:rsidRDefault="00851354" w:rsidP="009942E1">
      <w:pPr>
        <w:spacing w:after="0" w:line="276" w:lineRule="auto"/>
        <w:jc w:val="center"/>
        <w:rPr>
          <w:rFonts w:cstheme="minorHAnsi"/>
          <w:sz w:val="32"/>
          <w:szCs w:val="32"/>
        </w:rPr>
      </w:pPr>
      <w:r w:rsidRPr="000267F7">
        <w:rPr>
          <w:sz w:val="32"/>
          <w:szCs w:val="32"/>
        </w:rPr>
        <w:t xml:space="preserve">v zmysle </w:t>
      </w:r>
      <w:r w:rsidRPr="004E7923">
        <w:rPr>
          <w:b/>
          <w:bCs/>
          <w:sz w:val="32"/>
          <w:szCs w:val="32"/>
        </w:rPr>
        <w:t>§ 5 Všeobecne záväzného nariadenia Košického samosprávneho kraja č. 10/2020 o poskytovaní dotácií</w:t>
      </w:r>
      <w:r w:rsidRPr="000267F7">
        <w:rPr>
          <w:sz w:val="32"/>
          <w:szCs w:val="32"/>
        </w:rPr>
        <w:t xml:space="preserve"> </w:t>
      </w:r>
      <w:r w:rsidR="007330C5" w:rsidRPr="00BD3F36">
        <w:rPr>
          <w:rFonts w:cstheme="minorHAnsi"/>
          <w:sz w:val="32"/>
          <w:szCs w:val="32"/>
        </w:rPr>
        <w:t>v znení Všeobecne záväzného nariadenia č. 3/2023 a</w:t>
      </w:r>
      <w:r w:rsidR="007330C5">
        <w:rPr>
          <w:rFonts w:cstheme="minorHAnsi"/>
          <w:sz w:val="32"/>
          <w:szCs w:val="32"/>
        </w:rPr>
        <w:t xml:space="preserve"> Všeobecne záväzného nariadenia </w:t>
      </w:r>
      <w:r w:rsidR="007330C5" w:rsidRPr="00BD3F36">
        <w:rPr>
          <w:rFonts w:cstheme="minorHAnsi"/>
          <w:sz w:val="32"/>
          <w:szCs w:val="32"/>
        </w:rPr>
        <w:t>č. 9/2024, ktorým</w:t>
      </w:r>
      <w:r w:rsidR="007330C5">
        <w:rPr>
          <w:rFonts w:cstheme="minorHAnsi"/>
          <w:sz w:val="32"/>
          <w:szCs w:val="32"/>
        </w:rPr>
        <w:t>i</w:t>
      </w:r>
      <w:r w:rsidR="007330C5" w:rsidRPr="00BD3F36">
        <w:rPr>
          <w:rFonts w:cstheme="minorHAnsi"/>
          <w:sz w:val="32"/>
          <w:szCs w:val="32"/>
        </w:rPr>
        <w:t xml:space="preserve"> sa mení a dopĺňa Všeobecne záväzné nariadenie Košického samosprávneho kraja </w:t>
      </w:r>
    </w:p>
    <w:p w14:paraId="15A63980" w14:textId="77777777" w:rsidR="007330C5" w:rsidRDefault="007330C5" w:rsidP="009942E1">
      <w:pPr>
        <w:spacing w:after="0" w:line="276" w:lineRule="auto"/>
        <w:jc w:val="center"/>
        <w:rPr>
          <w:rFonts w:cstheme="minorHAnsi"/>
          <w:sz w:val="32"/>
          <w:szCs w:val="32"/>
        </w:rPr>
      </w:pPr>
      <w:r w:rsidRPr="00BD3F36">
        <w:rPr>
          <w:rFonts w:cstheme="minorHAnsi"/>
          <w:sz w:val="32"/>
          <w:szCs w:val="32"/>
        </w:rPr>
        <w:t>č. 10/2020 o poskytovaní dotácií</w:t>
      </w:r>
    </w:p>
    <w:p w14:paraId="323476AE" w14:textId="19D26967" w:rsidR="00985C12" w:rsidRPr="00985C12" w:rsidRDefault="00985C12" w:rsidP="009942E1">
      <w:pPr>
        <w:spacing w:after="0" w:line="276" w:lineRule="auto"/>
        <w:jc w:val="center"/>
        <w:rPr>
          <w:rFonts w:cstheme="minorHAnsi"/>
          <w:b/>
          <w:bCs/>
          <w:color w:val="4472C4" w:themeColor="accent1"/>
          <w:sz w:val="32"/>
          <w:szCs w:val="32"/>
        </w:rPr>
      </w:pPr>
      <w:r w:rsidRPr="00985C12">
        <w:rPr>
          <w:rFonts w:cstheme="minorHAnsi"/>
          <w:b/>
          <w:bCs/>
          <w:color w:val="4472C4" w:themeColor="accent1"/>
          <w:sz w:val="32"/>
          <w:szCs w:val="32"/>
        </w:rPr>
        <w:t>na rok 2026</w:t>
      </w:r>
    </w:p>
    <w:p w14:paraId="13A98B3F" w14:textId="24F89E52" w:rsidR="00D642D1" w:rsidRPr="00D642D1" w:rsidRDefault="00D642D1" w:rsidP="00D642D1">
      <w:pPr>
        <w:spacing w:after="0"/>
        <w:jc w:val="center"/>
        <w:rPr>
          <w:sz w:val="32"/>
          <w:szCs w:val="32"/>
        </w:rPr>
      </w:pPr>
    </w:p>
    <w:p w14:paraId="0D62AA75" w14:textId="77777777" w:rsidR="00D642D1" w:rsidRDefault="00D642D1" w:rsidP="00D642D1">
      <w:pPr>
        <w:spacing w:after="0"/>
        <w:jc w:val="center"/>
        <w:rPr>
          <w:sz w:val="32"/>
          <w:szCs w:val="32"/>
        </w:rPr>
      </w:pPr>
    </w:p>
    <w:p w14:paraId="2117814C" w14:textId="77777777" w:rsidR="00D642D1" w:rsidRDefault="00D642D1" w:rsidP="00D642D1">
      <w:pPr>
        <w:spacing w:after="0"/>
        <w:jc w:val="center"/>
        <w:rPr>
          <w:sz w:val="32"/>
          <w:szCs w:val="32"/>
        </w:rPr>
      </w:pPr>
    </w:p>
    <w:p w14:paraId="7289F277" w14:textId="77777777" w:rsidR="0074340B" w:rsidRDefault="0074340B" w:rsidP="00D642D1">
      <w:pPr>
        <w:spacing w:after="0"/>
        <w:jc w:val="center"/>
        <w:rPr>
          <w:sz w:val="32"/>
          <w:szCs w:val="32"/>
        </w:rPr>
      </w:pPr>
    </w:p>
    <w:p w14:paraId="5D15D500" w14:textId="77777777" w:rsidR="0074340B" w:rsidRDefault="0074340B" w:rsidP="00D642D1">
      <w:pPr>
        <w:spacing w:after="0"/>
        <w:jc w:val="center"/>
        <w:rPr>
          <w:sz w:val="32"/>
          <w:szCs w:val="32"/>
        </w:rPr>
      </w:pPr>
    </w:p>
    <w:p w14:paraId="248FDE6F" w14:textId="4CC4B3B7" w:rsidR="0074340B" w:rsidRPr="00387628" w:rsidRDefault="0074340B" w:rsidP="0074340B">
      <w:pPr>
        <w:spacing w:line="276" w:lineRule="auto"/>
        <w:jc w:val="both"/>
        <w:rPr>
          <w:b/>
          <w:bCs/>
          <w:color w:val="4472C4" w:themeColor="accent1"/>
          <w:sz w:val="24"/>
          <w:szCs w:val="24"/>
        </w:rPr>
      </w:pPr>
      <w:r w:rsidRPr="00387628">
        <w:rPr>
          <w:sz w:val="24"/>
          <w:szCs w:val="24"/>
        </w:rPr>
        <w:t xml:space="preserve">Dátum vyhlásenia výzvy: </w:t>
      </w:r>
      <w:r w:rsidR="00387628" w:rsidRPr="00387628">
        <w:rPr>
          <w:b/>
          <w:bCs/>
          <w:color w:val="4472C4" w:themeColor="accent1"/>
          <w:sz w:val="24"/>
          <w:szCs w:val="24"/>
        </w:rPr>
        <w:t>0</w:t>
      </w:r>
      <w:r w:rsidR="001F25AD">
        <w:rPr>
          <w:b/>
          <w:bCs/>
          <w:color w:val="4472C4" w:themeColor="accent1"/>
          <w:sz w:val="24"/>
          <w:szCs w:val="24"/>
        </w:rPr>
        <w:t>7</w:t>
      </w:r>
      <w:r w:rsidR="00387628" w:rsidRPr="00387628">
        <w:rPr>
          <w:b/>
          <w:bCs/>
          <w:color w:val="4472C4" w:themeColor="accent1"/>
          <w:sz w:val="24"/>
          <w:szCs w:val="24"/>
        </w:rPr>
        <w:t>.11</w:t>
      </w:r>
      <w:r w:rsidRPr="00387628">
        <w:rPr>
          <w:b/>
          <w:bCs/>
          <w:color w:val="4472C4" w:themeColor="accent1"/>
          <w:sz w:val="24"/>
          <w:szCs w:val="24"/>
        </w:rPr>
        <w:t>.2025</w:t>
      </w:r>
    </w:p>
    <w:p w14:paraId="3E5520D1" w14:textId="5775D9E0" w:rsidR="0074340B" w:rsidRPr="00504E80" w:rsidRDefault="0074340B" w:rsidP="0074340B">
      <w:pPr>
        <w:spacing w:line="276" w:lineRule="auto"/>
        <w:jc w:val="both"/>
        <w:rPr>
          <w:color w:val="4472C4" w:themeColor="accent1"/>
          <w:sz w:val="24"/>
          <w:szCs w:val="24"/>
        </w:rPr>
      </w:pPr>
      <w:r w:rsidRPr="00387628">
        <w:rPr>
          <w:sz w:val="24"/>
          <w:szCs w:val="24"/>
        </w:rPr>
        <w:t xml:space="preserve">Dátum uzávierky výzvy: </w:t>
      </w:r>
      <w:r w:rsidR="00387628">
        <w:rPr>
          <w:sz w:val="24"/>
          <w:szCs w:val="24"/>
        </w:rPr>
        <w:t xml:space="preserve">  </w:t>
      </w:r>
      <w:r w:rsidR="00387628" w:rsidRPr="00387628">
        <w:rPr>
          <w:b/>
          <w:bCs/>
          <w:color w:val="4472C4" w:themeColor="accent1"/>
          <w:sz w:val="24"/>
          <w:szCs w:val="24"/>
        </w:rPr>
        <w:t>30</w:t>
      </w:r>
      <w:r w:rsidR="008D7107" w:rsidRPr="00387628">
        <w:rPr>
          <w:b/>
          <w:bCs/>
          <w:color w:val="4472C4" w:themeColor="accent1"/>
          <w:sz w:val="24"/>
          <w:szCs w:val="24"/>
        </w:rPr>
        <w:t>.1</w:t>
      </w:r>
      <w:r w:rsidR="00387628" w:rsidRPr="00387628">
        <w:rPr>
          <w:b/>
          <w:bCs/>
          <w:color w:val="4472C4" w:themeColor="accent1"/>
          <w:sz w:val="24"/>
          <w:szCs w:val="24"/>
        </w:rPr>
        <w:t>2</w:t>
      </w:r>
      <w:r w:rsidRPr="00387628">
        <w:rPr>
          <w:b/>
          <w:bCs/>
          <w:color w:val="4472C4" w:themeColor="accent1"/>
          <w:sz w:val="24"/>
          <w:szCs w:val="24"/>
        </w:rPr>
        <w:t>.2025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5F0B37" w:rsidRPr="007E46FB" w14:paraId="732A90BC" w14:textId="77777777" w:rsidTr="005F0B37">
        <w:tc>
          <w:tcPr>
            <w:tcW w:w="9056" w:type="dxa"/>
            <w:shd w:val="clear" w:color="auto" w:fill="B4C6E7"/>
          </w:tcPr>
          <w:p w14:paraId="3F491EAC" w14:textId="17293795" w:rsidR="005F0B37" w:rsidRPr="007E46FB" w:rsidRDefault="00AD6EA0" w:rsidP="005F0B37">
            <w:pPr>
              <w:pStyle w:val="Odsekzoznamu"/>
              <w:widowControl/>
              <w:numPr>
                <w:ilvl w:val="0"/>
                <w:numId w:val="35"/>
              </w:numPr>
              <w:autoSpaceDE/>
              <w:autoSpaceDN/>
              <w:spacing w:line="276" w:lineRule="auto"/>
              <w:contextualSpacing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Cieľ poskytnutia pomoci</w:t>
            </w:r>
            <w:r w:rsidR="005F0B37" w:rsidRPr="007E46FB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</w:tr>
    </w:tbl>
    <w:p w14:paraId="291404F6" w14:textId="77777777" w:rsidR="00AD5352" w:rsidRDefault="00AD5352" w:rsidP="005F0B37">
      <w:pPr>
        <w:spacing w:after="0"/>
        <w:jc w:val="both"/>
      </w:pPr>
    </w:p>
    <w:p w14:paraId="659C9B9A" w14:textId="3EB461AD" w:rsidR="005F0B37" w:rsidRDefault="005F0B37" w:rsidP="005F0B37">
      <w:pPr>
        <w:spacing w:after="0"/>
        <w:jc w:val="both"/>
      </w:pPr>
      <w:r w:rsidRPr="000267F7">
        <w:t>Cieľom poskytnutia pomoci je prispieť k zlepšeniu kvality života obyvateľov Košického samosprávneho kraja (ďalej len „KSK“) prostredníctvom využívania vnútorného rozvojového potenciálu územia kraja.</w:t>
      </w:r>
    </w:p>
    <w:p w14:paraId="72356552" w14:textId="77777777" w:rsidR="005F0B37" w:rsidRPr="000267F7" w:rsidRDefault="005F0B37" w:rsidP="00DC31E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AD6EA0" w:rsidRPr="007E46FB" w14:paraId="5697FB59" w14:textId="77777777">
        <w:tc>
          <w:tcPr>
            <w:tcW w:w="9056" w:type="dxa"/>
            <w:shd w:val="clear" w:color="auto" w:fill="B4C6E7"/>
          </w:tcPr>
          <w:p w14:paraId="22F61BDF" w14:textId="5CE7B84F" w:rsidR="00AD6EA0" w:rsidRPr="00AD6EA0" w:rsidRDefault="00AD6EA0" w:rsidP="00AD6EA0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</w:rPr>
            </w:pPr>
            <w:r w:rsidRPr="00AD6EA0">
              <w:rPr>
                <w:rFonts w:cstheme="minorHAnsi"/>
                <w:b/>
              </w:rPr>
              <w:t xml:space="preserve">Oblasť podpory </w:t>
            </w:r>
          </w:p>
        </w:tc>
      </w:tr>
    </w:tbl>
    <w:p w14:paraId="75F0C098" w14:textId="77777777" w:rsidR="00851354" w:rsidRPr="000267F7" w:rsidRDefault="00851354" w:rsidP="00DC31EC">
      <w:pPr>
        <w:spacing w:after="0"/>
        <w:jc w:val="both"/>
      </w:pPr>
    </w:p>
    <w:p w14:paraId="39DBE6A6" w14:textId="4B93769B" w:rsidR="00851354" w:rsidRPr="000267F7" w:rsidRDefault="00851354" w:rsidP="00DC31EC">
      <w:pPr>
        <w:jc w:val="both"/>
      </w:pPr>
      <w:r w:rsidRPr="000267F7">
        <w:rPr>
          <w:b/>
        </w:rPr>
        <w:t xml:space="preserve">Oblasťami podpory (programami) </w:t>
      </w:r>
      <w:r w:rsidRPr="000267F7">
        <w:t>v rámci tejto výzvy sú v súlade s </w:t>
      </w:r>
      <w:proofErr w:type="spellStart"/>
      <w:r w:rsidRPr="000267F7">
        <w:t>ust</w:t>
      </w:r>
      <w:proofErr w:type="spellEnd"/>
      <w:r w:rsidRPr="000267F7">
        <w:t xml:space="preserve">. § 2 </w:t>
      </w:r>
      <w:r w:rsidR="005F6A91">
        <w:t>ods.</w:t>
      </w:r>
      <w:r w:rsidRPr="000267F7">
        <w:t xml:space="preserve"> 7 a 8 Všeobecne záväzného nariadenia Košického samosprávneho kraja č. 10/2020 o poskytovaní dotácií v znení Všeobecne záväzného nariadenia Košického samosprávneho kraja č. 3/2023</w:t>
      </w:r>
      <w:r w:rsidR="00D014DA" w:rsidRPr="000267F7">
        <w:t xml:space="preserve"> </w:t>
      </w:r>
      <w:r w:rsidR="00C939AC" w:rsidRPr="000267F7">
        <w:t>a Všeobecne záväzného nariadenia Košického samosprávneho kraja č. 9/2024</w:t>
      </w:r>
      <w:r w:rsidRPr="000267F7">
        <w:t>, ktorým sa mení a dopĺňa Všeobecne záväzné nariadenie Košického samosprávneho kraja č. 10/2020 o poskytovaní dotácií (ďalej len „VZN“) podpora všeobecne prospešných služieb, všeobecne prospešných alebo verejnoprospešných účelov v  KSK, najmä:</w:t>
      </w:r>
    </w:p>
    <w:p w14:paraId="442C3ACE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Regionálny rozvoj</w:t>
      </w:r>
    </w:p>
    <w:p w14:paraId="6FD8DC21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Životné prostredie</w:t>
      </w:r>
    </w:p>
    <w:p w14:paraId="6D81E262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Šport</w:t>
      </w:r>
    </w:p>
    <w:p w14:paraId="2AD6C84F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Sociálne veci a zdravotníctvo</w:t>
      </w:r>
    </w:p>
    <w:p w14:paraId="0CCF382C" w14:textId="77777777" w:rsidR="00851354" w:rsidRPr="000267F7" w:rsidRDefault="00851354" w:rsidP="00E71FFB">
      <w:pPr>
        <w:numPr>
          <w:ilvl w:val="0"/>
          <w:numId w:val="9"/>
        </w:numPr>
        <w:spacing w:after="0" w:line="276" w:lineRule="auto"/>
        <w:jc w:val="both"/>
      </w:pPr>
      <w:r w:rsidRPr="000267F7">
        <w:t>Podpora vedy, výskumu, vzdelávania</w:t>
      </w:r>
    </w:p>
    <w:p w14:paraId="06737585" w14:textId="77777777" w:rsidR="00010C46" w:rsidRPr="000267F7" w:rsidRDefault="00010C46" w:rsidP="0017038C">
      <w:pPr>
        <w:numPr>
          <w:ilvl w:val="0"/>
          <w:numId w:val="9"/>
        </w:numPr>
        <w:spacing w:after="0"/>
        <w:jc w:val="both"/>
      </w:pPr>
      <w:r w:rsidRPr="000267F7">
        <w:t>Kultúra a duchovné hodnoty</w:t>
      </w:r>
    </w:p>
    <w:p w14:paraId="23224276" w14:textId="4103A784" w:rsidR="00851354" w:rsidRPr="000267F7" w:rsidRDefault="00851354" w:rsidP="00E71FFB">
      <w:pPr>
        <w:numPr>
          <w:ilvl w:val="0"/>
          <w:numId w:val="9"/>
        </w:numPr>
        <w:spacing w:after="0" w:line="276" w:lineRule="auto"/>
        <w:ind w:left="612" w:hanging="357"/>
        <w:jc w:val="both"/>
      </w:pPr>
      <w:r w:rsidRPr="000267F7">
        <w:t>Ľudské práva a slobody</w:t>
      </w:r>
    </w:p>
    <w:p w14:paraId="7EE5FE99" w14:textId="77777777" w:rsidR="003F4D8A" w:rsidRDefault="003F4D8A" w:rsidP="00DC31EC">
      <w:pPr>
        <w:spacing w:after="0"/>
        <w:jc w:val="both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90"/>
      </w:tblGrid>
      <w:tr w:rsidR="006B7D57" w:rsidRPr="007E46FB" w14:paraId="7F147FE3" w14:textId="77777777">
        <w:tc>
          <w:tcPr>
            <w:tcW w:w="9322" w:type="dxa"/>
            <w:shd w:val="clear" w:color="auto" w:fill="B4C6E7"/>
          </w:tcPr>
          <w:p w14:paraId="5B1CE89C" w14:textId="732AA485" w:rsidR="006B7D57" w:rsidRPr="006B7D57" w:rsidRDefault="006B7D57" w:rsidP="006B7D57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6B7D57">
              <w:rPr>
                <w:rFonts w:cstheme="minorHAnsi"/>
                <w:b/>
              </w:rPr>
              <w:t xml:space="preserve">Oprávnené projekty </w:t>
            </w:r>
          </w:p>
        </w:tc>
      </w:tr>
    </w:tbl>
    <w:p w14:paraId="20B6B2F9" w14:textId="77777777" w:rsidR="006B7D57" w:rsidRPr="000267F7" w:rsidRDefault="006B7D57" w:rsidP="00DC31EC">
      <w:pPr>
        <w:spacing w:after="0"/>
        <w:jc w:val="both"/>
      </w:pPr>
    </w:p>
    <w:p w14:paraId="09915D42" w14:textId="1195B13F" w:rsidR="00851354" w:rsidRPr="000267F7" w:rsidRDefault="00851354" w:rsidP="00DC31EC">
      <w:pPr>
        <w:jc w:val="both"/>
      </w:pPr>
      <w:r w:rsidRPr="000267F7">
        <w:t xml:space="preserve">Podporované budú verejnoprospešné projekty, ktoré </w:t>
      </w:r>
      <w:r w:rsidRPr="000267F7">
        <w:rPr>
          <w:b/>
        </w:rPr>
        <w:t>prinášajú úžitok čo najširšej cieľovej skupine</w:t>
      </w:r>
      <w:r w:rsidRPr="000267F7">
        <w:t>.</w:t>
      </w:r>
    </w:p>
    <w:p w14:paraId="0617A1D7" w14:textId="77777777" w:rsidR="00851354" w:rsidRPr="000267F7" w:rsidRDefault="00851354" w:rsidP="00DC31EC">
      <w:pPr>
        <w:jc w:val="both"/>
      </w:pPr>
      <w:r w:rsidRPr="000267F7">
        <w:rPr>
          <w:b/>
        </w:rPr>
        <w:t xml:space="preserve">Príklady očakávaných projektov </w:t>
      </w:r>
      <w:r w:rsidRPr="000267F7">
        <w:t xml:space="preserve">(indikatívny zoznam – podporené môžu byť aj iné projekty, ktoré sú  </w:t>
      </w:r>
      <w:r w:rsidRPr="000267F7">
        <w:br/>
        <w:t>v súlade s vyššie uvedeným):</w:t>
      </w:r>
    </w:p>
    <w:p w14:paraId="7F144A0C" w14:textId="77777777" w:rsidR="00851354" w:rsidRPr="000267F7" w:rsidRDefault="00851354" w:rsidP="00C1659B">
      <w:pPr>
        <w:numPr>
          <w:ilvl w:val="0"/>
          <w:numId w:val="8"/>
        </w:numPr>
        <w:spacing w:after="0"/>
        <w:jc w:val="both"/>
        <w:rPr>
          <w:bCs/>
        </w:rPr>
      </w:pPr>
      <w:r w:rsidRPr="000267F7">
        <w:rPr>
          <w:b/>
          <w:bCs/>
        </w:rPr>
        <w:t>Regionálny rozvoj</w:t>
      </w:r>
      <w:r w:rsidRPr="000267F7">
        <w:rPr>
          <w:bCs/>
        </w:rPr>
        <w:t>:</w:t>
      </w:r>
    </w:p>
    <w:p w14:paraId="4869A9B1" w14:textId="31181BF5" w:rsidR="00851354" w:rsidRPr="000267F7" w:rsidRDefault="00851354" w:rsidP="00DC31EC">
      <w:pPr>
        <w:pStyle w:val="Odsekzoznamu"/>
        <w:numPr>
          <w:ilvl w:val="0"/>
          <w:numId w:val="17"/>
        </w:numPr>
        <w:ind w:left="709"/>
        <w:jc w:val="both"/>
      </w:pPr>
      <w:r w:rsidRPr="000267F7">
        <w:t xml:space="preserve">osádzanie drobných objektov v krajine </w:t>
      </w:r>
      <w:r w:rsidR="008A5CF2">
        <w:t xml:space="preserve">– </w:t>
      </w:r>
      <w:r w:rsidRPr="000267F7">
        <w:t xml:space="preserve">odpočívadlá, lavičky, lávky a mostíky, </w:t>
      </w:r>
      <w:proofErr w:type="spellStart"/>
      <w:r w:rsidRPr="000267F7">
        <w:t>pergoly</w:t>
      </w:r>
      <w:proofErr w:type="spellEnd"/>
      <w:r w:rsidRPr="000267F7">
        <w:t xml:space="preserve"> a pod.,</w:t>
      </w:r>
    </w:p>
    <w:p w14:paraId="189FC48B" w14:textId="77777777" w:rsidR="00851354" w:rsidRPr="000267F7" w:rsidRDefault="00851354" w:rsidP="00DC31EC">
      <w:pPr>
        <w:pStyle w:val="Odsekzoznamu"/>
        <w:numPr>
          <w:ilvl w:val="0"/>
          <w:numId w:val="17"/>
        </w:numPr>
        <w:spacing w:line="259" w:lineRule="auto"/>
        <w:ind w:left="709"/>
        <w:jc w:val="both"/>
      </w:pPr>
      <w:r w:rsidRPr="000267F7">
        <w:t>podpora pestovania lokálnych potravín,</w:t>
      </w:r>
    </w:p>
    <w:p w14:paraId="4443C8C9" w14:textId="77777777" w:rsidR="00851354" w:rsidRPr="000267F7" w:rsidRDefault="00851354" w:rsidP="00DC31EC">
      <w:pPr>
        <w:pStyle w:val="Odsekzoznamu"/>
        <w:numPr>
          <w:ilvl w:val="0"/>
          <w:numId w:val="17"/>
        </w:numPr>
        <w:spacing w:line="259" w:lineRule="auto"/>
        <w:ind w:left="709"/>
        <w:jc w:val="both"/>
      </w:pPr>
      <w:r w:rsidRPr="000267F7">
        <w:t>podpora miestnych tradičných remesiel,</w:t>
      </w:r>
    </w:p>
    <w:p w14:paraId="777A9B03" w14:textId="77777777" w:rsidR="00851354" w:rsidRPr="000267F7" w:rsidRDefault="00851354" w:rsidP="00DC31EC">
      <w:pPr>
        <w:pStyle w:val="Odsekzoznamu"/>
        <w:numPr>
          <w:ilvl w:val="0"/>
          <w:numId w:val="17"/>
        </w:numPr>
        <w:spacing w:line="259" w:lineRule="auto"/>
        <w:ind w:left="709"/>
        <w:jc w:val="both"/>
      </w:pPr>
      <w:r w:rsidRPr="000267F7">
        <w:t>údržba a obnova existujúcich kultúrnych prvkov vidieckej krajiny (kaplnka, krížová cesta, zvonička, božie muky a pod.).</w:t>
      </w:r>
    </w:p>
    <w:p w14:paraId="3F081B19" w14:textId="77777777" w:rsidR="00851354" w:rsidRPr="000267F7" w:rsidRDefault="00851354" w:rsidP="00DC31EC">
      <w:pPr>
        <w:pStyle w:val="Odsekzoznamu"/>
        <w:spacing w:line="259" w:lineRule="auto"/>
        <w:ind w:left="709" w:firstLine="0"/>
        <w:jc w:val="both"/>
      </w:pPr>
    </w:p>
    <w:p w14:paraId="648F0222" w14:textId="77777777" w:rsidR="00851354" w:rsidRPr="000267F7" w:rsidRDefault="00851354" w:rsidP="00626AB8">
      <w:pPr>
        <w:numPr>
          <w:ilvl w:val="0"/>
          <w:numId w:val="8"/>
        </w:numPr>
        <w:spacing w:after="0"/>
        <w:jc w:val="both"/>
        <w:rPr>
          <w:bCs/>
        </w:rPr>
      </w:pPr>
      <w:r w:rsidRPr="000267F7">
        <w:rPr>
          <w:b/>
          <w:bCs/>
        </w:rPr>
        <w:t>Životné prostredie</w:t>
      </w:r>
      <w:r w:rsidRPr="000267F7">
        <w:rPr>
          <w:bCs/>
        </w:rPr>
        <w:t>:</w:t>
      </w:r>
    </w:p>
    <w:p w14:paraId="5D51D014" w14:textId="77777777" w:rsidR="00851354" w:rsidRPr="000267F7" w:rsidRDefault="00851354" w:rsidP="00DC31EC">
      <w:pPr>
        <w:pStyle w:val="Odsekzoznamu"/>
        <w:numPr>
          <w:ilvl w:val="0"/>
          <w:numId w:val="18"/>
        </w:numPr>
        <w:spacing w:line="259" w:lineRule="auto"/>
        <w:jc w:val="both"/>
      </w:pPr>
      <w:r w:rsidRPr="000267F7">
        <w:t>čistenie riek, potokov, vodných nádrží a lesov od odpadov,</w:t>
      </w:r>
    </w:p>
    <w:p w14:paraId="26A88787" w14:textId="77777777" w:rsidR="00851354" w:rsidRPr="000267F7" w:rsidRDefault="00851354" w:rsidP="00DC31EC">
      <w:pPr>
        <w:pStyle w:val="Odsekzoznamu"/>
        <w:numPr>
          <w:ilvl w:val="0"/>
          <w:numId w:val="18"/>
        </w:numPr>
        <w:spacing w:line="259" w:lineRule="auto"/>
        <w:jc w:val="both"/>
      </w:pPr>
      <w:r w:rsidRPr="000267F7">
        <w:t>výsadba a revitalizácia skupiny stromov a stromoradí (invázne alebo exotické druhy rastlín a drevín nebudú podporené),</w:t>
      </w:r>
    </w:p>
    <w:p w14:paraId="2A640DFA" w14:textId="77777777" w:rsidR="00851354" w:rsidRPr="000267F7" w:rsidRDefault="00851354" w:rsidP="00851354">
      <w:pPr>
        <w:pStyle w:val="Odsekzoznamu"/>
        <w:numPr>
          <w:ilvl w:val="0"/>
          <w:numId w:val="18"/>
        </w:numPr>
        <w:spacing w:line="259" w:lineRule="auto"/>
        <w:jc w:val="both"/>
      </w:pPr>
      <w:r w:rsidRPr="000267F7">
        <w:t xml:space="preserve">tvorba a revitalizácia menších plôch verejnej zelene, premena malých nevyužívaných plôch </w:t>
      </w:r>
      <w:r w:rsidRPr="000267F7">
        <w:br/>
        <w:t>na  malé parky,</w:t>
      </w:r>
    </w:p>
    <w:p w14:paraId="5B78F1AE" w14:textId="77777777" w:rsidR="00851354" w:rsidRPr="000267F7" w:rsidRDefault="00851354" w:rsidP="00851354">
      <w:pPr>
        <w:pStyle w:val="Odsekzoznamu"/>
        <w:numPr>
          <w:ilvl w:val="0"/>
          <w:numId w:val="18"/>
        </w:numPr>
        <w:spacing w:line="259" w:lineRule="auto"/>
        <w:jc w:val="both"/>
      </w:pPr>
      <w:r w:rsidRPr="000267F7">
        <w:t xml:space="preserve">realizácia </w:t>
      </w:r>
      <w:proofErr w:type="spellStart"/>
      <w:r w:rsidRPr="000267F7">
        <w:t>vodozádržných</w:t>
      </w:r>
      <w:proofErr w:type="spellEnd"/>
      <w:r w:rsidRPr="000267F7">
        <w:t xml:space="preserve"> opatrení (vegetačné strechy a fasády na verejných budovách, dažďové záhrady a pod.),</w:t>
      </w:r>
    </w:p>
    <w:p w14:paraId="2E118A8E" w14:textId="77777777" w:rsidR="00851354" w:rsidRPr="000267F7" w:rsidRDefault="00851354" w:rsidP="00851354">
      <w:pPr>
        <w:pStyle w:val="Odsekzoznamu"/>
        <w:numPr>
          <w:ilvl w:val="0"/>
          <w:numId w:val="18"/>
        </w:numPr>
        <w:spacing w:line="259" w:lineRule="auto"/>
        <w:ind w:left="714" w:hanging="357"/>
        <w:jc w:val="both"/>
      </w:pPr>
      <w:r w:rsidRPr="000267F7">
        <w:t>obnova prírodných prameňov, studienok, mokradí a úprava ich okolia,</w:t>
      </w:r>
    </w:p>
    <w:p w14:paraId="199AFA98" w14:textId="6F3E4C8F" w:rsidR="00851354" w:rsidRPr="000267F7" w:rsidRDefault="00851354" w:rsidP="00851354">
      <w:pPr>
        <w:pStyle w:val="Odsekzoznamu"/>
        <w:numPr>
          <w:ilvl w:val="0"/>
          <w:numId w:val="18"/>
        </w:numPr>
        <w:spacing w:line="259" w:lineRule="auto"/>
        <w:ind w:left="714" w:hanging="357"/>
        <w:jc w:val="both"/>
      </w:pPr>
      <w:r w:rsidRPr="000267F7">
        <w:t>zlepšovanie povedomia o krajine, jej ochrane a obnove prostredníctvom zážitkových, demonštračných a popularizačných aktivít.</w:t>
      </w:r>
    </w:p>
    <w:p w14:paraId="698C6079" w14:textId="77777777" w:rsidR="00851354" w:rsidRPr="000267F7" w:rsidRDefault="00851354" w:rsidP="001B4DC3">
      <w:pPr>
        <w:numPr>
          <w:ilvl w:val="0"/>
          <w:numId w:val="8"/>
        </w:numPr>
        <w:spacing w:after="0"/>
        <w:jc w:val="both"/>
        <w:rPr>
          <w:b/>
        </w:rPr>
      </w:pPr>
      <w:r w:rsidRPr="000267F7">
        <w:rPr>
          <w:b/>
        </w:rPr>
        <w:lastRenderedPageBreak/>
        <w:t>Šport:</w:t>
      </w:r>
    </w:p>
    <w:p w14:paraId="495DF832" w14:textId="77777777" w:rsidR="00851354" w:rsidRPr="000267F7" w:rsidRDefault="00851354" w:rsidP="00851354">
      <w:pPr>
        <w:pStyle w:val="Odsekzoznamu"/>
        <w:numPr>
          <w:ilvl w:val="0"/>
          <w:numId w:val="19"/>
        </w:numPr>
        <w:spacing w:line="259" w:lineRule="auto"/>
        <w:ind w:left="714" w:hanging="357"/>
        <w:jc w:val="both"/>
      </w:pPr>
      <w:r w:rsidRPr="000267F7">
        <w:t>podpora rozšírenia a skvalitnenia športovej činnosti,</w:t>
      </w:r>
    </w:p>
    <w:p w14:paraId="350761C5" w14:textId="77777777" w:rsidR="00851354" w:rsidRPr="000267F7" w:rsidRDefault="00851354" w:rsidP="00851354">
      <w:pPr>
        <w:pStyle w:val="Odsekzoznamu"/>
        <w:numPr>
          <w:ilvl w:val="0"/>
          <w:numId w:val="19"/>
        </w:numPr>
        <w:spacing w:line="259" w:lineRule="auto"/>
        <w:ind w:left="714" w:hanging="357"/>
        <w:jc w:val="both"/>
      </w:pPr>
      <w:r w:rsidRPr="000267F7">
        <w:t>usporadúvanie športových podujatí na území Košického kraja,</w:t>
      </w:r>
    </w:p>
    <w:p w14:paraId="773E809B" w14:textId="77777777" w:rsidR="00851354" w:rsidRPr="000267F7" w:rsidRDefault="00851354" w:rsidP="00851354">
      <w:pPr>
        <w:pStyle w:val="Odsekzoznamu"/>
        <w:numPr>
          <w:ilvl w:val="0"/>
          <w:numId w:val="19"/>
        </w:numPr>
        <w:spacing w:line="259" w:lineRule="auto"/>
        <w:ind w:left="714" w:hanging="357"/>
        <w:jc w:val="both"/>
      </w:pPr>
      <w:r w:rsidRPr="000267F7">
        <w:t>budovanie a revitalizácia športovej infraštruktúry.</w:t>
      </w:r>
    </w:p>
    <w:p w14:paraId="342EF8BC" w14:textId="77777777" w:rsidR="00851354" w:rsidRPr="000267F7" w:rsidRDefault="00851354" w:rsidP="00851354">
      <w:pPr>
        <w:pStyle w:val="Odsekzoznamu"/>
        <w:spacing w:line="259" w:lineRule="auto"/>
        <w:ind w:left="714" w:firstLine="0"/>
        <w:jc w:val="both"/>
      </w:pPr>
    </w:p>
    <w:p w14:paraId="1902AD2C" w14:textId="77777777" w:rsidR="00851354" w:rsidRPr="000267F7" w:rsidRDefault="00851354" w:rsidP="001B4DC3">
      <w:pPr>
        <w:numPr>
          <w:ilvl w:val="0"/>
          <w:numId w:val="8"/>
        </w:numPr>
        <w:spacing w:after="0"/>
        <w:jc w:val="both"/>
        <w:rPr>
          <w:b/>
          <w:bCs/>
        </w:rPr>
      </w:pPr>
      <w:r w:rsidRPr="000267F7">
        <w:rPr>
          <w:b/>
          <w:bCs/>
        </w:rPr>
        <w:t>Sociálne veci a zdravotníctvo:</w:t>
      </w:r>
    </w:p>
    <w:p w14:paraId="16BA2E47" w14:textId="77777777" w:rsidR="00851354" w:rsidRPr="000267F7" w:rsidRDefault="00851354" w:rsidP="00851354">
      <w:pPr>
        <w:pStyle w:val="Odsekzoznamu"/>
        <w:numPr>
          <w:ilvl w:val="0"/>
          <w:numId w:val="20"/>
        </w:numPr>
        <w:jc w:val="both"/>
      </w:pPr>
      <w:r w:rsidRPr="000267F7">
        <w:t>uvádzanie moderných, inovatívnych technológií, ktoré umožňujú a uľahčujú život v prirodzenom sociálnom prostredí,</w:t>
      </w:r>
    </w:p>
    <w:p w14:paraId="7F8E2398" w14:textId="77777777" w:rsidR="00851354" w:rsidRPr="000267F7" w:rsidRDefault="00851354" w:rsidP="00851354">
      <w:pPr>
        <w:pStyle w:val="Odsekzoznamu"/>
        <w:numPr>
          <w:ilvl w:val="0"/>
          <w:numId w:val="20"/>
        </w:numPr>
        <w:jc w:val="both"/>
      </w:pPr>
      <w:r w:rsidRPr="000267F7">
        <w:t>vytváranie nových a rozvíjanie existujúcich príležitostí na vzdelávanie ľudí vo vyššom veku na podporu ich aktívneho života, širšieho a lepšieho uplatnenia sa na trhu práce,</w:t>
      </w:r>
    </w:p>
    <w:p w14:paraId="0AF87B34" w14:textId="77777777" w:rsidR="00851354" w:rsidRPr="000267F7" w:rsidRDefault="00851354" w:rsidP="00851354">
      <w:pPr>
        <w:pStyle w:val="Odsekzoznamu"/>
        <w:numPr>
          <w:ilvl w:val="0"/>
          <w:numId w:val="20"/>
        </w:numPr>
        <w:jc w:val="both"/>
      </w:pPr>
      <w:r w:rsidRPr="000267F7">
        <w:t>zodpovedný prístup k zdraviu a zdravému životnému štýlu v starobe a zvyšovanie zdravotnej znalosti a kompetencie ľudí,</w:t>
      </w:r>
    </w:p>
    <w:p w14:paraId="799B2C77" w14:textId="46330844" w:rsidR="00851354" w:rsidRPr="000267F7" w:rsidRDefault="00851354" w:rsidP="00851354">
      <w:pPr>
        <w:pStyle w:val="Odsekzoznamu"/>
        <w:numPr>
          <w:ilvl w:val="0"/>
          <w:numId w:val="20"/>
        </w:numPr>
        <w:jc w:val="both"/>
      </w:pPr>
      <w:r w:rsidRPr="000267F7">
        <w:t>osvetovo vzdelávacie programy na podporu seniorov.</w:t>
      </w:r>
    </w:p>
    <w:p w14:paraId="1EAB2A8E" w14:textId="77777777" w:rsidR="00851354" w:rsidRPr="000267F7" w:rsidRDefault="00851354" w:rsidP="00851354">
      <w:pPr>
        <w:pStyle w:val="Odsekzoznamu"/>
        <w:ind w:left="720" w:firstLine="0"/>
        <w:jc w:val="both"/>
      </w:pPr>
    </w:p>
    <w:p w14:paraId="5105C25F" w14:textId="2C417BCD" w:rsidR="00851354" w:rsidRPr="000267F7" w:rsidRDefault="00851354" w:rsidP="00C1659B">
      <w:pPr>
        <w:numPr>
          <w:ilvl w:val="0"/>
          <w:numId w:val="8"/>
        </w:numPr>
        <w:spacing w:after="0"/>
        <w:jc w:val="both"/>
        <w:rPr>
          <w:b/>
          <w:bCs/>
        </w:rPr>
      </w:pPr>
      <w:r w:rsidRPr="000267F7">
        <w:rPr>
          <w:b/>
          <w:bCs/>
        </w:rPr>
        <w:t>Podpora vzdelávania</w:t>
      </w:r>
      <w:r w:rsidR="00C56412">
        <w:rPr>
          <w:b/>
          <w:bCs/>
        </w:rPr>
        <w:t>,</w:t>
      </w:r>
      <w:r w:rsidRPr="000267F7">
        <w:rPr>
          <w:b/>
          <w:bCs/>
        </w:rPr>
        <w:t xml:space="preserve"> vedy, výskumu:</w:t>
      </w:r>
    </w:p>
    <w:p w14:paraId="64FE9B23" w14:textId="41B680E2" w:rsidR="00851354" w:rsidRPr="000267F7" w:rsidRDefault="00851354" w:rsidP="00C939AC">
      <w:pPr>
        <w:numPr>
          <w:ilvl w:val="0"/>
          <w:numId w:val="11"/>
        </w:numPr>
        <w:spacing w:after="0"/>
        <w:ind w:left="709"/>
        <w:jc w:val="both"/>
      </w:pPr>
      <w:r w:rsidRPr="000267F7">
        <w:t>aktivity na podporu rozvoja digitálnej, mediálnej či finančnej jazykovej a inej gramotnosti</w:t>
      </w:r>
      <w:r w:rsidR="00D5502E">
        <w:t>,</w:t>
      </w:r>
    </w:p>
    <w:p w14:paraId="16928BBF" w14:textId="117B3120" w:rsidR="00851354" w:rsidRPr="000267F7" w:rsidRDefault="00851354" w:rsidP="00C939AC">
      <w:pPr>
        <w:numPr>
          <w:ilvl w:val="0"/>
          <w:numId w:val="11"/>
        </w:numPr>
        <w:spacing w:after="0"/>
        <w:ind w:left="709"/>
        <w:jc w:val="both"/>
      </w:pPr>
      <w:r w:rsidRPr="000267F7">
        <w:t>aktivity na podporu neformálneho vzdelávania mladých ľudí</w:t>
      </w:r>
      <w:r w:rsidR="00D5502E">
        <w:t>,</w:t>
      </w:r>
    </w:p>
    <w:p w14:paraId="0F07E5CC" w14:textId="3E1855FE" w:rsidR="00851354" w:rsidRPr="000267F7" w:rsidRDefault="00851354" w:rsidP="00C939AC">
      <w:pPr>
        <w:numPr>
          <w:ilvl w:val="0"/>
          <w:numId w:val="11"/>
        </w:numPr>
        <w:spacing w:after="0"/>
        <w:ind w:left="709"/>
        <w:jc w:val="both"/>
      </w:pPr>
      <w:r w:rsidRPr="000267F7">
        <w:t>organizácia súťaží v rôznych oblastiach kultúrneho a spoločenského života</w:t>
      </w:r>
      <w:r w:rsidR="00D5502E">
        <w:t>.</w:t>
      </w:r>
    </w:p>
    <w:p w14:paraId="012F0FCB" w14:textId="77777777" w:rsidR="00851354" w:rsidRPr="000267F7" w:rsidRDefault="00851354" w:rsidP="00851354">
      <w:pPr>
        <w:spacing w:after="0"/>
        <w:jc w:val="both"/>
      </w:pPr>
    </w:p>
    <w:p w14:paraId="057D9FCA" w14:textId="77777777" w:rsidR="00851354" w:rsidRPr="000267F7" w:rsidRDefault="00851354" w:rsidP="00851354">
      <w:pPr>
        <w:numPr>
          <w:ilvl w:val="0"/>
          <w:numId w:val="8"/>
        </w:numPr>
        <w:spacing w:after="0"/>
        <w:jc w:val="both"/>
        <w:rPr>
          <w:b/>
          <w:bCs/>
        </w:rPr>
      </w:pPr>
      <w:r w:rsidRPr="000267F7">
        <w:rPr>
          <w:b/>
          <w:bCs/>
        </w:rPr>
        <w:t>Kultúra a duchovné hodnoty:</w:t>
      </w:r>
    </w:p>
    <w:p w14:paraId="3F67AEF9" w14:textId="77777777" w:rsidR="00851354" w:rsidRPr="000267F7" w:rsidRDefault="00851354" w:rsidP="00851354">
      <w:pPr>
        <w:pStyle w:val="Odsekzoznamu"/>
        <w:numPr>
          <w:ilvl w:val="0"/>
          <w:numId w:val="21"/>
        </w:numPr>
        <w:spacing w:line="259" w:lineRule="auto"/>
        <w:ind w:left="714" w:hanging="357"/>
        <w:jc w:val="both"/>
      </w:pPr>
      <w:r w:rsidRPr="000267F7">
        <w:t>zachovanie, obnova, rozvoj a prezentácia hnuteľných a nehnuteľných národných kultúrnych pamiatok, pamiatkových rezervácií a pamiatkových zón alebo pamätihodností,</w:t>
      </w:r>
    </w:p>
    <w:p w14:paraId="07B05A57" w14:textId="77777777" w:rsidR="00851354" w:rsidRPr="000267F7" w:rsidRDefault="00851354" w:rsidP="00851354">
      <w:pPr>
        <w:pStyle w:val="Odsekzoznamu"/>
        <w:numPr>
          <w:ilvl w:val="0"/>
          <w:numId w:val="21"/>
        </w:numPr>
        <w:spacing w:line="259" w:lineRule="auto"/>
        <w:ind w:left="714" w:hanging="357"/>
        <w:jc w:val="both"/>
      </w:pPr>
      <w:r w:rsidRPr="000267F7">
        <w:t>podpora, rozvoj a prezentácia menšinovej a národnostnej kultúry, tradičnej ľudovej kultúry a nehmotného kultúrneho dedičstva,</w:t>
      </w:r>
    </w:p>
    <w:p w14:paraId="13866199" w14:textId="0DA457D9" w:rsidR="00851354" w:rsidRPr="000267F7" w:rsidRDefault="00851354" w:rsidP="00851354">
      <w:pPr>
        <w:pStyle w:val="Odsekzoznamu"/>
        <w:numPr>
          <w:ilvl w:val="0"/>
          <w:numId w:val="21"/>
        </w:numPr>
        <w:spacing w:line="259" w:lineRule="auto"/>
        <w:ind w:left="714" w:hanging="357"/>
        <w:jc w:val="both"/>
      </w:pPr>
      <w:r w:rsidRPr="000267F7">
        <w:t xml:space="preserve">podpora, rozvoj a prezentácia aktivít kreatívneho priemyslu, aktivít na rozvoj regionálnych a miestnych špecifík, umeleckých aktivít, </w:t>
      </w:r>
      <w:proofErr w:type="spellStart"/>
      <w:r w:rsidRPr="000267F7">
        <w:t>smart</w:t>
      </w:r>
      <w:proofErr w:type="spellEnd"/>
      <w:r w:rsidRPr="000267F7">
        <w:t xml:space="preserve"> riešení v kultúre a publikačnej činnosti so zameraním na územie KSK,</w:t>
      </w:r>
    </w:p>
    <w:p w14:paraId="255AE195" w14:textId="6142A942" w:rsidR="00851354" w:rsidRPr="000267F7" w:rsidRDefault="00851354" w:rsidP="00851354">
      <w:pPr>
        <w:pStyle w:val="Odsekzoznamu"/>
        <w:numPr>
          <w:ilvl w:val="0"/>
          <w:numId w:val="21"/>
        </w:numPr>
        <w:spacing w:line="259" w:lineRule="auto"/>
        <w:ind w:left="714" w:hanging="357"/>
        <w:jc w:val="both"/>
      </w:pPr>
      <w:r w:rsidRPr="000267F7">
        <w:t>podpora aktivít na prepojenie kultúry a</w:t>
      </w:r>
      <w:r w:rsidR="00FF3CFA">
        <w:t> </w:t>
      </w:r>
      <w:r w:rsidRPr="000267F7">
        <w:t>vzdelávania</w:t>
      </w:r>
      <w:r w:rsidR="00FF3CFA">
        <w:t>,</w:t>
      </w:r>
    </w:p>
    <w:p w14:paraId="2A8CD10B" w14:textId="77777777" w:rsidR="00851354" w:rsidRPr="000267F7" w:rsidRDefault="00851354" w:rsidP="00851354">
      <w:pPr>
        <w:widowControl w:val="0"/>
        <w:numPr>
          <w:ilvl w:val="0"/>
          <w:numId w:val="21"/>
        </w:numPr>
        <w:autoSpaceDE w:val="0"/>
        <w:autoSpaceDN w:val="0"/>
        <w:spacing w:after="0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0267F7">
        <w:t>údržba a obnova sakrálnych stavieb,</w:t>
      </w:r>
    </w:p>
    <w:p w14:paraId="773C6A82" w14:textId="77777777" w:rsidR="00851354" w:rsidRPr="000267F7" w:rsidRDefault="00851354" w:rsidP="00851354">
      <w:pPr>
        <w:widowControl w:val="0"/>
        <w:numPr>
          <w:ilvl w:val="0"/>
          <w:numId w:val="21"/>
        </w:numPr>
        <w:autoSpaceDE w:val="0"/>
        <w:autoSpaceDN w:val="0"/>
        <w:spacing w:after="0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0267F7">
        <w:t>údržba a obnova existujúcich sakrálnych prvkov vidieckej krajiny (kaplnka, krížová cesta, zvonička, božie muky a pod.),</w:t>
      </w:r>
    </w:p>
    <w:p w14:paraId="63CF036C" w14:textId="77777777" w:rsidR="00851354" w:rsidRPr="000267F7" w:rsidRDefault="00851354" w:rsidP="00851354">
      <w:pPr>
        <w:widowControl w:val="0"/>
        <w:numPr>
          <w:ilvl w:val="0"/>
          <w:numId w:val="21"/>
        </w:numPr>
        <w:autoSpaceDE w:val="0"/>
        <w:autoSpaceDN w:val="0"/>
        <w:spacing w:after="0"/>
        <w:ind w:left="714" w:hanging="357"/>
        <w:jc w:val="both"/>
        <w:rPr>
          <w:rFonts w:ascii="Calibri" w:eastAsia="Calibri" w:hAnsi="Calibri" w:cs="Calibri"/>
          <w:kern w:val="0"/>
          <w14:ligatures w14:val="none"/>
        </w:rPr>
      </w:pPr>
      <w:r w:rsidRPr="000267F7">
        <w:t>podpora, rozvoj a prezentácia cirkevných a náboženských aktivít.</w:t>
      </w:r>
    </w:p>
    <w:p w14:paraId="6CDB69A7" w14:textId="77777777" w:rsidR="00851354" w:rsidRPr="000267F7" w:rsidRDefault="00851354" w:rsidP="00851354">
      <w:pPr>
        <w:widowControl w:val="0"/>
        <w:autoSpaceDE w:val="0"/>
        <w:autoSpaceDN w:val="0"/>
        <w:spacing w:after="0"/>
        <w:ind w:left="714"/>
        <w:jc w:val="both"/>
        <w:rPr>
          <w:rFonts w:ascii="Calibri" w:eastAsia="Calibri" w:hAnsi="Calibri" w:cs="Calibri"/>
          <w:kern w:val="0"/>
          <w14:ligatures w14:val="none"/>
        </w:rPr>
      </w:pPr>
    </w:p>
    <w:p w14:paraId="7EFF98DB" w14:textId="77777777" w:rsidR="00851354" w:rsidRPr="000267F7" w:rsidRDefault="00851354" w:rsidP="001B4DC3">
      <w:pPr>
        <w:numPr>
          <w:ilvl w:val="0"/>
          <w:numId w:val="8"/>
        </w:numPr>
        <w:spacing w:after="0"/>
        <w:jc w:val="both"/>
        <w:rPr>
          <w:b/>
          <w:bCs/>
        </w:rPr>
      </w:pPr>
      <w:r w:rsidRPr="000267F7">
        <w:rPr>
          <w:b/>
          <w:bCs/>
        </w:rPr>
        <w:t>Ľudské práva a slobody:</w:t>
      </w:r>
    </w:p>
    <w:p w14:paraId="2E98153A" w14:textId="77777777" w:rsidR="00851354" w:rsidRDefault="00851354" w:rsidP="00851354">
      <w:pPr>
        <w:pStyle w:val="Odsekzoznamu"/>
        <w:numPr>
          <w:ilvl w:val="0"/>
          <w:numId w:val="22"/>
        </w:numPr>
        <w:jc w:val="both"/>
      </w:pPr>
      <w:r w:rsidRPr="000267F7">
        <w:t>ochrana základných práv a slobôd, vrátane práv detí a mládeže.</w:t>
      </w:r>
    </w:p>
    <w:p w14:paraId="6DE6EDD0" w14:textId="77777777" w:rsidR="00424C0D" w:rsidRDefault="00424C0D" w:rsidP="00424C0D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424C0D" w:rsidRPr="00424C0D" w14:paraId="707F6AF1" w14:textId="77777777">
        <w:tc>
          <w:tcPr>
            <w:tcW w:w="9212" w:type="dxa"/>
            <w:shd w:val="clear" w:color="auto" w:fill="B4C6E7"/>
          </w:tcPr>
          <w:p w14:paraId="278D3D8F" w14:textId="5A672BFD" w:rsidR="00424C0D" w:rsidRPr="00424C0D" w:rsidRDefault="00424C0D" w:rsidP="00424C0D">
            <w:pPr>
              <w:pStyle w:val="Odsekzoznamu"/>
              <w:numPr>
                <w:ilvl w:val="0"/>
                <w:numId w:val="35"/>
              </w:numPr>
              <w:jc w:val="both"/>
              <w:rPr>
                <w:b/>
              </w:rPr>
            </w:pPr>
            <w:r w:rsidRPr="00424C0D">
              <w:rPr>
                <w:b/>
              </w:rPr>
              <w:t>Oprávnené územie (miesto realizácie projektu)</w:t>
            </w:r>
          </w:p>
        </w:tc>
      </w:tr>
    </w:tbl>
    <w:p w14:paraId="7748E4F4" w14:textId="77777777" w:rsidR="00424C0D" w:rsidRDefault="00424C0D" w:rsidP="00A05747">
      <w:pPr>
        <w:spacing w:after="0"/>
        <w:jc w:val="both"/>
        <w:rPr>
          <w:b/>
          <w:bCs/>
        </w:rPr>
      </w:pPr>
    </w:p>
    <w:p w14:paraId="0E297400" w14:textId="6BB04CDD" w:rsidR="00A05747" w:rsidRPr="0074632C" w:rsidRDefault="00A05747" w:rsidP="00FF3CFA">
      <w:pPr>
        <w:spacing w:after="0" w:line="276" w:lineRule="auto"/>
        <w:jc w:val="both"/>
        <w:rPr>
          <w:b/>
          <w:bCs/>
          <w:color w:val="4472C4" w:themeColor="accent1"/>
        </w:rPr>
      </w:pPr>
      <w:r w:rsidRPr="000267F7">
        <w:rPr>
          <w:b/>
          <w:bCs/>
        </w:rPr>
        <w:t xml:space="preserve">V rámci tejto výzvy je možné poskytnúť dotáciu na projekty realizované na území </w:t>
      </w:r>
      <w:r w:rsidR="00C7543B" w:rsidRPr="0074632C">
        <w:rPr>
          <w:b/>
          <w:bCs/>
          <w:color w:val="4472C4" w:themeColor="accent1"/>
        </w:rPr>
        <w:t xml:space="preserve">okresu </w:t>
      </w:r>
      <w:r w:rsidR="008E1B91">
        <w:rPr>
          <w:b/>
          <w:bCs/>
          <w:color w:val="4472C4" w:themeColor="accent1"/>
        </w:rPr>
        <w:t>Rožňava</w:t>
      </w:r>
      <w:r w:rsidR="00B02EC2" w:rsidRPr="0074632C">
        <w:rPr>
          <w:b/>
          <w:bCs/>
          <w:color w:val="4472C4" w:themeColor="accent1"/>
        </w:rPr>
        <w:t xml:space="preserve"> v roku 2026.</w:t>
      </w:r>
    </w:p>
    <w:p w14:paraId="375C51C1" w14:textId="77777777" w:rsidR="003528FD" w:rsidRDefault="003528FD" w:rsidP="00101929">
      <w:pPr>
        <w:spacing w:after="0"/>
        <w:jc w:val="both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90"/>
      </w:tblGrid>
      <w:tr w:rsidR="001A476A" w:rsidRPr="007E46FB" w14:paraId="0F9AE55B" w14:textId="77777777">
        <w:tc>
          <w:tcPr>
            <w:tcW w:w="9322" w:type="dxa"/>
            <w:shd w:val="clear" w:color="auto" w:fill="B4C6E7"/>
          </w:tcPr>
          <w:p w14:paraId="6D23C073" w14:textId="25A0F53D" w:rsidR="001A476A" w:rsidRPr="001A476A" w:rsidRDefault="001A476A" w:rsidP="001A476A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1A476A">
              <w:rPr>
                <w:rFonts w:cstheme="minorHAnsi"/>
                <w:b/>
              </w:rPr>
              <w:t>Oprávnené aktivity</w:t>
            </w:r>
          </w:p>
        </w:tc>
      </w:tr>
    </w:tbl>
    <w:p w14:paraId="695E9916" w14:textId="77777777" w:rsidR="001A476A" w:rsidRPr="000267F7" w:rsidRDefault="001A476A" w:rsidP="00101929">
      <w:pPr>
        <w:spacing w:after="0"/>
        <w:jc w:val="both"/>
      </w:pPr>
    </w:p>
    <w:p w14:paraId="465043EC" w14:textId="77777777" w:rsidR="00851354" w:rsidRDefault="00851354" w:rsidP="00101929">
      <w:pPr>
        <w:spacing w:after="0"/>
        <w:jc w:val="both"/>
      </w:pPr>
      <w:r w:rsidRPr="000267F7">
        <w:t xml:space="preserve">V rámci projektov z vyššie uvedených oblastí podpory sú na financovanie oprávnené aktivity, ktorých obsahom sú </w:t>
      </w:r>
      <w:r w:rsidRPr="000267F7">
        <w:rPr>
          <w:b/>
        </w:rPr>
        <w:t xml:space="preserve">nehospodárske činnosti </w:t>
      </w:r>
      <w:r w:rsidRPr="000267F7">
        <w:t>(</w:t>
      </w:r>
      <w:proofErr w:type="spellStart"/>
      <w:r w:rsidRPr="000267F7">
        <w:t>t.j</w:t>
      </w:r>
      <w:proofErr w:type="spellEnd"/>
      <w:r w:rsidRPr="000267F7">
        <w:t xml:space="preserve">. činnosti, ktoré nepodliehajú pravidlám štátnej pomoci a/alebo pomoci de </w:t>
      </w:r>
      <w:proofErr w:type="spellStart"/>
      <w:r w:rsidRPr="000267F7">
        <w:t>minimis</w:t>
      </w:r>
      <w:proofErr w:type="spellEnd"/>
      <w:r w:rsidRPr="000267F7">
        <w:t>).</w:t>
      </w:r>
    </w:p>
    <w:p w14:paraId="482E953F" w14:textId="77777777" w:rsidR="006A10BD" w:rsidRPr="000267F7" w:rsidRDefault="006A10BD" w:rsidP="00101929">
      <w:pPr>
        <w:spacing w:after="0"/>
        <w:jc w:val="both"/>
      </w:pPr>
    </w:p>
    <w:p w14:paraId="69BCD7EA" w14:textId="77777777" w:rsidR="00101929" w:rsidRDefault="00101929" w:rsidP="00101929">
      <w:pPr>
        <w:spacing w:after="0"/>
        <w:jc w:val="both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90"/>
      </w:tblGrid>
      <w:tr w:rsidR="00160A0E" w:rsidRPr="00160A0E" w14:paraId="0F2B49D8" w14:textId="77777777">
        <w:tc>
          <w:tcPr>
            <w:tcW w:w="9322" w:type="dxa"/>
            <w:shd w:val="clear" w:color="auto" w:fill="B4C6E7"/>
          </w:tcPr>
          <w:p w14:paraId="0E5287AA" w14:textId="3D3D38D9" w:rsidR="00160A0E" w:rsidRPr="00160A0E" w:rsidRDefault="00160A0E" w:rsidP="00160A0E">
            <w:pPr>
              <w:pStyle w:val="Odsekzoznamu"/>
              <w:numPr>
                <w:ilvl w:val="0"/>
                <w:numId w:val="35"/>
              </w:numPr>
              <w:jc w:val="both"/>
              <w:rPr>
                <w:b/>
              </w:rPr>
            </w:pPr>
            <w:r w:rsidRPr="00160A0E">
              <w:rPr>
                <w:b/>
              </w:rPr>
              <w:t>Oprávnení žiadatelia</w:t>
            </w:r>
          </w:p>
        </w:tc>
      </w:tr>
    </w:tbl>
    <w:p w14:paraId="14AB651B" w14:textId="77777777" w:rsidR="00160A0E" w:rsidRPr="000267F7" w:rsidRDefault="00160A0E" w:rsidP="00101929">
      <w:pPr>
        <w:spacing w:after="0"/>
        <w:jc w:val="both"/>
      </w:pPr>
    </w:p>
    <w:p w14:paraId="27CD8F42" w14:textId="4B59CFDB" w:rsidR="00E63589" w:rsidRDefault="00851354" w:rsidP="00686B8B">
      <w:pPr>
        <w:spacing w:after="0" w:line="276" w:lineRule="auto"/>
        <w:jc w:val="both"/>
      </w:pPr>
      <w:r w:rsidRPr="000267F7">
        <w:t xml:space="preserve">Dotáciu v rámci tejto výzvy možno poskytnúť v zmysle </w:t>
      </w:r>
      <w:proofErr w:type="spellStart"/>
      <w:r w:rsidRPr="000267F7">
        <w:t>ust</w:t>
      </w:r>
      <w:proofErr w:type="spellEnd"/>
      <w:r w:rsidRPr="000267F7">
        <w:t xml:space="preserve">. § 1 ods. 2 VZN právnickej osobe a fyzickej osobe - podnikateľovi, </w:t>
      </w:r>
      <w:r w:rsidRPr="0001169A">
        <w:rPr>
          <w:b/>
          <w:bCs/>
        </w:rPr>
        <w:t xml:space="preserve">ktorí majú sídlo alebo trvalý pobyt </w:t>
      </w:r>
      <w:r w:rsidR="00E63589" w:rsidRPr="00314E6D">
        <w:rPr>
          <w:b/>
          <w:bCs/>
          <w:color w:val="4472C4" w:themeColor="accent1"/>
        </w:rPr>
        <w:t>v</w:t>
      </w:r>
      <w:r w:rsidR="00E63589" w:rsidRPr="0001169A">
        <w:rPr>
          <w:b/>
          <w:bCs/>
        </w:rPr>
        <w:t> </w:t>
      </w:r>
      <w:r w:rsidR="00E63589" w:rsidRPr="0074632C">
        <w:rPr>
          <w:b/>
          <w:bCs/>
          <w:color w:val="4472C4" w:themeColor="accent1"/>
        </w:rPr>
        <w:t xml:space="preserve">okrese </w:t>
      </w:r>
      <w:r w:rsidR="00314E6D">
        <w:rPr>
          <w:b/>
          <w:bCs/>
          <w:color w:val="4472C4" w:themeColor="accent1"/>
        </w:rPr>
        <w:t>Rožňava</w:t>
      </w:r>
      <w:r w:rsidR="00E63589" w:rsidRPr="0074632C">
        <w:rPr>
          <w:b/>
          <w:bCs/>
          <w:color w:val="4472C4" w:themeColor="accent1"/>
        </w:rPr>
        <w:t>.</w:t>
      </w:r>
    </w:p>
    <w:p w14:paraId="68BB96C1" w14:textId="2F3F7E97" w:rsidR="00851354" w:rsidRPr="007C50BC" w:rsidRDefault="00851354" w:rsidP="00686B8B">
      <w:pPr>
        <w:spacing w:after="0" w:line="276" w:lineRule="auto"/>
        <w:jc w:val="both"/>
        <w:rPr>
          <w:i/>
          <w:iCs/>
        </w:rPr>
      </w:pPr>
      <w:r w:rsidRPr="007C50BC">
        <w:rPr>
          <w:i/>
          <w:iCs/>
        </w:rPr>
        <w:t>Sú to napríklad: obce, mestá, združenia právnických osôb, občianske združenia, neziskové organizácie a pod.</w:t>
      </w:r>
    </w:p>
    <w:p w14:paraId="7F935F13" w14:textId="49CB0571" w:rsidR="00851354" w:rsidRPr="00DB23CB" w:rsidRDefault="00851354" w:rsidP="00686B8B">
      <w:pPr>
        <w:spacing w:after="0" w:line="276" w:lineRule="auto"/>
        <w:jc w:val="both"/>
        <w:rPr>
          <w:b/>
          <w:bCs/>
        </w:rPr>
      </w:pPr>
      <w:r w:rsidRPr="000267F7">
        <w:rPr>
          <w:b/>
          <w:bCs/>
        </w:rPr>
        <w:t>Táto výzva nie je určená pre</w:t>
      </w:r>
      <w:r w:rsidR="00DB23CB">
        <w:rPr>
          <w:b/>
          <w:bCs/>
        </w:rPr>
        <w:t xml:space="preserve"> </w:t>
      </w:r>
      <w:r w:rsidRPr="00DB23CB">
        <w:rPr>
          <w:b/>
          <w:bCs/>
        </w:rPr>
        <w:t>organizácie v zriaďovateľskej pôsobnosti KSK.</w:t>
      </w:r>
    </w:p>
    <w:p w14:paraId="53B34A7F" w14:textId="064894A1" w:rsidR="00851354" w:rsidRDefault="00851354" w:rsidP="00686B8B">
      <w:pPr>
        <w:spacing w:after="0" w:line="276" w:lineRule="auto"/>
        <w:jc w:val="both"/>
      </w:pPr>
      <w:r w:rsidRPr="000267F7">
        <w:t>Na poskytnutie dotácie nemá žiadateľ právny nárok.</w:t>
      </w:r>
    </w:p>
    <w:p w14:paraId="528D3CFD" w14:textId="77777777" w:rsidR="00686B8B" w:rsidRPr="000267F7" w:rsidRDefault="00686B8B" w:rsidP="00686B8B">
      <w:pPr>
        <w:spacing w:after="0" w:line="276" w:lineRule="auto"/>
        <w:jc w:val="both"/>
      </w:pPr>
    </w:p>
    <w:p w14:paraId="7D2998C4" w14:textId="77777777" w:rsidR="00851354" w:rsidRPr="000267F7" w:rsidRDefault="00851354" w:rsidP="00686B8B">
      <w:pPr>
        <w:spacing w:after="0" w:line="276" w:lineRule="auto"/>
        <w:jc w:val="both"/>
      </w:pPr>
      <w:r w:rsidRPr="000267F7">
        <w:t xml:space="preserve">Dotáciu </w:t>
      </w:r>
      <w:r w:rsidRPr="000267F7">
        <w:rPr>
          <w:b/>
        </w:rPr>
        <w:t>nie je možné poskytnúť</w:t>
      </w:r>
      <w:r w:rsidRPr="000267F7">
        <w:t>:</w:t>
      </w:r>
    </w:p>
    <w:p w14:paraId="3FD6807A" w14:textId="77777777" w:rsidR="00851354" w:rsidRPr="00A75A39" w:rsidRDefault="00851354" w:rsidP="00686B8B">
      <w:pPr>
        <w:numPr>
          <w:ilvl w:val="0"/>
          <w:numId w:val="5"/>
        </w:numPr>
        <w:spacing w:after="0" w:line="276" w:lineRule="auto"/>
        <w:jc w:val="both"/>
        <w:rPr>
          <w:iCs/>
        </w:rPr>
      </w:pPr>
      <w:r w:rsidRPr="000267F7">
        <w:t xml:space="preserve">žiadateľovi, ktorý nemá vysporiadané finančné vzťahy s rozpočtom KSK, štátnym rozpočtom a rozpočtom obcí </w:t>
      </w:r>
      <w:r w:rsidRPr="00A75A39">
        <w:rPr>
          <w:iCs/>
        </w:rPr>
        <w:t>(nie je relevantné pre žiadateľa, ktorý s KSK uzavrel Uznanie dlhu a Dohodu o splácaní dlhu v zmysle § 558 zákona č. 40/1964 Zb. Občiansky zákonník v znení neskorších predpisov a túto pohľadávku KSK vo výške uznaného dlhu spláca riadne a včas v zmysle Dohody o splácaní dlhu, a to počas celej doby posudzovania jeho žiadosti o poskytnutie dotácie, jej hodnotenia až do času riadneho uzatvorenia zmluvy o poskytnutí dotácie),</w:t>
      </w:r>
    </w:p>
    <w:p w14:paraId="230BAA1B" w14:textId="77777777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žiadateľovi, ktorému bol právoplatne uložený trest zákazu prijímať dotácie alebo subvencie alebo trest zákazu prijímať pomoc a podporu poskytovanú z fondov Európskej únie,</w:t>
      </w:r>
    </w:p>
    <w:p w14:paraId="118982DC" w14:textId="77777777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žiadateľ dlžníkom na sociálnom a zdravotnom poistení,</w:t>
      </w:r>
    </w:p>
    <w:p w14:paraId="636DFC79" w14:textId="77777777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žiadateľ daňovým dlžníkom,</w:t>
      </w:r>
    </w:p>
    <w:p w14:paraId="0D7BA3E6" w14:textId="77777777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voči žiadateľovi vedený výkon rozhodnutia (nie je relevantné pre subjekty verejnej správy),</w:t>
      </w:r>
    </w:p>
    <w:p w14:paraId="5B4B5E48" w14:textId="477CE0D5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voči žiadateľovi vedené konkurzné konanie, je v konkurze a bol proti nemu zamietnutý návrh na vyhlásenie konkurzu pre nedostatok majetku (nie je relevantné pre subjekty verejnej správy),</w:t>
      </w:r>
    </w:p>
    <w:p w14:paraId="756CE50B" w14:textId="1CCA138A" w:rsidR="00851354" w:rsidRPr="000267F7" w:rsidRDefault="00851354" w:rsidP="009E1724">
      <w:pPr>
        <w:numPr>
          <w:ilvl w:val="0"/>
          <w:numId w:val="5"/>
        </w:numPr>
        <w:spacing w:after="0" w:line="276" w:lineRule="auto"/>
        <w:jc w:val="both"/>
      </w:pPr>
      <w:r w:rsidRPr="000267F7">
        <w:t>ak je žiadateľ v nútenej správe (vzťahuje sa na obce),</w:t>
      </w:r>
    </w:p>
    <w:p w14:paraId="12BFCE14" w14:textId="77777777" w:rsidR="00C83496" w:rsidRDefault="00851354" w:rsidP="009E1724">
      <w:pPr>
        <w:numPr>
          <w:ilvl w:val="0"/>
          <w:numId w:val="5"/>
        </w:numPr>
        <w:spacing w:after="0" w:line="276" w:lineRule="auto"/>
        <w:ind w:left="969" w:hanging="357"/>
        <w:jc w:val="both"/>
      </w:pPr>
      <w:r w:rsidRPr="000267F7">
        <w:t>ak je žiadateľ v likvidácii,</w:t>
      </w:r>
      <w:r w:rsidR="003D6A9E" w:rsidRPr="000267F7">
        <w:t xml:space="preserve"> </w:t>
      </w:r>
    </w:p>
    <w:p w14:paraId="36E95EBA" w14:textId="0CE6F132" w:rsidR="00851354" w:rsidRPr="000267F7" w:rsidRDefault="00851354" w:rsidP="009E1724">
      <w:pPr>
        <w:numPr>
          <w:ilvl w:val="0"/>
          <w:numId w:val="5"/>
        </w:numPr>
        <w:spacing w:after="0" w:line="276" w:lineRule="auto"/>
        <w:ind w:left="969" w:hanging="357"/>
        <w:jc w:val="both"/>
      </w:pPr>
      <w:r w:rsidRPr="000267F7">
        <w:t>ak žiadateľ porušil zákaz nelegálneho zamestnávania.</w:t>
      </w:r>
    </w:p>
    <w:p w14:paraId="5A860321" w14:textId="77777777" w:rsidR="00101929" w:rsidRDefault="00101929" w:rsidP="00101929">
      <w:pPr>
        <w:spacing w:after="0"/>
        <w:jc w:val="both"/>
      </w:pPr>
    </w:p>
    <w:p w14:paraId="3B6231B9" w14:textId="77777777" w:rsidR="00BD7D87" w:rsidRDefault="00BD7D87" w:rsidP="00101929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BD7D87" w:rsidRPr="00736A52" w14:paraId="4F9F99EA" w14:textId="77777777" w:rsidTr="00C83496">
        <w:tc>
          <w:tcPr>
            <w:tcW w:w="9056" w:type="dxa"/>
            <w:shd w:val="clear" w:color="auto" w:fill="B4C6E7"/>
          </w:tcPr>
          <w:p w14:paraId="528B9352" w14:textId="6A85B2B5" w:rsidR="00BD7D87" w:rsidRPr="00BD7D87" w:rsidRDefault="00BD7D87" w:rsidP="00BD7D87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bookmarkStart w:id="0" w:name="_Hlk62592723"/>
            <w:r w:rsidRPr="00BD7D87">
              <w:rPr>
                <w:rFonts w:cstheme="minorHAnsi"/>
                <w:b/>
              </w:rPr>
              <w:t>Oprávnené výdavky</w:t>
            </w:r>
          </w:p>
        </w:tc>
      </w:tr>
      <w:bookmarkEnd w:id="0"/>
    </w:tbl>
    <w:p w14:paraId="3769852B" w14:textId="77777777" w:rsidR="00101929" w:rsidRPr="000267F7" w:rsidRDefault="00101929" w:rsidP="00101929">
      <w:pPr>
        <w:spacing w:after="0"/>
        <w:jc w:val="both"/>
        <w:rPr>
          <w:b/>
          <w:bCs/>
        </w:rPr>
      </w:pPr>
    </w:p>
    <w:p w14:paraId="473D117B" w14:textId="33127651" w:rsidR="00851354" w:rsidRPr="000267F7" w:rsidRDefault="00851354" w:rsidP="00851354">
      <w:pPr>
        <w:jc w:val="both"/>
        <w:rPr>
          <w:b/>
          <w:bCs/>
        </w:rPr>
      </w:pPr>
      <w:r w:rsidRPr="000267F7">
        <w:rPr>
          <w:b/>
          <w:bCs/>
        </w:rPr>
        <w:t xml:space="preserve">Oprávnenými výdavkami v rámci tejto výzvy sú výdavky </w:t>
      </w:r>
      <w:r w:rsidR="00C83496">
        <w:rPr>
          <w:b/>
          <w:bCs/>
        </w:rPr>
        <w:t xml:space="preserve">bezprostredne </w:t>
      </w:r>
      <w:r w:rsidRPr="000267F7">
        <w:rPr>
          <w:b/>
          <w:bCs/>
        </w:rPr>
        <w:t>vynaložené v súvislosti s realizáciou oprávneného projektu na:</w:t>
      </w:r>
    </w:p>
    <w:p w14:paraId="0CD463D8" w14:textId="77777777" w:rsidR="00851354" w:rsidRPr="000267F7" w:rsidRDefault="00851354" w:rsidP="00BD7D87">
      <w:pPr>
        <w:spacing w:after="0"/>
        <w:jc w:val="both"/>
        <w:rPr>
          <w:b/>
        </w:rPr>
      </w:pPr>
      <w:r w:rsidRPr="000267F7">
        <w:rPr>
          <w:b/>
        </w:rPr>
        <w:t>Bežné výdavky</w:t>
      </w:r>
    </w:p>
    <w:p w14:paraId="4B0705DF" w14:textId="1E26DE78" w:rsidR="00851354" w:rsidRPr="000267F7" w:rsidRDefault="00851354" w:rsidP="00BD7D87">
      <w:pPr>
        <w:numPr>
          <w:ilvl w:val="0"/>
          <w:numId w:val="5"/>
        </w:numPr>
        <w:spacing w:after="0"/>
        <w:jc w:val="both"/>
      </w:pPr>
      <w:r w:rsidRPr="008173FE">
        <w:rPr>
          <w:b/>
          <w:bCs/>
        </w:rPr>
        <w:t>Výdavky na nákup spotrebného materiálu a hnuteľných vecí,</w:t>
      </w:r>
      <w:r w:rsidRPr="000267F7">
        <w:t xml:space="preserve"> ktoré nemajú charakter investičných výdavkov, </w:t>
      </w:r>
      <w:proofErr w:type="spellStart"/>
      <w:r w:rsidRPr="000267F7">
        <w:t>t.j</w:t>
      </w:r>
      <w:proofErr w:type="spellEnd"/>
      <w:r w:rsidRPr="000267F7">
        <w:t>. ktorých vstupná cena je nižšia ako 1</w:t>
      </w:r>
      <w:r w:rsidR="00CD3F8A" w:rsidRPr="000267F7">
        <w:t xml:space="preserve"> </w:t>
      </w:r>
      <w:r w:rsidRPr="000267F7">
        <w:t>700 E</w:t>
      </w:r>
      <w:r w:rsidR="00E50953">
        <w:t>UR</w:t>
      </w:r>
      <w:r w:rsidRPr="000267F7">
        <w:t>.</w:t>
      </w:r>
    </w:p>
    <w:p w14:paraId="677922E3" w14:textId="0BE1B773" w:rsidR="00851354" w:rsidRDefault="00851354" w:rsidP="00BD7D87">
      <w:pPr>
        <w:numPr>
          <w:ilvl w:val="0"/>
          <w:numId w:val="5"/>
        </w:numPr>
        <w:spacing w:after="0"/>
        <w:jc w:val="both"/>
      </w:pPr>
      <w:r w:rsidRPr="008173FE">
        <w:rPr>
          <w:b/>
          <w:bCs/>
        </w:rPr>
        <w:t>Výdavky na externé služby</w:t>
      </w:r>
      <w:r w:rsidRPr="000267F7">
        <w:t xml:space="preserve"> </w:t>
      </w:r>
      <w:r w:rsidR="004F358A" w:rsidRPr="000267F7">
        <w:t>–</w:t>
      </w:r>
      <w:r w:rsidRPr="000267F7">
        <w:t xml:space="preserve"> jedná sa o výdavky na odborné práce súvisiace s projektom vrátane výdavkov na publicitu projektu. </w:t>
      </w:r>
      <w:r w:rsidRPr="00F3173B">
        <w:rPr>
          <w:b/>
          <w:bCs/>
        </w:rPr>
        <w:t>Výdavky na publicitu projektu môžu byť maximálne do výšky 10% oprávnených výdavkov</w:t>
      </w:r>
      <w:r w:rsidRPr="000267F7">
        <w:t>.</w:t>
      </w:r>
    </w:p>
    <w:p w14:paraId="06EBA0D3" w14:textId="77777777" w:rsidR="007349ED" w:rsidRPr="000267F7" w:rsidRDefault="007349ED" w:rsidP="007349ED">
      <w:pPr>
        <w:spacing w:after="0"/>
        <w:ind w:left="975"/>
        <w:jc w:val="both"/>
      </w:pPr>
    </w:p>
    <w:p w14:paraId="2D3C475E" w14:textId="77777777" w:rsidR="00851354" w:rsidRPr="000267F7" w:rsidRDefault="00851354" w:rsidP="00BD7D87">
      <w:pPr>
        <w:spacing w:after="0"/>
        <w:jc w:val="both"/>
        <w:rPr>
          <w:b/>
          <w:bCs/>
        </w:rPr>
      </w:pPr>
      <w:r w:rsidRPr="000267F7">
        <w:rPr>
          <w:b/>
          <w:bCs/>
        </w:rPr>
        <w:t>Kapitálové výdavky</w:t>
      </w:r>
    </w:p>
    <w:p w14:paraId="7C8AA003" w14:textId="4FB155B2" w:rsidR="00851354" w:rsidRPr="00F3173B" w:rsidRDefault="00851354" w:rsidP="00BD7D87">
      <w:pPr>
        <w:numPr>
          <w:ilvl w:val="0"/>
          <w:numId w:val="5"/>
        </w:numPr>
        <w:spacing w:after="0"/>
        <w:jc w:val="both"/>
        <w:rPr>
          <w:b/>
          <w:bCs/>
        </w:rPr>
      </w:pPr>
      <w:r w:rsidRPr="00F3173B">
        <w:rPr>
          <w:b/>
          <w:bCs/>
        </w:rPr>
        <w:t>Stavebné investície</w:t>
      </w:r>
    </w:p>
    <w:p w14:paraId="6D297C23" w14:textId="77777777" w:rsidR="00851354" w:rsidRPr="00F3173B" w:rsidRDefault="00851354" w:rsidP="00BD7D87">
      <w:pPr>
        <w:numPr>
          <w:ilvl w:val="0"/>
          <w:numId w:val="5"/>
        </w:numPr>
        <w:spacing w:after="0"/>
        <w:jc w:val="both"/>
        <w:rPr>
          <w:b/>
          <w:bCs/>
        </w:rPr>
      </w:pPr>
      <w:r w:rsidRPr="00F3173B">
        <w:rPr>
          <w:b/>
          <w:bCs/>
        </w:rPr>
        <w:t>Nákup dlhodobého majetku:</w:t>
      </w:r>
    </w:p>
    <w:p w14:paraId="6B8C3E07" w14:textId="6A9590D2" w:rsidR="00851354" w:rsidRPr="000267F7" w:rsidRDefault="00851354" w:rsidP="00BD7D87">
      <w:pPr>
        <w:numPr>
          <w:ilvl w:val="0"/>
          <w:numId w:val="7"/>
        </w:numPr>
        <w:spacing w:after="0"/>
        <w:jc w:val="both"/>
      </w:pPr>
      <w:r w:rsidRPr="000267F7">
        <w:lastRenderedPageBreak/>
        <w:t xml:space="preserve">dlhodobý hmotný majetok </w:t>
      </w:r>
      <w:r w:rsidR="004F358A" w:rsidRPr="000267F7">
        <w:t>–</w:t>
      </w:r>
      <w:r w:rsidRPr="000267F7">
        <w:t xml:space="preserve"> samostatné hnuteľné veci, prípadne súbory hnuteľných vecí, ktoré majú samostatné technicko-ekonomické určenie a ktorých vstupná cena je vyššia ako 1 700 EUR a prevádzkovo-technické funkcie dlhšie ako jeden rok,</w:t>
      </w:r>
    </w:p>
    <w:p w14:paraId="7E34815C" w14:textId="5AA3B910" w:rsidR="00851354" w:rsidRDefault="00851354" w:rsidP="00BD7D87">
      <w:pPr>
        <w:numPr>
          <w:ilvl w:val="0"/>
          <w:numId w:val="7"/>
        </w:numPr>
        <w:spacing w:after="0"/>
        <w:jc w:val="both"/>
      </w:pPr>
      <w:r w:rsidRPr="000267F7">
        <w:t>dlhodobý nehmotný majetok</w:t>
      </w:r>
      <w:r w:rsidR="004F358A">
        <w:t xml:space="preserve"> </w:t>
      </w:r>
      <w:r w:rsidRPr="000267F7">
        <w:t xml:space="preserve">– majetok, ktorého vstupná cena je vyššia ako </w:t>
      </w:r>
      <w:r w:rsidR="00371AA3" w:rsidRPr="000267F7">
        <w:br/>
      </w:r>
      <w:r w:rsidRPr="000267F7">
        <w:t>2 400 EUR a použiteľnosť alebo prevádzkovo-technické funkcie sú dlhšie ako jeden rok.</w:t>
      </w:r>
    </w:p>
    <w:p w14:paraId="51477B5E" w14:textId="77777777" w:rsidR="007349ED" w:rsidRPr="000267F7" w:rsidRDefault="007349ED" w:rsidP="007349ED">
      <w:pPr>
        <w:spacing w:after="0"/>
        <w:ind w:left="1388"/>
        <w:jc w:val="both"/>
      </w:pPr>
    </w:p>
    <w:p w14:paraId="3F539923" w14:textId="77777777" w:rsidR="00851354" w:rsidRPr="000267F7" w:rsidRDefault="00851354" w:rsidP="00851354">
      <w:pPr>
        <w:jc w:val="both"/>
        <w:rPr>
          <w:b/>
          <w:bCs/>
        </w:rPr>
      </w:pPr>
      <w:r w:rsidRPr="000267F7">
        <w:rPr>
          <w:b/>
          <w:bCs/>
        </w:rPr>
        <w:t>Oprávnenými výdavkami z hľadiska času, výšky a opodstatnenosti sú:</w:t>
      </w:r>
    </w:p>
    <w:p w14:paraId="0FF32D6E" w14:textId="4D80EF5B" w:rsidR="00CD28F4" w:rsidRPr="000267F7" w:rsidRDefault="00CD28F4" w:rsidP="00CD28F4">
      <w:pPr>
        <w:numPr>
          <w:ilvl w:val="0"/>
          <w:numId w:val="5"/>
        </w:numPr>
        <w:spacing w:after="0" w:line="276" w:lineRule="auto"/>
        <w:ind w:left="969" w:hanging="357"/>
        <w:jc w:val="both"/>
      </w:pPr>
      <w:r w:rsidRPr="000267F7">
        <w:t xml:space="preserve">výdavky, ktoré vznikli </w:t>
      </w:r>
      <w:r>
        <w:t xml:space="preserve">počas obdobia realizácie projektu, pričom </w:t>
      </w:r>
      <w:r w:rsidRPr="00FC65C9">
        <w:t xml:space="preserve">za obdobie realizácie projektu sa považuje obdobie medzi dňom začatia realizácie projektu </w:t>
      </w:r>
      <w:r w:rsidRPr="005531AF">
        <w:rPr>
          <w:color w:val="4472C4" w:themeColor="accent1"/>
        </w:rPr>
        <w:t xml:space="preserve">(nie skôr ako </w:t>
      </w:r>
      <w:r w:rsidR="00C56412">
        <w:rPr>
          <w:color w:val="4472C4" w:themeColor="accent1"/>
        </w:rPr>
        <w:t>0</w:t>
      </w:r>
      <w:r w:rsidR="002E2E6D">
        <w:rPr>
          <w:color w:val="4472C4" w:themeColor="accent1"/>
        </w:rPr>
        <w:t>2</w:t>
      </w:r>
      <w:r w:rsidRPr="005531AF">
        <w:rPr>
          <w:color w:val="4472C4" w:themeColor="accent1"/>
        </w:rPr>
        <w:t>.</w:t>
      </w:r>
      <w:r w:rsidR="00C56412">
        <w:rPr>
          <w:color w:val="4472C4" w:themeColor="accent1"/>
        </w:rPr>
        <w:t>0</w:t>
      </w:r>
      <w:r w:rsidRPr="005531AF">
        <w:rPr>
          <w:color w:val="4472C4" w:themeColor="accent1"/>
        </w:rPr>
        <w:t>1.202</w:t>
      </w:r>
      <w:r w:rsidR="005531AF" w:rsidRPr="005531AF">
        <w:rPr>
          <w:color w:val="4472C4" w:themeColor="accent1"/>
        </w:rPr>
        <w:t>6</w:t>
      </w:r>
      <w:r w:rsidRPr="005531AF">
        <w:rPr>
          <w:color w:val="4472C4" w:themeColor="accent1"/>
        </w:rPr>
        <w:t xml:space="preserve">) </w:t>
      </w:r>
      <w:r w:rsidRPr="00FC65C9">
        <w:t xml:space="preserve">a dňom skončenia realizácie projektu </w:t>
      </w:r>
      <w:r w:rsidRPr="005531AF">
        <w:rPr>
          <w:color w:val="4472C4" w:themeColor="accent1"/>
        </w:rPr>
        <w:t>(nie neskôr ako 31.10.202</w:t>
      </w:r>
      <w:r w:rsidR="005531AF" w:rsidRPr="005531AF">
        <w:rPr>
          <w:color w:val="4472C4" w:themeColor="accent1"/>
        </w:rPr>
        <w:t>6</w:t>
      </w:r>
      <w:r w:rsidRPr="005531AF">
        <w:rPr>
          <w:color w:val="4472C4" w:themeColor="accent1"/>
        </w:rPr>
        <w:t xml:space="preserve">) </w:t>
      </w:r>
      <w:r w:rsidRPr="00FC65C9">
        <w:t>uvedeným žiadateľom v žiadosti o poskytnutie dotácie</w:t>
      </w:r>
      <w:r w:rsidRPr="000267F7">
        <w:t>. Výdavky, ktoré vznikli pred nadobudnutím účinnosti zmluvy</w:t>
      </w:r>
      <w:r>
        <w:t xml:space="preserve"> </w:t>
      </w:r>
      <w:r w:rsidRPr="000267F7">
        <w:t xml:space="preserve">o poskytnutí dotácie sú oprávnené len za predpokladu, že boli vynaložené v súlade </w:t>
      </w:r>
      <w:r>
        <w:t xml:space="preserve">s touto výzvou a </w:t>
      </w:r>
      <w:r w:rsidRPr="000267F7">
        <w:t xml:space="preserve">so zmluvou o poskytnutí dotácie, ktorej vzor tvorí prílohu č. </w:t>
      </w:r>
      <w:r>
        <w:t>2</w:t>
      </w:r>
      <w:r w:rsidRPr="000267F7">
        <w:t xml:space="preserve"> tejto výzvy</w:t>
      </w:r>
      <w:r>
        <w:t>,</w:t>
      </w:r>
    </w:p>
    <w:p w14:paraId="7F22994B" w14:textId="77777777" w:rsidR="00CD28F4" w:rsidRPr="000267F7" w:rsidRDefault="00CD28F4" w:rsidP="00CD28F4">
      <w:pPr>
        <w:numPr>
          <w:ilvl w:val="0"/>
          <w:numId w:val="5"/>
        </w:numPr>
        <w:spacing w:after="0" w:line="276" w:lineRule="auto"/>
        <w:jc w:val="both"/>
      </w:pPr>
      <w:r w:rsidRPr="000267F7">
        <w:t>výdavky, ktoré bezprostredne súvisia s realizáciou projektu,</w:t>
      </w:r>
    </w:p>
    <w:p w14:paraId="6D5FC542" w14:textId="77777777" w:rsidR="00CD28F4" w:rsidRPr="000267F7" w:rsidRDefault="00CD28F4" w:rsidP="00CD28F4">
      <w:pPr>
        <w:numPr>
          <w:ilvl w:val="0"/>
          <w:numId w:val="5"/>
        </w:numPr>
        <w:spacing w:after="0" w:line="276" w:lineRule="auto"/>
        <w:jc w:val="both"/>
      </w:pPr>
      <w:r w:rsidRPr="000267F7">
        <w:t>výdavky, ktoré sú preukázateľné originálmi dokladov u</w:t>
      </w:r>
      <w:r>
        <w:t xml:space="preserve"> </w:t>
      </w:r>
      <w:r w:rsidRPr="000267F7">
        <w:t>žiadateľa</w:t>
      </w:r>
      <w:r>
        <w:t>, resp. prijímateľa</w:t>
      </w:r>
      <w:r w:rsidRPr="000267F7">
        <w:t xml:space="preserve"> </w:t>
      </w:r>
      <w:r w:rsidRPr="00E330E3">
        <w:rPr>
          <w:i/>
          <w:iCs/>
        </w:rPr>
        <w:t>(účtovné doklady, výpisy z účtov a pod.)</w:t>
      </w:r>
      <w:r w:rsidRPr="000267F7">
        <w:t xml:space="preserve"> </w:t>
      </w:r>
      <w:r>
        <w:t>doložené</w:t>
      </w:r>
      <w:r>
        <w:rPr>
          <w:spacing w:val="-7"/>
        </w:rPr>
        <w:t xml:space="preserve"> </w:t>
      </w:r>
      <w:r>
        <w:t>účtovnými</w:t>
      </w:r>
      <w:r>
        <w:rPr>
          <w:spacing w:val="-9"/>
        </w:rPr>
        <w:t xml:space="preserve"> </w:t>
      </w:r>
      <w:r>
        <w:t>záznamami,</w:t>
      </w:r>
      <w:r>
        <w:rPr>
          <w:spacing w:val="-12"/>
        </w:rPr>
        <w:t xml:space="preserve"> </w:t>
      </w:r>
      <w:r>
        <w:t>ktoré</w:t>
      </w:r>
      <w:r>
        <w:rPr>
          <w:spacing w:val="-8"/>
        </w:rPr>
        <w:t xml:space="preserve"> </w:t>
      </w:r>
      <w:r>
        <w:t xml:space="preserve">sú </w:t>
      </w:r>
      <w:r>
        <w:rPr>
          <w:spacing w:val="-48"/>
        </w:rPr>
        <w:t xml:space="preserve"> </w:t>
      </w:r>
      <w:r>
        <w:t>riadne evidované</w:t>
      </w:r>
      <w:r>
        <w:rPr>
          <w:spacing w:val="1"/>
        </w:rPr>
        <w:t xml:space="preserve"> </w:t>
      </w:r>
      <w:r>
        <w:t>u</w:t>
      </w:r>
      <w:r>
        <w:rPr>
          <w:spacing w:val="-1"/>
        </w:rPr>
        <w:t xml:space="preserve"> žiadateľa, resp. </w:t>
      </w:r>
      <w:r>
        <w:t>prijímateľa v</w:t>
      </w:r>
      <w:r>
        <w:rPr>
          <w:spacing w:val="-1"/>
        </w:rPr>
        <w:t xml:space="preserve"> </w:t>
      </w:r>
      <w:r>
        <w:t>súlade s</w:t>
      </w:r>
      <w:r>
        <w:rPr>
          <w:spacing w:val="-3"/>
        </w:rPr>
        <w:t xml:space="preserve"> </w:t>
      </w:r>
      <w:r>
        <w:t>platnou</w:t>
      </w:r>
      <w:r>
        <w:rPr>
          <w:spacing w:val="-1"/>
        </w:rPr>
        <w:t xml:space="preserve"> </w:t>
      </w:r>
      <w:r>
        <w:t>legislatívou</w:t>
      </w:r>
      <w:r w:rsidRPr="000267F7">
        <w:t xml:space="preserve"> a sprievodnou dokumentáciou </w:t>
      </w:r>
      <w:r w:rsidRPr="00E330E3">
        <w:rPr>
          <w:i/>
          <w:iCs/>
        </w:rPr>
        <w:t>(zmluvy, objednávky, dodacie listy a pod.),</w:t>
      </w:r>
    </w:p>
    <w:p w14:paraId="0E1F6E4A" w14:textId="77777777" w:rsidR="00CD28F4" w:rsidRPr="000267F7" w:rsidRDefault="00CD28F4" w:rsidP="00CD28F4">
      <w:pPr>
        <w:numPr>
          <w:ilvl w:val="0"/>
          <w:numId w:val="5"/>
        </w:numPr>
        <w:spacing w:after="0" w:line="276" w:lineRule="auto"/>
        <w:ind w:left="969" w:hanging="357"/>
        <w:jc w:val="both"/>
      </w:pPr>
      <w:r w:rsidRPr="000267F7">
        <w:t>výdavky, ktoré boli obstarané v súlade so zákonom o verejnom obstarávaní a vynaložené na stavebné práce, tovary a služby od tretích subjektov.</w:t>
      </w:r>
    </w:p>
    <w:p w14:paraId="41FAD6DC" w14:textId="77777777" w:rsidR="00101929" w:rsidRDefault="00101929" w:rsidP="00AA75E9">
      <w:pPr>
        <w:spacing w:after="0"/>
        <w:ind w:left="612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AA75E9" w:rsidRPr="00AA75E9" w14:paraId="099924A7" w14:textId="77777777" w:rsidTr="00AA75E9">
        <w:tc>
          <w:tcPr>
            <w:tcW w:w="9056" w:type="dxa"/>
            <w:shd w:val="clear" w:color="auto" w:fill="B4C6E7"/>
          </w:tcPr>
          <w:p w14:paraId="46F3949D" w14:textId="03755528" w:rsidR="00AA75E9" w:rsidRPr="00AA75E9" w:rsidRDefault="00AA75E9" w:rsidP="00AA75E9">
            <w:pPr>
              <w:pStyle w:val="Odsekzoznamu"/>
              <w:numPr>
                <w:ilvl w:val="0"/>
                <w:numId w:val="35"/>
              </w:numPr>
              <w:jc w:val="both"/>
              <w:rPr>
                <w:b/>
              </w:rPr>
            </w:pPr>
            <w:bookmarkStart w:id="1" w:name="_Hlk67586793"/>
            <w:r w:rsidRPr="00AA75E9">
              <w:rPr>
                <w:b/>
              </w:rPr>
              <w:t>Neoprávnené výdavky</w:t>
            </w:r>
          </w:p>
        </w:tc>
      </w:tr>
      <w:bookmarkEnd w:id="1"/>
    </w:tbl>
    <w:p w14:paraId="7026B91D" w14:textId="77777777" w:rsidR="00101929" w:rsidRPr="000267F7" w:rsidRDefault="00101929" w:rsidP="00BD3300">
      <w:pPr>
        <w:spacing w:after="0"/>
      </w:pPr>
    </w:p>
    <w:p w14:paraId="3BE4F220" w14:textId="77777777" w:rsidR="00851354" w:rsidRPr="000267F7" w:rsidRDefault="00851354" w:rsidP="006C2FC7">
      <w:pPr>
        <w:spacing w:after="0"/>
        <w:jc w:val="both"/>
      </w:pPr>
      <w:r w:rsidRPr="000267F7">
        <w:t xml:space="preserve">V zmysle </w:t>
      </w:r>
      <w:proofErr w:type="spellStart"/>
      <w:r w:rsidRPr="000267F7">
        <w:t>ust</w:t>
      </w:r>
      <w:proofErr w:type="spellEnd"/>
      <w:r w:rsidRPr="000267F7">
        <w:t xml:space="preserve">. § 1 ods. 3 písm. c) až j) VZN dotáciu </w:t>
      </w:r>
      <w:r w:rsidRPr="000267F7">
        <w:rPr>
          <w:b/>
        </w:rPr>
        <w:t xml:space="preserve">nie je možné poskytnúť </w:t>
      </w:r>
      <w:r w:rsidRPr="000267F7">
        <w:t>najmä:</w:t>
      </w:r>
    </w:p>
    <w:p w14:paraId="59298B1E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úhradu záväzkov z predchádzajúcich rozpočtových rokov,</w:t>
      </w:r>
    </w:p>
    <w:p w14:paraId="29CAEFCB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refundáciu výdavkov uhradených v predchádzajúcich rozpočtových rokoch,</w:t>
      </w:r>
    </w:p>
    <w:p w14:paraId="695DF5D1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výdavky, ktoré nie sú preukázané účtovnými dokladmi,</w:t>
      </w:r>
    </w:p>
    <w:p w14:paraId="54AC402C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na úhradu správnych, súdnych, miestnych a iných poplatkov </w:t>
      </w:r>
      <w:r w:rsidRPr="00CC33DC">
        <w:rPr>
          <w:i/>
          <w:iCs/>
        </w:rPr>
        <w:t>(napr. bankové poplatky, manipulačné poplatky, poštové poplatky)</w:t>
      </w:r>
      <w:r w:rsidRPr="000267F7">
        <w:t>,</w:t>
      </w:r>
    </w:p>
    <w:p w14:paraId="6F26AB61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na úhradu daní, vrátane DPH </w:t>
      </w:r>
      <w:r w:rsidRPr="00CC33DC">
        <w:rPr>
          <w:i/>
          <w:iCs/>
        </w:rPr>
        <w:t>(ak je žiadateľom platca DPH</w:t>
      </w:r>
      <w:r w:rsidRPr="000267F7">
        <w:t>),</w:t>
      </w:r>
    </w:p>
    <w:p w14:paraId="39898872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poplatky, ktoré majú charakter sankcie,</w:t>
      </w:r>
    </w:p>
    <w:p w14:paraId="16219B49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na poistenie osôb a majetku,</w:t>
      </w:r>
    </w:p>
    <w:p w14:paraId="7197461A" w14:textId="77777777" w:rsidR="004466D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na splácanie úverov, pôžičiek a úrokov z prijatých úverov a pôžičiek. </w:t>
      </w:r>
    </w:p>
    <w:p w14:paraId="492E2DC0" w14:textId="77777777" w:rsidR="00AA75E9" w:rsidRPr="000267F7" w:rsidRDefault="00AA75E9" w:rsidP="00AA75E9">
      <w:pPr>
        <w:spacing w:after="0"/>
        <w:jc w:val="both"/>
      </w:pPr>
    </w:p>
    <w:p w14:paraId="224F0761" w14:textId="12736FDE" w:rsidR="00851354" w:rsidRPr="000267F7" w:rsidRDefault="00851354" w:rsidP="006C2FC7">
      <w:pPr>
        <w:spacing w:after="0"/>
        <w:jc w:val="both"/>
      </w:pPr>
      <w:r w:rsidRPr="000267F7">
        <w:t xml:space="preserve">Ďalej dotáciu </w:t>
      </w:r>
      <w:r w:rsidRPr="000267F7">
        <w:rPr>
          <w:b/>
        </w:rPr>
        <w:t xml:space="preserve">nie je možné poskytnúť </w:t>
      </w:r>
      <w:r w:rsidRPr="000267F7">
        <w:t>na:</w:t>
      </w:r>
    </w:p>
    <w:p w14:paraId="4CDACF22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výdavky na spracovanie žiadosti o poskytnutie dotácie,</w:t>
      </w:r>
    </w:p>
    <w:p w14:paraId="01491C5A" w14:textId="791D3FF0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výdavky na manažment </w:t>
      </w:r>
      <w:r w:rsidR="00ED1173">
        <w:t xml:space="preserve">a koordináciu </w:t>
      </w:r>
      <w:r w:rsidRPr="000267F7">
        <w:t>projektu,</w:t>
      </w:r>
    </w:p>
    <w:p w14:paraId="6CD169BB" w14:textId="6C706659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výdavky na nákup a nájom nehnuteľností </w:t>
      </w:r>
      <w:r w:rsidRPr="00CC33DC">
        <w:rPr>
          <w:i/>
          <w:iCs/>
        </w:rPr>
        <w:t>(pozemkov</w:t>
      </w:r>
      <w:r w:rsidR="00CC33DC">
        <w:rPr>
          <w:i/>
          <w:iCs/>
        </w:rPr>
        <w:t>,</w:t>
      </w:r>
      <w:r w:rsidRPr="00CC33DC">
        <w:rPr>
          <w:i/>
          <w:iCs/>
        </w:rPr>
        <w:t xml:space="preserve"> stavieb</w:t>
      </w:r>
      <w:r w:rsidR="006762FB">
        <w:rPr>
          <w:i/>
          <w:iCs/>
        </w:rPr>
        <w:t xml:space="preserve"> a nebytových priestorov</w:t>
      </w:r>
      <w:r w:rsidRPr="00CC33DC">
        <w:rPr>
          <w:i/>
          <w:iCs/>
        </w:rPr>
        <w:t>),</w:t>
      </w:r>
    </w:p>
    <w:p w14:paraId="38D21E40" w14:textId="79C1069E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 xml:space="preserve">prevádzkové </w:t>
      </w:r>
      <w:r w:rsidR="006762FB">
        <w:t>náklady/</w:t>
      </w:r>
      <w:r w:rsidRPr="000267F7">
        <w:t xml:space="preserve">výdavky žiadateľa </w:t>
      </w:r>
      <w:r w:rsidRPr="006762FB">
        <w:rPr>
          <w:i/>
          <w:iCs/>
        </w:rPr>
        <w:t>(najmä: nájomné, voda, plyn, elektrická energia)</w:t>
      </w:r>
      <w:r w:rsidRPr="000267F7">
        <w:t>,</w:t>
      </w:r>
    </w:p>
    <w:p w14:paraId="6FDF513E" w14:textId="734C278C" w:rsidR="00851354" w:rsidRPr="00D15F9B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dlhodobé nájmy</w:t>
      </w:r>
      <w:r w:rsidR="001422F2">
        <w:t xml:space="preserve"> </w:t>
      </w:r>
      <w:r w:rsidRPr="000267F7">
        <w:t xml:space="preserve">dopravných prostriedkov </w:t>
      </w:r>
      <w:r w:rsidRPr="006762FB">
        <w:rPr>
          <w:i/>
          <w:iCs/>
        </w:rPr>
        <w:t>(lízing)</w:t>
      </w:r>
      <w:r w:rsidR="00D15F9B">
        <w:rPr>
          <w:i/>
          <w:iCs/>
        </w:rPr>
        <w:t xml:space="preserve"> </w:t>
      </w:r>
      <w:r w:rsidR="00D15F9B" w:rsidRPr="00D15F9B">
        <w:t>a nákup dopravných prostriedkov</w:t>
      </w:r>
      <w:r w:rsidRPr="00D15F9B">
        <w:t>,</w:t>
      </w:r>
    </w:p>
    <w:p w14:paraId="653CA91D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výdavky na stavebnú projektovú dokumentáciu,</w:t>
      </w:r>
    </w:p>
    <w:p w14:paraId="6330A575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úhrady miezd, platov, odmien vyplatených na základe dohôd mimo pracovného pomeru, služobných príjmov a ich náhrad a ostatných osobných vyrovnaní zamestnancov,</w:t>
      </w:r>
    </w:p>
    <w:p w14:paraId="5C48773B" w14:textId="322B8F64" w:rsidR="00851354" w:rsidRDefault="00851354" w:rsidP="006C2FC7">
      <w:pPr>
        <w:numPr>
          <w:ilvl w:val="0"/>
          <w:numId w:val="4"/>
        </w:numPr>
        <w:spacing w:after="0"/>
        <w:ind w:left="993"/>
        <w:jc w:val="both"/>
      </w:pPr>
      <w:r w:rsidRPr="000267F7">
        <w:t>úhrady cestovných</w:t>
      </w:r>
      <w:r w:rsidRPr="000267F7">
        <w:tab/>
        <w:t>náhrad</w:t>
      </w:r>
      <w:r w:rsidRPr="000267F7">
        <w:tab/>
        <w:t>pri</w:t>
      </w:r>
      <w:r w:rsidR="007E4A4D" w:rsidRPr="000267F7">
        <w:t xml:space="preserve"> </w:t>
      </w:r>
      <w:r w:rsidRPr="000267F7">
        <w:t>pracovných</w:t>
      </w:r>
      <w:r w:rsidR="007E4A4D" w:rsidRPr="000267F7">
        <w:t xml:space="preserve"> </w:t>
      </w:r>
      <w:r w:rsidRPr="000267F7">
        <w:t>cestách</w:t>
      </w:r>
      <w:r w:rsidR="007E4A4D" w:rsidRPr="000267F7">
        <w:t xml:space="preserve"> </w:t>
      </w:r>
      <w:r w:rsidRPr="006762FB">
        <w:rPr>
          <w:i/>
          <w:iCs/>
        </w:rPr>
        <w:t>(náhrady cestovných</w:t>
      </w:r>
      <w:r w:rsidR="007E4A4D" w:rsidRPr="006762FB">
        <w:rPr>
          <w:i/>
          <w:iCs/>
        </w:rPr>
        <w:t xml:space="preserve"> v</w:t>
      </w:r>
      <w:r w:rsidRPr="006762FB">
        <w:rPr>
          <w:i/>
          <w:iCs/>
        </w:rPr>
        <w:t>ýdavkov, náhrady výdavkov za ubytovanie, stravné, náhrady potrebných vedľajších výdavkov)</w:t>
      </w:r>
      <w:r w:rsidRPr="00D15F9B">
        <w:t>,</w:t>
      </w:r>
    </w:p>
    <w:p w14:paraId="58B5375A" w14:textId="1C6F353D" w:rsidR="00D15F9B" w:rsidRPr="000267F7" w:rsidRDefault="00D15F9B" w:rsidP="006C2FC7">
      <w:pPr>
        <w:numPr>
          <w:ilvl w:val="0"/>
          <w:numId w:val="4"/>
        </w:numPr>
        <w:spacing w:after="0"/>
        <w:ind w:left="993"/>
        <w:jc w:val="both"/>
      </w:pPr>
      <w:r>
        <w:lastRenderedPageBreak/>
        <w:t>prevádzkové náklady žiadateľa, resp. prijímateľa,</w:t>
      </w:r>
    </w:p>
    <w:p w14:paraId="63130AB1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nákupy alkoholu a tabakových výrobkov,</w:t>
      </w:r>
    </w:p>
    <w:p w14:paraId="6C8E1698" w14:textId="77777777" w:rsidR="00851354" w:rsidRPr="000267F7" w:rsidRDefault="00851354" w:rsidP="006C2FC7">
      <w:pPr>
        <w:numPr>
          <w:ilvl w:val="0"/>
          <w:numId w:val="4"/>
        </w:numPr>
        <w:spacing w:after="0"/>
        <w:jc w:val="both"/>
      </w:pPr>
      <w:r w:rsidRPr="000267F7">
        <w:t>nákupy PHM,</w:t>
      </w:r>
    </w:p>
    <w:p w14:paraId="343B8DC8" w14:textId="61EBA678" w:rsidR="00465296" w:rsidRPr="000267F7" w:rsidRDefault="00465296" w:rsidP="00465296">
      <w:pPr>
        <w:numPr>
          <w:ilvl w:val="0"/>
          <w:numId w:val="4"/>
        </w:numPr>
        <w:spacing w:after="0" w:line="276" w:lineRule="auto"/>
        <w:jc w:val="both"/>
      </w:pPr>
      <w:r w:rsidRPr="00CA30F5">
        <w:t xml:space="preserve">výdavky, ktoré vznikli mimo obdobia realizácie projektu; za obdobie realizácie projektu sa považuje obdobie medzi dňom začatia realizácie projektu </w:t>
      </w:r>
      <w:r w:rsidRPr="005531AF">
        <w:rPr>
          <w:color w:val="4472C4" w:themeColor="accent1"/>
        </w:rPr>
        <w:t xml:space="preserve">(nie skôr ako </w:t>
      </w:r>
      <w:r w:rsidR="00C66C72">
        <w:rPr>
          <w:color w:val="4472C4" w:themeColor="accent1"/>
        </w:rPr>
        <w:t>0</w:t>
      </w:r>
      <w:r w:rsidR="002E4B7F" w:rsidRPr="005531AF">
        <w:rPr>
          <w:color w:val="4472C4" w:themeColor="accent1"/>
        </w:rPr>
        <w:t>2</w:t>
      </w:r>
      <w:r w:rsidRPr="005531AF">
        <w:rPr>
          <w:color w:val="4472C4" w:themeColor="accent1"/>
        </w:rPr>
        <w:t>.</w:t>
      </w:r>
      <w:r w:rsidR="00C66C72">
        <w:rPr>
          <w:color w:val="4472C4" w:themeColor="accent1"/>
        </w:rPr>
        <w:t>0</w:t>
      </w:r>
      <w:r w:rsidRPr="005531AF">
        <w:rPr>
          <w:color w:val="4472C4" w:themeColor="accent1"/>
        </w:rPr>
        <w:t>1.202</w:t>
      </w:r>
      <w:r w:rsidR="005531AF" w:rsidRPr="005531AF">
        <w:rPr>
          <w:color w:val="4472C4" w:themeColor="accent1"/>
        </w:rPr>
        <w:t>6</w:t>
      </w:r>
      <w:r w:rsidRPr="005531AF">
        <w:rPr>
          <w:color w:val="4472C4" w:themeColor="accent1"/>
        </w:rPr>
        <w:t xml:space="preserve">) </w:t>
      </w:r>
      <w:r w:rsidRPr="00CA30F5">
        <w:t xml:space="preserve">a dňom skončenia realizácie projektu </w:t>
      </w:r>
      <w:r w:rsidRPr="005531AF">
        <w:rPr>
          <w:color w:val="4472C4" w:themeColor="accent1"/>
        </w:rPr>
        <w:t>(nie neskôr ako 31.10.202</w:t>
      </w:r>
      <w:r w:rsidR="005531AF" w:rsidRPr="005531AF">
        <w:rPr>
          <w:color w:val="4472C4" w:themeColor="accent1"/>
        </w:rPr>
        <w:t>6</w:t>
      </w:r>
      <w:r w:rsidRPr="005531AF">
        <w:rPr>
          <w:color w:val="4472C4" w:themeColor="accent1"/>
        </w:rPr>
        <w:t xml:space="preserve">) </w:t>
      </w:r>
      <w:r w:rsidRPr="00CA30F5">
        <w:t>uvedeným žiadateľom v žiadosti o poskytnutie dotácie.</w:t>
      </w:r>
    </w:p>
    <w:p w14:paraId="1F6F96B4" w14:textId="77777777" w:rsidR="0095218B" w:rsidRDefault="0095218B" w:rsidP="00101929">
      <w:pPr>
        <w:spacing w:after="0"/>
        <w:jc w:val="both"/>
        <w:rPr>
          <w:b/>
          <w:bCs/>
        </w:rPr>
      </w:pPr>
    </w:p>
    <w:p w14:paraId="196C9FB8" w14:textId="28AF8B19" w:rsidR="00851354" w:rsidRDefault="00442821" w:rsidP="00101929">
      <w:pPr>
        <w:spacing w:after="0"/>
        <w:jc w:val="both"/>
        <w:rPr>
          <w:b/>
          <w:bCs/>
        </w:rPr>
      </w:pPr>
      <w:r>
        <w:rPr>
          <w:b/>
          <w:bCs/>
        </w:rPr>
        <w:t>KSK ako poskytovateľ</w:t>
      </w:r>
      <w:r w:rsidR="00851354" w:rsidRPr="000267F7">
        <w:rPr>
          <w:b/>
          <w:bCs/>
        </w:rPr>
        <w:t xml:space="preserve"> si vyhradzuje právo v ktorejkoľvek fáze projektu</w:t>
      </w:r>
      <w:r w:rsidR="00465296">
        <w:rPr>
          <w:b/>
          <w:bCs/>
        </w:rPr>
        <w:t>, a to aj po ukončení realizácie projektu,</w:t>
      </w:r>
      <w:r w:rsidR="00851354" w:rsidRPr="000267F7">
        <w:rPr>
          <w:b/>
          <w:bCs/>
        </w:rPr>
        <w:t xml:space="preserve"> posúdiť výdavky ako neoprávnené v prípade, že nespĺňajú kritériá stanovené touto výzvou.</w:t>
      </w:r>
    </w:p>
    <w:p w14:paraId="236A34DB" w14:textId="77777777" w:rsidR="00DC47A2" w:rsidRDefault="00DC47A2" w:rsidP="00101929">
      <w:pPr>
        <w:spacing w:after="0"/>
        <w:jc w:val="both"/>
        <w:rPr>
          <w:b/>
          <w:bCs/>
        </w:rPr>
      </w:pPr>
    </w:p>
    <w:p w14:paraId="6FF7EF03" w14:textId="77777777" w:rsidR="00DC47A2" w:rsidRDefault="00DC47A2" w:rsidP="00101929">
      <w:pPr>
        <w:spacing w:after="0"/>
        <w:jc w:val="both"/>
        <w:rPr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DC47A2" w:rsidRPr="00736A52" w14:paraId="75E844B3" w14:textId="77777777">
        <w:tc>
          <w:tcPr>
            <w:tcW w:w="9322" w:type="dxa"/>
            <w:shd w:val="clear" w:color="auto" w:fill="B4C6E7"/>
          </w:tcPr>
          <w:p w14:paraId="0A583B51" w14:textId="7A6210F5" w:rsidR="00DC47A2" w:rsidRPr="00DC47A2" w:rsidRDefault="00DC47A2" w:rsidP="00DC47A2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DC47A2">
              <w:rPr>
                <w:rFonts w:cstheme="minorHAnsi"/>
                <w:b/>
              </w:rPr>
              <w:t>Rozpočet projektu</w:t>
            </w:r>
          </w:p>
        </w:tc>
      </w:tr>
    </w:tbl>
    <w:p w14:paraId="42DF449E" w14:textId="77777777" w:rsidR="00DC47A2" w:rsidRPr="000267F7" w:rsidRDefault="00DC47A2" w:rsidP="00101929">
      <w:pPr>
        <w:spacing w:after="0"/>
        <w:jc w:val="both"/>
        <w:rPr>
          <w:b/>
          <w:bCs/>
        </w:rPr>
      </w:pPr>
    </w:p>
    <w:p w14:paraId="3BE43F4C" w14:textId="77777777" w:rsidR="00851354" w:rsidRPr="000267F7" w:rsidRDefault="00851354" w:rsidP="00851354">
      <w:pPr>
        <w:jc w:val="both"/>
      </w:pPr>
      <w:r w:rsidRPr="000267F7">
        <w:t>Výška výdavkov uvedená v rozpočte projektu je považovaná za maximálnu. Jednotlivé výšky výdavkov sa v rozpočte uvádzajú s presnosťou na dve desatinné miesta.</w:t>
      </w:r>
    </w:p>
    <w:p w14:paraId="3E5D2159" w14:textId="77777777" w:rsidR="00851354" w:rsidRPr="000267F7" w:rsidRDefault="00851354" w:rsidP="00851354">
      <w:pPr>
        <w:jc w:val="both"/>
      </w:pPr>
      <w:r w:rsidRPr="000267F7">
        <w:rPr>
          <w:b/>
        </w:rPr>
        <w:t>V prípade, že v rámci projektu žiadateľ obstaráva materiál, zariadenie, vybavenie alebo služby, rozpočet projektu musí byť v aplikácii egrant vypracovaný v podobe podrobného rozpočtu</w:t>
      </w:r>
      <w:r w:rsidRPr="000267F7">
        <w:t xml:space="preserve">. V podrobnom rozpočte projektu sa </w:t>
      </w:r>
      <w:r w:rsidRPr="000267F7">
        <w:rPr>
          <w:b/>
        </w:rPr>
        <w:t>uvádzajú jednotlivé výdavky</w:t>
      </w:r>
      <w:r w:rsidRPr="000267F7">
        <w:t>, ktoré vzniknú v súvislosti s realizáciou projektu a spĺňajú podmienky oprávnenosti výdavkov.</w:t>
      </w:r>
    </w:p>
    <w:p w14:paraId="15D52BE6" w14:textId="77777777" w:rsidR="00851354" w:rsidRPr="000267F7" w:rsidRDefault="00851354" w:rsidP="00851354">
      <w:pPr>
        <w:jc w:val="both"/>
      </w:pPr>
      <w:r w:rsidRPr="000267F7">
        <w:t>V prípade, že predmetom projektu sú stavebné investície, v rozpočte v aplikácii egrant postačuje uviesť celkovú sumu stavebnej investície a stavebný rozpočet členený na jednotlivé položky v podobe výkazu výmer požadujeme predložiť ako prílohu žiadosti o poskytnutie dotácie.</w:t>
      </w:r>
    </w:p>
    <w:p w14:paraId="2E01E4DB" w14:textId="116A1255" w:rsidR="00851354" w:rsidRPr="000267F7" w:rsidRDefault="00851354" w:rsidP="00851354">
      <w:pPr>
        <w:jc w:val="both"/>
      </w:pPr>
      <w:r w:rsidRPr="000267F7">
        <w:t xml:space="preserve">V prípade, že žiadateľ </w:t>
      </w:r>
      <w:r w:rsidRPr="000267F7">
        <w:rPr>
          <w:b/>
        </w:rPr>
        <w:t>nie je platiteľom DPH</w:t>
      </w:r>
      <w:r w:rsidRPr="000267F7">
        <w:t xml:space="preserve">, plánuje v rámci projektu výdavky v sumách s DPH. Ak žiadateľ </w:t>
      </w:r>
      <w:r w:rsidRPr="000267F7">
        <w:rPr>
          <w:b/>
        </w:rPr>
        <w:t>je platiteľom DPH</w:t>
      </w:r>
      <w:r w:rsidR="00756F95">
        <w:rPr>
          <w:b/>
        </w:rPr>
        <w:t xml:space="preserve"> </w:t>
      </w:r>
      <w:r w:rsidR="00756F95">
        <w:t>–</w:t>
      </w:r>
      <w:r w:rsidRPr="000267F7">
        <w:t xml:space="preserve"> plánuje v rámci projektu výdavky bez DPH.</w:t>
      </w:r>
    </w:p>
    <w:p w14:paraId="19B57848" w14:textId="77777777" w:rsidR="00851354" w:rsidRPr="000267F7" w:rsidRDefault="00851354" w:rsidP="00851354">
      <w:pPr>
        <w:jc w:val="both"/>
        <w:rPr>
          <w:b/>
          <w:bCs/>
        </w:rPr>
      </w:pPr>
      <w:r w:rsidRPr="000267F7">
        <w:rPr>
          <w:b/>
          <w:bCs/>
        </w:rPr>
        <w:t>Žiadateľ musí naplánovať reálne a skutočné výdavky, ktoré sú potrebné pre realizáciu projektu. Výdavky v rozpočte musia byť uvedené v členení na bežné a kapitálové výdavky.</w:t>
      </w:r>
    </w:p>
    <w:p w14:paraId="61D42A03" w14:textId="24779960" w:rsidR="00851354" w:rsidRPr="000267F7" w:rsidRDefault="00851354" w:rsidP="00851354">
      <w:pPr>
        <w:jc w:val="both"/>
      </w:pPr>
      <w:r w:rsidRPr="000267F7">
        <w:rPr>
          <w:b/>
        </w:rPr>
        <w:t xml:space="preserve">Bežné výdavky </w:t>
      </w:r>
      <w:r w:rsidR="00756F95">
        <w:t>–</w:t>
      </w:r>
      <w:r w:rsidRPr="000267F7">
        <w:t xml:space="preserve"> táto kategória zahŕňa okrem iného, tovary a služby, materiál, údržbu a opravy.</w:t>
      </w:r>
    </w:p>
    <w:p w14:paraId="5DD36EEA" w14:textId="74649BCD" w:rsidR="00851354" w:rsidRDefault="00851354" w:rsidP="00101929">
      <w:pPr>
        <w:spacing w:after="0"/>
        <w:jc w:val="both"/>
      </w:pPr>
      <w:r w:rsidRPr="000267F7">
        <w:rPr>
          <w:b/>
        </w:rPr>
        <w:t xml:space="preserve">Kapitálové výdavky </w:t>
      </w:r>
      <w:r w:rsidR="003D6117">
        <w:t>–</w:t>
      </w:r>
      <w:r w:rsidRPr="000267F7">
        <w:t xml:space="preserve"> </w:t>
      </w:r>
      <w:r w:rsidR="003D6117">
        <w:t xml:space="preserve">táto kategória zahŕňa </w:t>
      </w:r>
      <w:r w:rsidRPr="000267F7">
        <w:t xml:space="preserve"> výdavky na obstaranie dlhodobého hmotného a nehmotného majetku, vrátane výdavkov súvisiacich s obstaraním tohto majetku v</w:t>
      </w:r>
      <w:r w:rsidR="00E87098">
        <w:t> súlade so zákonom</w:t>
      </w:r>
      <w:r w:rsidRPr="000267F7">
        <w:t xml:space="preserve"> č. 595/2003 Z. z. o dani z príjmov v znení neskorších predpisov.</w:t>
      </w:r>
    </w:p>
    <w:p w14:paraId="4E0D90BB" w14:textId="77777777" w:rsidR="00EF7F78" w:rsidRDefault="00EF7F78" w:rsidP="00101929">
      <w:pPr>
        <w:spacing w:after="0"/>
        <w:jc w:val="both"/>
      </w:pPr>
    </w:p>
    <w:p w14:paraId="4CA7DB5E" w14:textId="77777777" w:rsidR="00B6436D" w:rsidRDefault="00B6436D" w:rsidP="00101929">
      <w:pPr>
        <w:spacing w:after="0"/>
        <w:jc w:val="both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90"/>
      </w:tblGrid>
      <w:tr w:rsidR="00F32AB2" w:rsidRPr="00736A52" w14:paraId="1D925FED" w14:textId="77777777" w:rsidTr="00EF7F78">
        <w:tc>
          <w:tcPr>
            <w:tcW w:w="9090" w:type="dxa"/>
            <w:shd w:val="clear" w:color="auto" w:fill="B4C6E7"/>
          </w:tcPr>
          <w:p w14:paraId="75CEE775" w14:textId="1B117A36" w:rsidR="00F32AB2" w:rsidRPr="00F32AB2" w:rsidRDefault="00F32AB2" w:rsidP="00F32AB2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  <w:bCs/>
              </w:rPr>
            </w:pPr>
            <w:r w:rsidRPr="00F32AB2">
              <w:rPr>
                <w:rFonts w:cstheme="minorHAnsi"/>
                <w:b/>
                <w:bCs/>
              </w:rPr>
              <w:t>Indikatívna výška finančných prostriedkov vyčlenených na výzvu</w:t>
            </w:r>
          </w:p>
        </w:tc>
      </w:tr>
    </w:tbl>
    <w:p w14:paraId="74F86E39" w14:textId="77777777" w:rsidR="00F32AB2" w:rsidRDefault="00F32AB2" w:rsidP="00101929">
      <w:pPr>
        <w:spacing w:after="0"/>
        <w:jc w:val="both"/>
      </w:pPr>
    </w:p>
    <w:p w14:paraId="715A0A88" w14:textId="4056B5EB" w:rsidR="00851354" w:rsidRPr="003D31AD" w:rsidRDefault="00851354" w:rsidP="00101929">
      <w:pPr>
        <w:spacing w:after="0"/>
        <w:jc w:val="both"/>
        <w:rPr>
          <w:color w:val="4472C4" w:themeColor="accent1"/>
        </w:rPr>
      </w:pPr>
      <w:r w:rsidRPr="000267F7">
        <w:t xml:space="preserve">Výška finančných prostriedkov </w:t>
      </w:r>
      <w:r w:rsidR="00521476">
        <w:t xml:space="preserve">– alokácia opatrenia </w:t>
      </w:r>
      <w:r w:rsidRPr="000267F7">
        <w:t xml:space="preserve">na túto výzvu je v sume </w:t>
      </w:r>
      <w:r w:rsidR="00C331F2">
        <w:rPr>
          <w:b/>
          <w:color w:val="4472C4" w:themeColor="accent1"/>
        </w:rPr>
        <w:t>75</w:t>
      </w:r>
      <w:r w:rsidRPr="00457246">
        <w:rPr>
          <w:b/>
          <w:color w:val="4472C4" w:themeColor="accent1"/>
        </w:rPr>
        <w:t xml:space="preserve"> 000,00 EUR </w:t>
      </w:r>
      <w:r w:rsidRPr="000267F7">
        <w:t>(zdroj KSK)</w:t>
      </w:r>
      <w:r w:rsidR="00C66C72">
        <w:t>.</w:t>
      </w:r>
      <w:r w:rsidR="003D31AD">
        <w:t xml:space="preserve"> </w:t>
      </w:r>
    </w:p>
    <w:p w14:paraId="654B89D9" w14:textId="77777777" w:rsidR="00457246" w:rsidRDefault="00457246" w:rsidP="00101929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7336AA" w:rsidRPr="0070133D" w14:paraId="36A9D555" w14:textId="77777777" w:rsidTr="00EF7F78">
        <w:tc>
          <w:tcPr>
            <w:tcW w:w="9056" w:type="dxa"/>
            <w:shd w:val="clear" w:color="auto" w:fill="B4C6E7"/>
          </w:tcPr>
          <w:p w14:paraId="69B3ED77" w14:textId="6E764A3C" w:rsidR="007336AA" w:rsidRPr="007336AA" w:rsidRDefault="007336AA" w:rsidP="007336AA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7336AA">
              <w:rPr>
                <w:rFonts w:cstheme="minorHAnsi"/>
                <w:b/>
              </w:rPr>
              <w:t>Rozpätie podpory</w:t>
            </w:r>
          </w:p>
        </w:tc>
      </w:tr>
    </w:tbl>
    <w:p w14:paraId="6A52131B" w14:textId="77777777" w:rsidR="007336AA" w:rsidRPr="000267F7" w:rsidRDefault="007336AA" w:rsidP="00101929">
      <w:pPr>
        <w:spacing w:after="0"/>
        <w:jc w:val="both"/>
      </w:pPr>
    </w:p>
    <w:p w14:paraId="124A9E0F" w14:textId="3AD17D45" w:rsidR="00161C03" w:rsidRPr="003D31AD" w:rsidRDefault="00851354" w:rsidP="00101929">
      <w:pPr>
        <w:spacing w:after="0"/>
        <w:jc w:val="both"/>
        <w:rPr>
          <w:b/>
          <w:color w:val="4472C4" w:themeColor="accent1"/>
        </w:rPr>
      </w:pPr>
      <w:r w:rsidRPr="000267F7">
        <w:rPr>
          <w:b/>
        </w:rPr>
        <w:t xml:space="preserve">Minimálna výška </w:t>
      </w:r>
      <w:r w:rsidRPr="000267F7">
        <w:t>dotácie na jeden projekt je</w:t>
      </w:r>
      <w:r w:rsidR="00520150">
        <w:t xml:space="preserve">   </w:t>
      </w:r>
      <w:r w:rsidR="007336AA">
        <w:t xml:space="preserve">  </w:t>
      </w:r>
      <w:r w:rsidR="00520150">
        <w:t xml:space="preserve"> </w:t>
      </w:r>
      <w:r w:rsidR="007336AA">
        <w:tab/>
        <w:t xml:space="preserve">  </w:t>
      </w:r>
      <w:r w:rsidR="007E0043">
        <w:tab/>
      </w:r>
      <w:r w:rsidR="00DF2CA7" w:rsidRPr="003D31AD">
        <w:rPr>
          <w:b/>
          <w:bCs/>
          <w:color w:val="4472C4" w:themeColor="accent1"/>
        </w:rPr>
        <w:t>1</w:t>
      </w:r>
      <w:r w:rsidR="00DE672A" w:rsidRPr="003D31AD">
        <w:rPr>
          <w:b/>
          <w:bCs/>
          <w:color w:val="4472C4" w:themeColor="accent1"/>
        </w:rPr>
        <w:t xml:space="preserve"> </w:t>
      </w:r>
      <w:r w:rsidR="00DF2CA7" w:rsidRPr="003D31AD">
        <w:rPr>
          <w:b/>
          <w:bCs/>
          <w:color w:val="4472C4" w:themeColor="accent1"/>
        </w:rPr>
        <w:t>0</w:t>
      </w:r>
      <w:r w:rsidRPr="003D31AD">
        <w:rPr>
          <w:b/>
          <w:color w:val="4472C4" w:themeColor="accent1"/>
        </w:rPr>
        <w:t>00,00 EUR</w:t>
      </w:r>
    </w:p>
    <w:p w14:paraId="6CB6182F" w14:textId="1D755F30" w:rsidR="00851354" w:rsidRDefault="00851354" w:rsidP="00101929">
      <w:pPr>
        <w:spacing w:after="0"/>
        <w:jc w:val="both"/>
        <w:rPr>
          <w:b/>
        </w:rPr>
      </w:pPr>
      <w:r w:rsidRPr="000267F7">
        <w:rPr>
          <w:b/>
        </w:rPr>
        <w:t xml:space="preserve">Maximálna výška </w:t>
      </w:r>
      <w:r w:rsidRPr="000267F7">
        <w:t xml:space="preserve">dotácie na jeden projekt je </w:t>
      </w:r>
      <w:r w:rsidR="007336AA">
        <w:tab/>
      </w:r>
      <w:r w:rsidR="007336AA">
        <w:tab/>
      </w:r>
      <w:r w:rsidR="007E0043">
        <w:tab/>
      </w:r>
      <w:r w:rsidR="007E0043" w:rsidRPr="003D31AD">
        <w:rPr>
          <w:b/>
          <w:color w:val="4472C4" w:themeColor="accent1"/>
        </w:rPr>
        <w:t>5</w:t>
      </w:r>
      <w:r w:rsidRPr="003D31AD">
        <w:rPr>
          <w:b/>
          <w:color w:val="4472C4" w:themeColor="accent1"/>
        </w:rPr>
        <w:t xml:space="preserve"> 000,00 EUR</w:t>
      </w:r>
    </w:p>
    <w:p w14:paraId="7BF0C870" w14:textId="77777777" w:rsidR="007E0043" w:rsidRDefault="007E0043" w:rsidP="00101929">
      <w:pPr>
        <w:spacing w:after="0"/>
        <w:jc w:val="both"/>
        <w:rPr>
          <w:b/>
        </w:rPr>
      </w:pPr>
    </w:p>
    <w:p w14:paraId="29690EFA" w14:textId="77777777" w:rsidR="007E0043" w:rsidRPr="000267F7" w:rsidRDefault="007E0043" w:rsidP="00101929">
      <w:pPr>
        <w:spacing w:after="0"/>
        <w:jc w:val="both"/>
        <w:rPr>
          <w:b/>
        </w:rPr>
      </w:pPr>
    </w:p>
    <w:p w14:paraId="54D9CB99" w14:textId="77777777" w:rsidR="00101929" w:rsidRDefault="00101929" w:rsidP="00101929">
      <w:pPr>
        <w:spacing w:after="0"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8A3C54" w:rsidRPr="00736A52" w14:paraId="2AD60D2A" w14:textId="77777777">
        <w:tc>
          <w:tcPr>
            <w:tcW w:w="9212" w:type="dxa"/>
            <w:shd w:val="clear" w:color="auto" w:fill="B4C6E7"/>
          </w:tcPr>
          <w:p w14:paraId="5E602E1E" w14:textId="3A5F989F" w:rsidR="008A3C54" w:rsidRPr="008A3C54" w:rsidRDefault="00E8198A" w:rsidP="008A3C54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Obdobie</w:t>
            </w:r>
            <w:r w:rsidR="008A3C54" w:rsidRPr="008A3C54">
              <w:rPr>
                <w:rFonts w:cstheme="minorHAnsi"/>
                <w:b/>
              </w:rPr>
              <w:t xml:space="preserve"> realizácie projektu</w:t>
            </w:r>
          </w:p>
        </w:tc>
      </w:tr>
    </w:tbl>
    <w:p w14:paraId="27295C07" w14:textId="77777777" w:rsidR="00101929" w:rsidRPr="000267F7" w:rsidRDefault="00101929" w:rsidP="00101929">
      <w:pPr>
        <w:spacing w:after="0"/>
      </w:pPr>
    </w:p>
    <w:p w14:paraId="2798DF8A" w14:textId="5813E58C" w:rsidR="001E7823" w:rsidRDefault="001E7823" w:rsidP="001E7823">
      <w:pPr>
        <w:spacing w:after="0" w:line="276" w:lineRule="auto"/>
        <w:jc w:val="both"/>
      </w:pPr>
      <w:r>
        <w:t xml:space="preserve">Obdobie realizácie projektu je dané dňom začatia a dňom ukončenia realizácie projektu, ktoré dni sú uvedené žiadateľom v žiadosti o dotáciu. </w:t>
      </w:r>
      <w:r w:rsidRPr="000267F7">
        <w:t xml:space="preserve">Projekt </w:t>
      </w:r>
      <w:r w:rsidRPr="000267F7">
        <w:rPr>
          <w:b/>
        </w:rPr>
        <w:t xml:space="preserve">musí byť ukončený </w:t>
      </w:r>
      <w:r>
        <w:rPr>
          <w:b/>
        </w:rPr>
        <w:t xml:space="preserve">najneskôr </w:t>
      </w:r>
      <w:r w:rsidRPr="000267F7">
        <w:rPr>
          <w:b/>
        </w:rPr>
        <w:t xml:space="preserve">do </w:t>
      </w:r>
      <w:r w:rsidRPr="00511697">
        <w:rPr>
          <w:b/>
          <w:color w:val="4472C4" w:themeColor="accent1"/>
        </w:rPr>
        <w:t>31.10.202</w:t>
      </w:r>
      <w:r w:rsidR="00511697" w:rsidRPr="00511697">
        <w:rPr>
          <w:b/>
          <w:color w:val="4472C4" w:themeColor="accent1"/>
        </w:rPr>
        <w:t>6</w:t>
      </w:r>
      <w:r w:rsidRPr="00511697">
        <w:rPr>
          <w:b/>
          <w:color w:val="4472C4" w:themeColor="accent1"/>
        </w:rPr>
        <w:t xml:space="preserve">. </w:t>
      </w:r>
      <w:r w:rsidRPr="00926B83">
        <w:rPr>
          <w:bCs/>
        </w:rPr>
        <w:t>V deň ukončenia projektu musia byť</w:t>
      </w:r>
      <w:r>
        <w:rPr>
          <w:b/>
        </w:rPr>
        <w:t xml:space="preserve"> </w:t>
      </w:r>
      <w:r w:rsidRPr="000267F7">
        <w:t>zrealizované všetky aktivity projektu a uhradené celkové oprávnené výdavky projektu všetkým dodávateľom prijímateľa</w:t>
      </w:r>
      <w:r>
        <w:t xml:space="preserve"> dotácie</w:t>
      </w:r>
      <w:r w:rsidRPr="000267F7">
        <w:t>.</w:t>
      </w:r>
    </w:p>
    <w:p w14:paraId="0C67A55A" w14:textId="77777777" w:rsidR="00DA08BC" w:rsidRDefault="00DA08BC" w:rsidP="00101929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0E3D67" w:rsidRPr="00736A52" w14:paraId="7F4167A1" w14:textId="77777777">
        <w:tc>
          <w:tcPr>
            <w:tcW w:w="9212" w:type="dxa"/>
            <w:shd w:val="clear" w:color="auto" w:fill="B4C6E7"/>
          </w:tcPr>
          <w:p w14:paraId="11C64B3F" w14:textId="5A409EC9" w:rsidR="000E3D67" w:rsidRPr="000E3D67" w:rsidRDefault="000E3D67" w:rsidP="000E3D67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0E3D67">
              <w:rPr>
                <w:rFonts w:cstheme="minorHAnsi"/>
                <w:b/>
              </w:rPr>
              <w:t>Spôsob financovania projektu</w:t>
            </w:r>
          </w:p>
        </w:tc>
      </w:tr>
    </w:tbl>
    <w:p w14:paraId="32DA32D0" w14:textId="77777777" w:rsidR="00DA08BC" w:rsidRPr="000267F7" w:rsidRDefault="00DA08BC" w:rsidP="00DA08BC">
      <w:pPr>
        <w:spacing w:after="0"/>
      </w:pPr>
    </w:p>
    <w:p w14:paraId="7E71CEC2" w14:textId="77777777" w:rsidR="000E3D67" w:rsidRDefault="00851354" w:rsidP="00851354">
      <w:pPr>
        <w:jc w:val="both"/>
      </w:pPr>
      <w:r w:rsidRPr="000267F7">
        <w:t xml:space="preserve">Dotácia predstavuje </w:t>
      </w:r>
      <w:r w:rsidRPr="000267F7">
        <w:rPr>
          <w:b/>
        </w:rPr>
        <w:t xml:space="preserve">maximálne 90% </w:t>
      </w:r>
      <w:r w:rsidRPr="000267F7">
        <w:t>celkových oprávnených výdavkov projektu. Vyplatená bude žiadateľovi Úradom KSK ako nenávratný finančný príspevok v</w:t>
      </w:r>
      <w:r w:rsidR="00B42A9F" w:rsidRPr="000267F7">
        <w:t> </w:t>
      </w:r>
      <w:r w:rsidRPr="000267F7">
        <w:t>zmysle príslušných ustanovení zmluvy o</w:t>
      </w:r>
      <w:r w:rsidR="00B42A9F" w:rsidRPr="000267F7">
        <w:t> </w:t>
      </w:r>
      <w:r w:rsidRPr="000267F7">
        <w:t xml:space="preserve">poskytnutí dotácie. </w:t>
      </w:r>
    </w:p>
    <w:p w14:paraId="76CA3938" w14:textId="0FEC7C86" w:rsidR="00851354" w:rsidRPr="000267F7" w:rsidRDefault="00851354" w:rsidP="00851354">
      <w:pPr>
        <w:jc w:val="both"/>
      </w:pPr>
      <w:r w:rsidRPr="000267F7">
        <w:t xml:space="preserve">Pre príjem poskytnutej dotácie je žiadateľ povinný si zriadiť </w:t>
      </w:r>
      <w:r w:rsidRPr="000E3D67">
        <w:rPr>
          <w:b/>
          <w:bCs/>
        </w:rPr>
        <w:t>samostatný účet</w:t>
      </w:r>
      <w:r w:rsidRPr="000267F7">
        <w:t xml:space="preserve"> v</w:t>
      </w:r>
      <w:r w:rsidR="00B42A9F" w:rsidRPr="000267F7">
        <w:t> </w:t>
      </w:r>
      <w:r w:rsidRPr="000267F7">
        <w:t>peňažnom ústave, ktorý bude používaný len na účely projektu podporovaného v</w:t>
      </w:r>
      <w:r w:rsidR="00B42A9F" w:rsidRPr="000267F7">
        <w:t> </w:t>
      </w:r>
      <w:r w:rsidRPr="000267F7">
        <w:t>rámci tejto výzvy. Odporúčame žiadateľom zriadiť si neúročný účet po schválení žiadosti o</w:t>
      </w:r>
      <w:r w:rsidR="00B42A9F" w:rsidRPr="000267F7">
        <w:t> </w:t>
      </w:r>
      <w:r w:rsidRPr="000267F7">
        <w:t>dotáciu.</w:t>
      </w:r>
    </w:p>
    <w:p w14:paraId="4702064A" w14:textId="77777777" w:rsidR="00851354" w:rsidRPr="000267F7" w:rsidRDefault="00851354" w:rsidP="000E3D67">
      <w:pPr>
        <w:spacing w:after="0"/>
        <w:jc w:val="both"/>
        <w:rPr>
          <w:b/>
          <w:bCs/>
        </w:rPr>
      </w:pPr>
      <w:r w:rsidRPr="000267F7">
        <w:rPr>
          <w:b/>
          <w:bCs/>
        </w:rPr>
        <w:t>Finančná spoluúčasť žiadateľa</w:t>
      </w:r>
    </w:p>
    <w:p w14:paraId="33B822EB" w14:textId="7F85448B" w:rsidR="00851354" w:rsidRPr="000267F7" w:rsidRDefault="00851354" w:rsidP="00851354">
      <w:pPr>
        <w:jc w:val="both"/>
      </w:pPr>
      <w:r w:rsidRPr="000267F7">
        <w:t>Od žiadateľa o</w:t>
      </w:r>
      <w:r w:rsidR="00B42A9F" w:rsidRPr="000267F7">
        <w:t> </w:t>
      </w:r>
      <w:r w:rsidRPr="000267F7">
        <w:t xml:space="preserve">poskytnutie dotácie sa vyžaduje spoluúčasť pri financovaní projektu vo výške </w:t>
      </w:r>
      <w:r w:rsidRPr="000267F7">
        <w:rPr>
          <w:b/>
        </w:rPr>
        <w:t xml:space="preserve">minimálne 10 % </w:t>
      </w:r>
      <w:r w:rsidRPr="000267F7">
        <w:t>z</w:t>
      </w:r>
      <w:r w:rsidR="00B42A9F" w:rsidRPr="000267F7">
        <w:t> </w:t>
      </w:r>
      <w:r w:rsidRPr="000267F7">
        <w:t>celkových oprávnených výdavkov na realizáciu projektu vo forme finančných vkladov.</w:t>
      </w:r>
    </w:p>
    <w:p w14:paraId="3A2069A3" w14:textId="012EC674" w:rsidR="00851354" w:rsidRPr="000267F7" w:rsidRDefault="00A24BBE" w:rsidP="00851354">
      <w:pPr>
        <w:jc w:val="both"/>
      </w:pPr>
      <w:r>
        <w:t>S</w:t>
      </w:r>
      <w:r w:rsidRPr="000267F7">
        <w:t xml:space="preserve">poluúčasť pri financovaní projektu </w:t>
      </w:r>
      <w:r w:rsidR="00851354" w:rsidRPr="000267F7">
        <w:t>tvoria vlastné finančné zdroje žiadateľa (za vlastné zdroje žiadateľa budú považované aj finančné prostriedky získané z</w:t>
      </w:r>
      <w:r w:rsidR="00B42A9F" w:rsidRPr="000267F7">
        <w:t> </w:t>
      </w:r>
      <w:r w:rsidR="00851354" w:rsidRPr="000267F7">
        <w:t>iných zdrojov použité na účely spolufinancovania).</w:t>
      </w:r>
    </w:p>
    <w:p w14:paraId="08816B02" w14:textId="36971247" w:rsidR="00851354" w:rsidRDefault="00851354" w:rsidP="00DA08BC">
      <w:pPr>
        <w:spacing w:after="0"/>
        <w:jc w:val="both"/>
      </w:pPr>
      <w:r w:rsidRPr="000267F7">
        <w:t>Spôsob vyúčtovania poskytnutej dotácie je stanovený v</w:t>
      </w:r>
      <w:r w:rsidR="00B42A9F" w:rsidRPr="000267F7">
        <w:t> </w:t>
      </w:r>
      <w:r w:rsidRPr="000267F7">
        <w:t>zmluve o</w:t>
      </w:r>
      <w:r w:rsidR="00B42A9F" w:rsidRPr="000267F7">
        <w:t> </w:t>
      </w:r>
      <w:r w:rsidRPr="000267F7">
        <w:t>poskytnutí dotácie a</w:t>
      </w:r>
      <w:r w:rsidR="00B42A9F" w:rsidRPr="000267F7">
        <w:t> </w:t>
      </w:r>
      <w:r w:rsidRPr="000267F7">
        <w:t>tejto výzve.</w:t>
      </w:r>
    </w:p>
    <w:p w14:paraId="0703630F" w14:textId="77777777" w:rsidR="000B21B2" w:rsidRDefault="000B21B2" w:rsidP="00DA08B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0B21B2" w:rsidRPr="00736A52" w14:paraId="132ED0CA" w14:textId="77777777">
        <w:tc>
          <w:tcPr>
            <w:tcW w:w="9212" w:type="dxa"/>
            <w:shd w:val="clear" w:color="auto" w:fill="B4C6E7"/>
          </w:tcPr>
          <w:p w14:paraId="6CD3C4B9" w14:textId="68CF284A" w:rsidR="000B21B2" w:rsidRPr="000B21B2" w:rsidRDefault="00FF7A25" w:rsidP="000B21B2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A51790">
              <w:rPr>
                <w:rFonts w:cs="Aptos"/>
                <w:b/>
              </w:rPr>
              <w:t xml:space="preserve"> Podmienky prijateľnosti projektu</w:t>
            </w:r>
          </w:p>
        </w:tc>
      </w:tr>
    </w:tbl>
    <w:p w14:paraId="4BAC4418" w14:textId="77777777" w:rsidR="00241DCA" w:rsidRDefault="00241DCA" w:rsidP="00DA08BC">
      <w:pPr>
        <w:spacing w:after="0"/>
        <w:jc w:val="both"/>
      </w:pPr>
    </w:p>
    <w:p w14:paraId="7E74AB22" w14:textId="4942D6E7" w:rsidR="008903AC" w:rsidRDefault="008903AC" w:rsidP="008903AC">
      <w:pPr>
        <w:spacing w:after="0"/>
        <w:jc w:val="both"/>
      </w:pPr>
      <w:r w:rsidRPr="00237B19">
        <w:t>Základn</w:t>
      </w:r>
      <w:r>
        <w:t xml:space="preserve">ou </w:t>
      </w:r>
      <w:r w:rsidRPr="00237B19">
        <w:t xml:space="preserve"> podmienk</w:t>
      </w:r>
      <w:r>
        <w:t>ou</w:t>
      </w:r>
      <w:r w:rsidRPr="00237B19">
        <w:t xml:space="preserve"> prijateľnosti projektu predkladaného formou žiadosti o poskytnutie dotácie</w:t>
      </w:r>
      <w:r>
        <w:t xml:space="preserve"> je predloženie formálne správnej žiadosti o poskytnutie dotácie.</w:t>
      </w:r>
      <w:r w:rsidRPr="00237B19">
        <w:t xml:space="preserve"> </w:t>
      </w:r>
    </w:p>
    <w:p w14:paraId="0C1654D2" w14:textId="77777777" w:rsidR="0099065B" w:rsidRDefault="0099065B" w:rsidP="008903AC">
      <w:pPr>
        <w:spacing w:after="0"/>
        <w:jc w:val="both"/>
      </w:pPr>
    </w:p>
    <w:p w14:paraId="5CD63E39" w14:textId="1FFF5020" w:rsidR="008903AC" w:rsidRDefault="008903AC" w:rsidP="008903AC">
      <w:pPr>
        <w:spacing w:after="0"/>
        <w:jc w:val="both"/>
        <w:rPr>
          <w:rFonts w:cs="Calibri"/>
        </w:rPr>
      </w:pPr>
      <w:r>
        <w:t xml:space="preserve">Žiadosť o poskytnutie dotácie je </w:t>
      </w:r>
      <w:r w:rsidRPr="00DE5F39">
        <w:rPr>
          <w:rFonts w:cs="Calibri"/>
          <w:b/>
          <w:bCs/>
        </w:rPr>
        <w:t>formálne správn</w:t>
      </w:r>
      <w:r>
        <w:rPr>
          <w:rFonts w:cs="Calibri"/>
          <w:b/>
          <w:bCs/>
        </w:rPr>
        <w:t xml:space="preserve">a ak </w:t>
      </w:r>
      <w:r w:rsidRPr="00DE5F39">
        <w:rPr>
          <w:rFonts w:cs="Calibri"/>
        </w:rPr>
        <w:t>spĺňa podmienky poskytnutia dotácie uvedené vo výzve</w:t>
      </w:r>
      <w:r>
        <w:rPr>
          <w:rFonts w:cs="Calibri"/>
          <w:b/>
          <w:bCs/>
        </w:rPr>
        <w:t xml:space="preserve">  </w:t>
      </w:r>
      <w:proofErr w:type="spellStart"/>
      <w:r>
        <w:rPr>
          <w:rFonts w:cs="Calibri"/>
          <w:b/>
          <w:bCs/>
        </w:rPr>
        <w:t>t.j</w:t>
      </w:r>
      <w:proofErr w:type="spellEnd"/>
      <w:r>
        <w:rPr>
          <w:rFonts w:cs="Calibri"/>
          <w:b/>
          <w:bCs/>
        </w:rPr>
        <w:t xml:space="preserve">.  je predložená riadne a včas a spĺňa kritéria oprávnenosti. </w:t>
      </w:r>
      <w:r w:rsidRPr="00DE5F39">
        <w:rPr>
          <w:rFonts w:cs="Calibri"/>
        </w:rPr>
        <w:t xml:space="preserve">  </w:t>
      </w:r>
    </w:p>
    <w:p w14:paraId="221DE8C0" w14:textId="7CD11526" w:rsidR="008903AC" w:rsidRDefault="008903AC" w:rsidP="008903AC">
      <w:pPr>
        <w:spacing w:after="0"/>
        <w:jc w:val="both"/>
        <w:rPr>
          <w:rFonts w:cs="Calibri"/>
        </w:rPr>
      </w:pPr>
      <w:r>
        <w:rPr>
          <w:rFonts w:cs="Calibri"/>
        </w:rPr>
        <w:t>Ž</w:t>
      </w:r>
      <w:r w:rsidRPr="00DE5F39">
        <w:rPr>
          <w:rFonts w:cs="Calibri"/>
        </w:rPr>
        <w:t xml:space="preserve">iadosť o dotáciu je doručená </w:t>
      </w:r>
      <w:r w:rsidRPr="00D4504E">
        <w:rPr>
          <w:rFonts w:cs="Calibri"/>
          <w:b/>
          <w:bCs/>
        </w:rPr>
        <w:t>riadne</w:t>
      </w:r>
      <w:r w:rsidRPr="00DE5F39">
        <w:rPr>
          <w:rFonts w:cs="Calibri"/>
        </w:rPr>
        <w:t xml:space="preserve">, ak je predložená vo formáte, ktorý umožňuje objektívne posúdenie obsahu žiadosti a  sú vyplnené všetky jej časti presne, jednoznačne a zrozumiteľne.) </w:t>
      </w:r>
    </w:p>
    <w:p w14:paraId="7076D1A2" w14:textId="7D15B2A1" w:rsidR="008903AC" w:rsidRDefault="008903AC" w:rsidP="008903AC">
      <w:pPr>
        <w:spacing w:after="0"/>
        <w:jc w:val="both"/>
        <w:rPr>
          <w:rFonts w:cs="Calibri"/>
        </w:rPr>
      </w:pPr>
      <w:r w:rsidRPr="00DE5F39">
        <w:rPr>
          <w:rFonts w:cs="Calibri"/>
        </w:rPr>
        <w:t>Rozhodujúcim dátumom na splnenie podmienky podať žiadosť o dotáciu</w:t>
      </w:r>
      <w:r w:rsidRPr="00D4504E">
        <w:rPr>
          <w:rFonts w:cs="Calibri"/>
          <w:b/>
          <w:bCs/>
        </w:rPr>
        <w:t xml:space="preserve"> včas</w:t>
      </w:r>
      <w:r w:rsidRPr="00DE5F39">
        <w:rPr>
          <w:rFonts w:cs="Calibri"/>
        </w:rPr>
        <w:t xml:space="preserve"> je  dátum elektronického </w:t>
      </w:r>
      <w:r>
        <w:rPr>
          <w:rFonts w:cs="Calibri"/>
        </w:rPr>
        <w:t>doručenia</w:t>
      </w:r>
      <w:r w:rsidRPr="00DE5F39">
        <w:rPr>
          <w:rFonts w:cs="Calibri"/>
        </w:rPr>
        <w:t xml:space="preserve"> žiadosti  prostredníctvom elektronickej schránky poskytovateľa zriadenej v rámci Ústredného portálu verejnej správy  alebo </w:t>
      </w:r>
      <w:r>
        <w:rPr>
          <w:rFonts w:cs="Calibri"/>
        </w:rPr>
        <w:t xml:space="preserve">dátum </w:t>
      </w:r>
      <w:r w:rsidRPr="00DE5F39">
        <w:rPr>
          <w:rFonts w:cs="Calibri"/>
        </w:rPr>
        <w:t xml:space="preserve">odovzdania žiadosti osobne na podateľňu KSK alebo dátum odovzdania </w:t>
      </w:r>
      <w:r>
        <w:rPr>
          <w:rFonts w:cs="Calibri"/>
        </w:rPr>
        <w:t xml:space="preserve">žiadosti </w:t>
      </w:r>
      <w:r w:rsidRPr="00DE5F39">
        <w:rPr>
          <w:rFonts w:cs="Calibri"/>
        </w:rPr>
        <w:t>na poštovú prepravu.</w:t>
      </w:r>
    </w:p>
    <w:p w14:paraId="151C5A16" w14:textId="77777777" w:rsidR="0099065B" w:rsidRDefault="0099065B" w:rsidP="008903AC">
      <w:pPr>
        <w:spacing w:after="0"/>
        <w:jc w:val="both"/>
        <w:rPr>
          <w:rFonts w:cs="Calibri"/>
        </w:rPr>
      </w:pPr>
    </w:p>
    <w:p w14:paraId="1955236C" w14:textId="77777777" w:rsidR="008903AC" w:rsidRPr="00D4504E" w:rsidRDefault="008903AC" w:rsidP="008903AC">
      <w:pPr>
        <w:spacing w:after="0"/>
        <w:jc w:val="both"/>
      </w:pPr>
      <w:r>
        <w:rPr>
          <w:rFonts w:cs="Calibri"/>
          <w:b/>
          <w:bCs/>
        </w:rPr>
        <w:t>Kritéria oprávnenosti sú nasledovné:</w:t>
      </w:r>
    </w:p>
    <w:p w14:paraId="723CAB8A" w14:textId="77777777" w:rsidR="008903AC" w:rsidRPr="000267F7" w:rsidRDefault="008903AC" w:rsidP="008903AC">
      <w:pPr>
        <w:numPr>
          <w:ilvl w:val="0"/>
          <w:numId w:val="3"/>
        </w:numPr>
        <w:spacing w:after="0"/>
        <w:ind w:left="992"/>
        <w:jc w:val="both"/>
      </w:pPr>
      <w:r w:rsidRPr="00B95632">
        <w:rPr>
          <w:b/>
          <w:bCs/>
        </w:rPr>
        <w:t>Oprávnenosť žiadateľa</w:t>
      </w:r>
      <w:r w:rsidRPr="000267F7">
        <w:t xml:space="preserve"> v zmysle podmienok stanovených vo výzve.</w:t>
      </w:r>
    </w:p>
    <w:p w14:paraId="1C8DCE03" w14:textId="77777777" w:rsidR="008903AC" w:rsidRPr="000267F7" w:rsidRDefault="008903AC" w:rsidP="008903AC">
      <w:pPr>
        <w:numPr>
          <w:ilvl w:val="0"/>
          <w:numId w:val="3"/>
        </w:numPr>
        <w:spacing w:after="0"/>
        <w:ind w:left="992"/>
        <w:jc w:val="both"/>
      </w:pPr>
      <w:r w:rsidRPr="00B95632">
        <w:rPr>
          <w:b/>
          <w:bCs/>
        </w:rPr>
        <w:t>Oprávnenosť miesta</w:t>
      </w:r>
      <w:r w:rsidRPr="000267F7">
        <w:t xml:space="preserve"> realizácie projektu v zmysle podmienok stanovených vo výzve.</w:t>
      </w:r>
    </w:p>
    <w:p w14:paraId="07250CC1" w14:textId="77777777" w:rsidR="008903AC" w:rsidRDefault="008903AC" w:rsidP="008903AC">
      <w:pPr>
        <w:numPr>
          <w:ilvl w:val="0"/>
          <w:numId w:val="3"/>
        </w:numPr>
        <w:spacing w:after="0"/>
        <w:ind w:left="992"/>
        <w:jc w:val="both"/>
      </w:pPr>
      <w:r w:rsidRPr="00B95632">
        <w:rPr>
          <w:b/>
          <w:bCs/>
        </w:rPr>
        <w:t>Oprávnenosť projektu</w:t>
      </w:r>
      <w:r w:rsidRPr="000267F7">
        <w:t xml:space="preserve"> a aktivít v zmysle podmienok stanovených vo výzve.</w:t>
      </w:r>
    </w:p>
    <w:p w14:paraId="3366FC6A" w14:textId="77777777" w:rsidR="008903AC" w:rsidRPr="000267F7" w:rsidRDefault="008903AC" w:rsidP="008903AC">
      <w:pPr>
        <w:numPr>
          <w:ilvl w:val="0"/>
          <w:numId w:val="3"/>
        </w:numPr>
        <w:spacing w:after="0"/>
        <w:ind w:left="992"/>
        <w:jc w:val="both"/>
      </w:pPr>
      <w:r>
        <w:rPr>
          <w:b/>
          <w:bCs/>
        </w:rPr>
        <w:t>Č</w:t>
      </w:r>
      <w:r w:rsidRPr="00DE5F39">
        <w:rPr>
          <w:b/>
          <w:bCs/>
        </w:rPr>
        <w:t>asová oprávnenosť</w:t>
      </w:r>
      <w:r w:rsidRPr="000267F7">
        <w:t xml:space="preserve"> realizácie projektu.</w:t>
      </w:r>
    </w:p>
    <w:p w14:paraId="3113D173" w14:textId="77777777" w:rsidR="00EF7F78" w:rsidRDefault="00EF7F78" w:rsidP="00EF7F78">
      <w:pPr>
        <w:spacing w:after="0" w:line="240" w:lineRule="auto"/>
        <w:jc w:val="both"/>
      </w:pPr>
    </w:p>
    <w:p w14:paraId="7943420E" w14:textId="77777777" w:rsidR="0099065B" w:rsidRDefault="0099065B" w:rsidP="00EF7F78">
      <w:pPr>
        <w:spacing w:after="0" w:line="240" w:lineRule="auto"/>
        <w:jc w:val="both"/>
      </w:pPr>
    </w:p>
    <w:p w14:paraId="40404CD6" w14:textId="77777777" w:rsidR="0099065B" w:rsidRDefault="0099065B" w:rsidP="00EF7F78">
      <w:pPr>
        <w:spacing w:after="0" w:line="240" w:lineRule="auto"/>
        <w:jc w:val="both"/>
      </w:pPr>
    </w:p>
    <w:p w14:paraId="0ACDD625" w14:textId="77777777" w:rsidR="0099065B" w:rsidRPr="000267F7" w:rsidRDefault="0099065B" w:rsidP="00EF7F78">
      <w:pPr>
        <w:spacing w:after="0" w:line="240" w:lineRule="auto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8D26A3" w:rsidRPr="00736A52" w14:paraId="2B9A5CD0" w14:textId="77777777">
        <w:tc>
          <w:tcPr>
            <w:tcW w:w="9062" w:type="dxa"/>
            <w:shd w:val="clear" w:color="auto" w:fill="B4C6E7"/>
          </w:tcPr>
          <w:p w14:paraId="14480FFF" w14:textId="7BF8C87D" w:rsidR="008D26A3" w:rsidRPr="008D26A3" w:rsidRDefault="008D26A3" w:rsidP="008D26A3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 w:rsidRPr="008D26A3">
              <w:rPr>
                <w:rFonts w:cstheme="minorHAnsi"/>
              </w:rPr>
              <w:lastRenderedPageBreak/>
              <w:br w:type="page"/>
            </w:r>
            <w:r w:rsidRPr="008D26A3">
              <w:rPr>
                <w:rFonts w:cstheme="minorHAnsi"/>
                <w:b/>
              </w:rPr>
              <w:t>Vypracovanie a uzávierka prijímania žiadostí</w:t>
            </w:r>
          </w:p>
        </w:tc>
      </w:tr>
    </w:tbl>
    <w:p w14:paraId="1424F52B" w14:textId="77777777" w:rsidR="00DA08BC" w:rsidRPr="000267F7" w:rsidRDefault="00DA08BC" w:rsidP="008347D5">
      <w:pPr>
        <w:spacing w:after="0"/>
        <w:ind w:left="823"/>
        <w:jc w:val="both"/>
      </w:pPr>
    </w:p>
    <w:p w14:paraId="25DA3D5C" w14:textId="77777777" w:rsidR="00E020B7" w:rsidRDefault="00E020B7" w:rsidP="00F07416">
      <w:pPr>
        <w:spacing w:after="0" w:line="240" w:lineRule="auto"/>
        <w:jc w:val="both"/>
        <w:rPr>
          <w:rFonts w:ascii="Segoe UI" w:hAnsi="Segoe UI" w:cs="Segoe UI"/>
          <w:sz w:val="18"/>
          <w:szCs w:val="18"/>
        </w:rPr>
      </w:pPr>
      <w:r w:rsidRPr="000267F7">
        <w:t xml:space="preserve">Žiadateľ vypracuje žiadosť o poskytnutie dotácie výlučne vyplnením elektronického formulára, ktorý je dostupný na: </w:t>
      </w:r>
      <w:hyperlink r:id="rId13" w:history="1">
        <w:r w:rsidRPr="00825565">
          <w:rPr>
            <w:rStyle w:val="Hypertextovprepojenie"/>
          </w:rPr>
          <w:t>https://vucke.egrant.sk/</w:t>
        </w:r>
      </w:hyperlink>
      <w:r>
        <w:rPr>
          <w:rFonts w:cstheme="minorHAnsi"/>
        </w:rPr>
        <w:t>. N</w:t>
      </w:r>
      <w:r w:rsidRPr="00084172">
        <w:rPr>
          <w:rFonts w:cstheme="minorHAnsi"/>
        </w:rPr>
        <w:t>ásledne nahrá do aplikácie egrant všetky povinné prílohy</w:t>
      </w:r>
      <w:r>
        <w:rPr>
          <w:rFonts w:cstheme="minorHAnsi"/>
        </w:rPr>
        <w:t xml:space="preserve"> uvedené v bode 20 </w:t>
      </w:r>
      <w:r w:rsidRPr="00027B7E">
        <w:rPr>
          <w:rFonts w:cstheme="minorHAnsi"/>
        </w:rPr>
        <w:t>tejto</w:t>
      </w:r>
      <w:r>
        <w:rPr>
          <w:rFonts w:cstheme="minorHAnsi"/>
        </w:rPr>
        <w:t xml:space="preserve"> výzvy</w:t>
      </w:r>
      <w:r w:rsidRPr="00084172">
        <w:rPr>
          <w:rFonts w:cstheme="minorHAnsi"/>
        </w:rPr>
        <w:t>.</w:t>
      </w:r>
      <w:r>
        <w:rPr>
          <w:rFonts w:ascii="Segoe UI" w:hAnsi="Segoe UI" w:cs="Segoe UI"/>
          <w:sz w:val="18"/>
          <w:szCs w:val="18"/>
        </w:rPr>
        <w:t xml:space="preserve"> </w:t>
      </w:r>
    </w:p>
    <w:p w14:paraId="4070B1D0" w14:textId="77777777" w:rsidR="00E020B7" w:rsidRDefault="00E020B7" w:rsidP="00F07416">
      <w:pPr>
        <w:spacing w:after="0" w:line="240" w:lineRule="auto"/>
        <w:jc w:val="both"/>
        <w:rPr>
          <w:rFonts w:cstheme="minorHAnsi"/>
        </w:rPr>
      </w:pPr>
      <w:r>
        <w:rPr>
          <w:rFonts w:ascii="Segoe UI" w:hAnsi="Segoe UI" w:cs="Segoe UI"/>
          <w:sz w:val="18"/>
          <w:szCs w:val="18"/>
        </w:rPr>
        <w:t>N</w:t>
      </w:r>
      <w:r w:rsidRPr="004236AE">
        <w:rPr>
          <w:rFonts w:cstheme="minorHAnsi"/>
        </w:rPr>
        <w:t xml:space="preserve">áležitosti žiadosti sú uvedené v elektronickom formulári, ktorý je dostupný na </w:t>
      </w:r>
      <w:hyperlink r:id="rId14" w:history="1">
        <w:r w:rsidRPr="0007666D">
          <w:rPr>
            <w:rStyle w:val="Hypertextovprepojenie"/>
            <w:rFonts w:cstheme="minorHAnsi"/>
          </w:rPr>
          <w:t>https://vucke.egrant.sk/</w:t>
        </w:r>
      </w:hyperlink>
      <w:r w:rsidRPr="004236AE">
        <w:rPr>
          <w:rFonts w:cstheme="minorHAnsi"/>
        </w:rPr>
        <w:t>.</w:t>
      </w:r>
      <w:r>
        <w:rPr>
          <w:rFonts w:cstheme="minorHAnsi"/>
        </w:rPr>
        <w:t xml:space="preserve"> </w:t>
      </w:r>
    </w:p>
    <w:p w14:paraId="3E6245AA" w14:textId="77777777" w:rsidR="00E020B7" w:rsidRDefault="00E020B7" w:rsidP="00F07416">
      <w:pPr>
        <w:widowControl w:val="0"/>
        <w:tabs>
          <w:tab w:val="left" w:pos="506"/>
        </w:tabs>
        <w:autoSpaceDE w:val="0"/>
        <w:autoSpaceDN w:val="0"/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Po vypracovaní žiadosti o poskytnutie dotácie túto žiadateľ odošle prostredníctvom aplikácie egrant a následne vygeneruje .</w:t>
      </w:r>
      <w:proofErr w:type="spellStart"/>
      <w:r>
        <w:rPr>
          <w:rFonts w:cstheme="minorHAnsi"/>
        </w:rPr>
        <w:t>pdf</w:t>
      </w:r>
      <w:proofErr w:type="spellEnd"/>
      <w:r>
        <w:rPr>
          <w:rFonts w:cstheme="minorHAnsi"/>
        </w:rPr>
        <w:t xml:space="preserve"> verziu žiadosti z aplikácie egrant a túto, spolu povinnými prílohami uvedenými v bode 20 tejto výzvy, predkladá poskytovateľovi jedným z nasledovných spôsobov:</w:t>
      </w:r>
    </w:p>
    <w:p w14:paraId="5B176113" w14:textId="439275DA" w:rsidR="00E020B7" w:rsidRPr="00490B84" w:rsidRDefault="00E020B7" w:rsidP="00F07416">
      <w:pPr>
        <w:pStyle w:val="Odsekzoznamu"/>
        <w:widowControl/>
        <w:numPr>
          <w:ilvl w:val="0"/>
          <w:numId w:val="31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490B84">
        <w:rPr>
          <w:rFonts w:asciiTheme="minorHAnsi" w:hAnsiTheme="minorHAnsi" w:cstheme="minorHAnsi"/>
        </w:rPr>
        <w:t xml:space="preserve">v elektronickej podobe vo formáte </w:t>
      </w:r>
      <w:r>
        <w:rPr>
          <w:rFonts w:asciiTheme="minorHAnsi" w:hAnsiTheme="minorHAnsi" w:cstheme="minorHAnsi"/>
        </w:rPr>
        <w:t>.</w:t>
      </w:r>
      <w:proofErr w:type="spellStart"/>
      <w:r w:rsidRPr="00490B84">
        <w:rPr>
          <w:rFonts w:asciiTheme="minorHAnsi" w:hAnsiTheme="minorHAnsi" w:cstheme="minorHAnsi"/>
        </w:rPr>
        <w:t>pdf</w:t>
      </w:r>
      <w:proofErr w:type="spellEnd"/>
      <w:r>
        <w:rPr>
          <w:rFonts w:asciiTheme="minorHAnsi" w:hAnsiTheme="minorHAnsi" w:cstheme="minorHAnsi"/>
        </w:rPr>
        <w:t xml:space="preserve">, </w:t>
      </w:r>
      <w:r w:rsidRPr="00490B84">
        <w:rPr>
          <w:rFonts w:asciiTheme="minorHAnsi" w:hAnsiTheme="minorHAnsi" w:cstheme="minorHAnsi"/>
        </w:rPr>
        <w:t>podpísan</w:t>
      </w:r>
      <w:r>
        <w:rPr>
          <w:rFonts w:asciiTheme="minorHAnsi" w:hAnsiTheme="minorHAnsi" w:cstheme="minorHAnsi"/>
        </w:rPr>
        <w:t>ú</w:t>
      </w:r>
      <w:r w:rsidRPr="00490B84">
        <w:rPr>
          <w:rFonts w:asciiTheme="minorHAnsi" w:hAnsiTheme="minorHAnsi" w:cstheme="minorHAnsi"/>
        </w:rPr>
        <w:t xml:space="preserve"> kvalifikovaným elektronickým podpisom alebo kvalifikovaným elektronickým podpisom s mandátnym certifikátom</w:t>
      </w:r>
      <w:r>
        <w:rPr>
          <w:rFonts w:asciiTheme="minorHAnsi" w:hAnsiTheme="minorHAnsi" w:cstheme="minorHAnsi"/>
        </w:rPr>
        <w:t>,</w:t>
      </w:r>
      <w:r w:rsidRPr="00490B8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doručí do </w:t>
      </w:r>
      <w:r w:rsidRPr="00490B84">
        <w:rPr>
          <w:rFonts w:asciiTheme="minorHAnsi" w:hAnsiTheme="minorHAnsi" w:cstheme="minorHAnsi"/>
        </w:rPr>
        <w:t xml:space="preserve"> elektronickej schránky poskytovateľa zriadenej v rámci Ústredného portálu verejnej správy</w:t>
      </w:r>
      <w:r w:rsidR="007A40F2">
        <w:rPr>
          <w:rFonts w:asciiTheme="minorHAnsi" w:hAnsiTheme="minorHAnsi" w:cstheme="minorHAnsi"/>
        </w:rPr>
        <w:t>,</w:t>
      </w:r>
      <w:r w:rsidRPr="00490B84">
        <w:rPr>
          <w:rFonts w:asciiTheme="minorHAnsi" w:hAnsiTheme="minorHAnsi" w:cstheme="minorHAnsi"/>
        </w:rPr>
        <w:t xml:space="preserve">  </w:t>
      </w:r>
    </w:p>
    <w:p w14:paraId="2AF3F955" w14:textId="77777777" w:rsidR="00E020B7" w:rsidRPr="009C47D7" w:rsidRDefault="00E020B7" w:rsidP="00F07416">
      <w:pPr>
        <w:spacing w:before="60" w:after="0" w:line="240" w:lineRule="auto"/>
        <w:jc w:val="both"/>
        <w:rPr>
          <w:rFonts w:cstheme="minorHAnsi"/>
          <w:b/>
          <w:bCs/>
        </w:rPr>
      </w:pPr>
      <w:r w:rsidRPr="009C47D7">
        <w:rPr>
          <w:rFonts w:cstheme="minorHAnsi"/>
          <w:b/>
          <w:bCs/>
        </w:rPr>
        <w:t>alebo</w:t>
      </w:r>
    </w:p>
    <w:p w14:paraId="6CB10D24" w14:textId="51212B43" w:rsidR="00E020B7" w:rsidRPr="00490B84" w:rsidRDefault="00E020B7" w:rsidP="00F07416">
      <w:pPr>
        <w:pStyle w:val="Odsekzoznamu"/>
        <w:widowControl/>
        <w:numPr>
          <w:ilvl w:val="0"/>
          <w:numId w:val="31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490B84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490B84">
        <w:rPr>
          <w:rFonts w:asciiTheme="minorHAnsi" w:hAnsiTheme="minorHAnsi" w:cstheme="minorHAnsi"/>
        </w:rPr>
        <w:t>pošto</w:t>
      </w:r>
      <w:r>
        <w:rPr>
          <w:rFonts w:asciiTheme="minorHAnsi" w:hAnsiTheme="minorHAnsi" w:cstheme="minorHAnsi"/>
        </w:rPr>
        <w:t>vo</w:t>
      </w:r>
      <w:r w:rsidRPr="00490B84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 prepravou</w:t>
      </w:r>
      <w:r w:rsidRPr="00490B84">
        <w:rPr>
          <w:rFonts w:asciiTheme="minorHAnsi" w:hAnsiTheme="minorHAnsi" w:cstheme="minorHAnsi"/>
        </w:rPr>
        <w:t xml:space="preserve"> na adresu poskytovateľa</w:t>
      </w:r>
      <w:r w:rsidR="007A40F2">
        <w:rPr>
          <w:rFonts w:asciiTheme="minorHAnsi" w:hAnsiTheme="minorHAnsi" w:cstheme="minorHAnsi"/>
        </w:rPr>
        <w:t>,</w:t>
      </w:r>
    </w:p>
    <w:p w14:paraId="5F52010F" w14:textId="77777777" w:rsidR="00E020B7" w:rsidRPr="009C47D7" w:rsidRDefault="00E020B7" w:rsidP="00F07416">
      <w:pPr>
        <w:spacing w:before="60" w:after="0" w:line="240" w:lineRule="auto"/>
        <w:jc w:val="both"/>
        <w:rPr>
          <w:rFonts w:cstheme="minorHAnsi"/>
          <w:b/>
          <w:bCs/>
        </w:rPr>
      </w:pPr>
      <w:r w:rsidRPr="009C47D7">
        <w:rPr>
          <w:rFonts w:cstheme="minorHAnsi"/>
          <w:b/>
          <w:bCs/>
        </w:rPr>
        <w:t>alebo</w:t>
      </w:r>
    </w:p>
    <w:p w14:paraId="67FF7457" w14:textId="77777777" w:rsidR="00E020B7" w:rsidRPr="00490B84" w:rsidRDefault="00E020B7" w:rsidP="00F07416">
      <w:pPr>
        <w:pStyle w:val="Odsekzoznamu"/>
        <w:widowControl/>
        <w:numPr>
          <w:ilvl w:val="0"/>
          <w:numId w:val="31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490B84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490B84">
        <w:rPr>
          <w:rFonts w:asciiTheme="minorHAnsi" w:hAnsiTheme="minorHAnsi" w:cstheme="minorHAnsi"/>
        </w:rPr>
        <w:t>osobne do podateľne poskytovateľa.</w:t>
      </w:r>
    </w:p>
    <w:p w14:paraId="4E1F09EB" w14:textId="77777777" w:rsidR="00E020B7" w:rsidRDefault="00E020B7" w:rsidP="00F07416">
      <w:pPr>
        <w:spacing w:before="120" w:after="0" w:line="240" w:lineRule="auto"/>
        <w:jc w:val="both"/>
        <w:rPr>
          <w:rFonts w:cstheme="minorHAnsi"/>
        </w:rPr>
      </w:pPr>
      <w:r w:rsidRPr="0007666D">
        <w:rPr>
          <w:rFonts w:cstheme="minorHAnsi"/>
        </w:rPr>
        <w:t>Žiadosti o</w:t>
      </w:r>
      <w:r>
        <w:rPr>
          <w:rFonts w:cstheme="minorHAnsi"/>
        </w:rPr>
        <w:t xml:space="preserve"> poskytnutie </w:t>
      </w:r>
      <w:r w:rsidRPr="0007666D">
        <w:rPr>
          <w:rFonts w:cstheme="minorHAnsi"/>
        </w:rPr>
        <w:t>dotáci</w:t>
      </w:r>
      <w:r>
        <w:rPr>
          <w:rFonts w:cstheme="minorHAnsi"/>
        </w:rPr>
        <w:t>e</w:t>
      </w:r>
      <w:r w:rsidRPr="0007666D">
        <w:rPr>
          <w:rFonts w:cstheme="minorHAnsi"/>
        </w:rPr>
        <w:t xml:space="preserve"> </w:t>
      </w:r>
      <w:r>
        <w:rPr>
          <w:rFonts w:cstheme="minorHAnsi"/>
        </w:rPr>
        <w:t xml:space="preserve"> predložené </w:t>
      </w:r>
      <w:r w:rsidRPr="0007666D">
        <w:rPr>
          <w:rFonts w:cstheme="minorHAnsi"/>
        </w:rPr>
        <w:t>iným spôsobom ako je uvedené</w:t>
      </w:r>
      <w:r>
        <w:rPr>
          <w:rFonts w:cstheme="minorHAnsi"/>
        </w:rPr>
        <w:t xml:space="preserve"> vo výzve </w:t>
      </w:r>
      <w:r w:rsidRPr="0007666D">
        <w:rPr>
          <w:rFonts w:cstheme="minorHAnsi"/>
        </w:rPr>
        <w:t>(</w:t>
      </w:r>
      <w:r>
        <w:rPr>
          <w:rFonts w:cstheme="minorHAnsi"/>
        </w:rPr>
        <w:t xml:space="preserve">napr. </w:t>
      </w:r>
      <w:r w:rsidRPr="0007666D">
        <w:rPr>
          <w:rFonts w:cstheme="minorHAnsi"/>
        </w:rPr>
        <w:t>e-mailom), doručené na inú adresu ako je uvedená vo výzve alebo podané na prepravu iným spôsobom ako je uvedené vo výzve, nebudú akceptované.</w:t>
      </w:r>
    </w:p>
    <w:p w14:paraId="1D421709" w14:textId="77777777" w:rsidR="00C16714" w:rsidRPr="00B74DC4" w:rsidRDefault="00C16714" w:rsidP="00F07416">
      <w:pPr>
        <w:spacing w:before="120" w:after="0" w:line="240" w:lineRule="auto"/>
        <w:jc w:val="both"/>
        <w:rPr>
          <w:rFonts w:cstheme="minorHAnsi"/>
        </w:rPr>
      </w:pPr>
    </w:p>
    <w:p w14:paraId="72073AFE" w14:textId="4620857C" w:rsidR="009C47D7" w:rsidRPr="002E2E6D" w:rsidRDefault="00B800B1" w:rsidP="00F07416">
      <w:pPr>
        <w:spacing w:after="0" w:line="240" w:lineRule="auto"/>
        <w:jc w:val="both"/>
        <w:rPr>
          <w:rFonts w:cstheme="minorHAnsi"/>
          <w:b/>
          <w:bCs/>
          <w:color w:val="4472C4" w:themeColor="accent1"/>
        </w:rPr>
      </w:pPr>
      <w:r w:rsidRPr="0007666D">
        <w:rPr>
          <w:rFonts w:cstheme="minorHAnsi"/>
        </w:rPr>
        <w:t xml:space="preserve">Žiadosť o poskytnutie dotácie je potrebné </w:t>
      </w:r>
      <w:r>
        <w:rPr>
          <w:rFonts w:cstheme="minorHAnsi"/>
        </w:rPr>
        <w:t xml:space="preserve">predložiť jedným z vyššie uvedených spôsobov </w:t>
      </w:r>
      <w:r w:rsidRPr="0007666D">
        <w:rPr>
          <w:rFonts w:cstheme="minorHAnsi"/>
        </w:rPr>
        <w:t xml:space="preserve">najneskôr do </w:t>
      </w:r>
      <w:r>
        <w:rPr>
          <w:rFonts w:cstheme="minorHAnsi"/>
        </w:rPr>
        <w:t>termínu uzávierky, t. j.</w:t>
      </w:r>
      <w:r w:rsidR="002E2E6D">
        <w:rPr>
          <w:rFonts w:cstheme="minorHAnsi"/>
        </w:rPr>
        <w:t xml:space="preserve"> </w:t>
      </w:r>
      <w:r w:rsidR="002E2E6D" w:rsidRPr="002E2E6D">
        <w:rPr>
          <w:rFonts w:cstheme="minorHAnsi"/>
          <w:b/>
          <w:bCs/>
          <w:color w:val="4472C4" w:themeColor="accent1"/>
        </w:rPr>
        <w:t>30.12.2025</w:t>
      </w:r>
      <w:r w:rsidR="00E271D8" w:rsidRPr="002E2E6D">
        <w:rPr>
          <w:rFonts w:cstheme="minorHAnsi"/>
          <w:b/>
          <w:bCs/>
          <w:color w:val="4472C4" w:themeColor="accent1"/>
        </w:rPr>
        <w:t xml:space="preserve"> </w:t>
      </w:r>
    </w:p>
    <w:p w14:paraId="31F831C2" w14:textId="77777777" w:rsidR="009C47D7" w:rsidRDefault="009C47D7" w:rsidP="00F07416">
      <w:pPr>
        <w:spacing w:after="0" w:line="240" w:lineRule="auto"/>
        <w:jc w:val="both"/>
        <w:rPr>
          <w:rFonts w:cstheme="minorHAnsi"/>
        </w:rPr>
      </w:pPr>
    </w:p>
    <w:p w14:paraId="546996AD" w14:textId="77777777" w:rsidR="00F07416" w:rsidRPr="00872B50" w:rsidRDefault="00F07416" w:rsidP="00F07416">
      <w:pPr>
        <w:spacing w:after="0" w:line="240" w:lineRule="auto"/>
        <w:jc w:val="both"/>
        <w:rPr>
          <w:rFonts w:cstheme="minorHAnsi"/>
        </w:rPr>
      </w:pPr>
      <w:r w:rsidRPr="00C526A2">
        <w:rPr>
          <w:rFonts w:cstheme="minorHAnsi"/>
          <w:b/>
          <w:bCs/>
        </w:rPr>
        <w:t>Rozhodujúci je dátum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  <w:b/>
        </w:rPr>
        <w:t xml:space="preserve">prijatia </w:t>
      </w:r>
      <w:r w:rsidRPr="00AD21C4">
        <w:rPr>
          <w:rFonts w:cstheme="minorHAnsi"/>
          <w:b/>
        </w:rPr>
        <w:t>žiadosti prostredníctvom elektronickej schránky poskytovateľa zriadenej v rámci Ústredného portálu verejnej správy alebo</w:t>
      </w:r>
      <w:r>
        <w:rPr>
          <w:rFonts w:cstheme="minorHAnsi"/>
          <w:b/>
        </w:rPr>
        <w:t xml:space="preserve"> dátum odovzdania žiadosti na poštovú prepravu odtlačený na </w:t>
      </w:r>
      <w:r w:rsidRPr="00D92BF3">
        <w:rPr>
          <w:rFonts w:cstheme="minorHAnsi"/>
          <w:b/>
          <w:bCs/>
        </w:rPr>
        <w:t>poštovej pečiatk</w:t>
      </w:r>
      <w:r>
        <w:rPr>
          <w:rFonts w:cstheme="minorHAnsi"/>
          <w:b/>
          <w:bCs/>
        </w:rPr>
        <w:t xml:space="preserve">e </w:t>
      </w:r>
      <w:r w:rsidRPr="00C526A2">
        <w:rPr>
          <w:rFonts w:cstheme="minorHAnsi"/>
          <w:b/>
          <w:bCs/>
        </w:rPr>
        <w:t xml:space="preserve"> alebo </w:t>
      </w:r>
      <w:r>
        <w:rPr>
          <w:rFonts w:cstheme="minorHAnsi"/>
          <w:b/>
          <w:bCs/>
        </w:rPr>
        <w:t xml:space="preserve">dátum prijatia žiadosti odtlačený na </w:t>
      </w:r>
      <w:r w:rsidRPr="00C526A2">
        <w:rPr>
          <w:rFonts w:cstheme="minorHAnsi"/>
          <w:b/>
          <w:bCs/>
        </w:rPr>
        <w:t>pečiatk</w:t>
      </w:r>
      <w:r>
        <w:rPr>
          <w:rFonts w:cstheme="minorHAnsi"/>
          <w:b/>
          <w:bCs/>
        </w:rPr>
        <w:t>e</w:t>
      </w:r>
      <w:r w:rsidRPr="00C526A2">
        <w:rPr>
          <w:rFonts w:cstheme="minorHAnsi"/>
          <w:b/>
          <w:bCs/>
        </w:rPr>
        <w:t xml:space="preserve"> podateľne</w:t>
      </w:r>
      <w:r>
        <w:rPr>
          <w:rFonts w:cstheme="minorHAnsi"/>
          <w:b/>
          <w:bCs/>
        </w:rPr>
        <w:t xml:space="preserve"> poskytovateľa</w:t>
      </w:r>
      <w:r w:rsidRPr="00C526A2">
        <w:rPr>
          <w:rFonts w:cstheme="minorHAnsi"/>
          <w:b/>
          <w:bCs/>
        </w:rPr>
        <w:t>.</w:t>
      </w:r>
    </w:p>
    <w:p w14:paraId="74168713" w14:textId="77777777" w:rsidR="008845EF" w:rsidRDefault="008845EF" w:rsidP="00F07416">
      <w:pPr>
        <w:spacing w:after="0" w:line="240" w:lineRule="auto"/>
        <w:jc w:val="both"/>
      </w:pPr>
    </w:p>
    <w:p w14:paraId="0BFC7AAF" w14:textId="29B3DC48" w:rsidR="00851354" w:rsidRPr="000267F7" w:rsidRDefault="00851354" w:rsidP="00F07416">
      <w:pPr>
        <w:spacing w:after="0" w:line="240" w:lineRule="auto"/>
        <w:jc w:val="both"/>
      </w:pPr>
      <w:r w:rsidRPr="000267F7">
        <w:t>Adresa pre doručenie žiadosti o</w:t>
      </w:r>
      <w:r w:rsidR="00B42A9F" w:rsidRPr="000267F7">
        <w:t> </w:t>
      </w:r>
      <w:r w:rsidRPr="000267F7">
        <w:t>poskytnutie dotácie:</w:t>
      </w:r>
    </w:p>
    <w:p w14:paraId="1384D7A7" w14:textId="77777777" w:rsidR="00D34C84" w:rsidRDefault="00851354" w:rsidP="00F07416">
      <w:pPr>
        <w:spacing w:after="0" w:line="240" w:lineRule="auto"/>
        <w:jc w:val="both"/>
        <w:rPr>
          <w:b/>
          <w:bCs/>
        </w:rPr>
      </w:pPr>
      <w:r w:rsidRPr="000267F7">
        <w:rPr>
          <w:b/>
          <w:bCs/>
        </w:rPr>
        <w:t xml:space="preserve">Košický samosprávny kraj </w:t>
      </w:r>
    </w:p>
    <w:p w14:paraId="550039D4" w14:textId="77777777" w:rsidR="00D34C84" w:rsidRDefault="00851354" w:rsidP="00F07416">
      <w:pPr>
        <w:spacing w:after="0" w:line="240" w:lineRule="auto"/>
        <w:jc w:val="both"/>
        <w:rPr>
          <w:b/>
          <w:bCs/>
        </w:rPr>
      </w:pPr>
      <w:r w:rsidRPr="000267F7">
        <w:rPr>
          <w:b/>
          <w:bCs/>
        </w:rPr>
        <w:t xml:space="preserve">Námestie Maratónu mieru 1 </w:t>
      </w:r>
    </w:p>
    <w:p w14:paraId="6FFB542D" w14:textId="34DE7376" w:rsidR="00851354" w:rsidRPr="000267F7" w:rsidRDefault="00851354" w:rsidP="00F07416">
      <w:pPr>
        <w:spacing w:after="0" w:line="240" w:lineRule="auto"/>
        <w:jc w:val="both"/>
        <w:rPr>
          <w:b/>
          <w:bCs/>
        </w:rPr>
      </w:pPr>
      <w:r w:rsidRPr="000267F7">
        <w:rPr>
          <w:b/>
          <w:bCs/>
        </w:rPr>
        <w:t>042 66 Košice</w:t>
      </w:r>
    </w:p>
    <w:p w14:paraId="6C6503F6" w14:textId="77777777" w:rsidR="00D34C84" w:rsidRDefault="00D34C84" w:rsidP="006C79CD">
      <w:pPr>
        <w:spacing w:after="0"/>
        <w:jc w:val="both"/>
        <w:rPr>
          <w:b/>
        </w:rPr>
      </w:pPr>
    </w:p>
    <w:p w14:paraId="04E94C40" w14:textId="59A01C45" w:rsidR="00851354" w:rsidRPr="00421630" w:rsidRDefault="00851354" w:rsidP="00851354">
      <w:pPr>
        <w:jc w:val="both"/>
        <w:rPr>
          <w:b/>
          <w:color w:val="4472C4" w:themeColor="accent1"/>
        </w:rPr>
      </w:pPr>
      <w:r w:rsidRPr="000267F7">
        <w:rPr>
          <w:b/>
        </w:rPr>
        <w:t>Obálka so Žiadosťou o</w:t>
      </w:r>
      <w:r w:rsidR="00B42A9F" w:rsidRPr="000267F7">
        <w:rPr>
          <w:b/>
        </w:rPr>
        <w:t> </w:t>
      </w:r>
      <w:r w:rsidRPr="000267F7">
        <w:rPr>
          <w:b/>
        </w:rPr>
        <w:t>poskytnutie dotácie musí byť riadne uzatvorená a</w:t>
      </w:r>
      <w:r w:rsidR="00B42A9F" w:rsidRPr="000267F7">
        <w:rPr>
          <w:b/>
        </w:rPr>
        <w:t> </w:t>
      </w:r>
      <w:r w:rsidRPr="000267F7">
        <w:rPr>
          <w:b/>
        </w:rPr>
        <w:t xml:space="preserve">musí na nej byť uvedené: Výzva </w:t>
      </w:r>
      <w:r w:rsidRPr="00421630">
        <w:rPr>
          <w:b/>
          <w:color w:val="4472C4" w:themeColor="accent1"/>
        </w:rPr>
        <w:t>ID/202</w:t>
      </w:r>
      <w:r w:rsidR="00C546EE" w:rsidRPr="00421630">
        <w:rPr>
          <w:b/>
          <w:color w:val="4472C4" w:themeColor="accent1"/>
        </w:rPr>
        <w:t>6</w:t>
      </w:r>
      <w:r w:rsidR="007E0043" w:rsidRPr="00421630">
        <w:rPr>
          <w:b/>
          <w:color w:val="4472C4" w:themeColor="accent1"/>
        </w:rPr>
        <w:t xml:space="preserve"> – okres </w:t>
      </w:r>
      <w:r w:rsidR="00306A73">
        <w:rPr>
          <w:b/>
          <w:color w:val="4472C4" w:themeColor="accent1"/>
        </w:rPr>
        <w:t>Rožňava</w:t>
      </w:r>
    </w:p>
    <w:p w14:paraId="051EF80A" w14:textId="14548D7F" w:rsidR="00851354" w:rsidRPr="000267F7" w:rsidRDefault="00851354" w:rsidP="00E271D8">
      <w:pPr>
        <w:spacing w:after="0" w:line="240" w:lineRule="auto"/>
        <w:jc w:val="both"/>
      </w:pPr>
      <w:r w:rsidRPr="000267F7">
        <w:t>Názov a</w:t>
      </w:r>
      <w:r w:rsidR="00B42A9F" w:rsidRPr="000267F7">
        <w:t> </w:t>
      </w:r>
      <w:r w:rsidRPr="000267F7">
        <w:t>adresa žiadateľa</w:t>
      </w:r>
    </w:p>
    <w:p w14:paraId="101E415F" w14:textId="0AC505ED" w:rsidR="00851354" w:rsidRDefault="00851354" w:rsidP="00E271D8">
      <w:pPr>
        <w:spacing w:after="0" w:line="240" w:lineRule="auto"/>
        <w:jc w:val="both"/>
        <w:rPr>
          <w:bCs/>
        </w:rPr>
      </w:pPr>
      <w:r w:rsidRPr="000267F7">
        <w:rPr>
          <w:bCs/>
        </w:rPr>
        <w:t>„</w:t>
      </w:r>
      <w:r w:rsidRPr="000267F7">
        <w:rPr>
          <w:b/>
          <w:bCs/>
        </w:rPr>
        <w:t>Žiadosť o</w:t>
      </w:r>
      <w:r w:rsidR="00B42A9F" w:rsidRPr="000267F7">
        <w:rPr>
          <w:b/>
          <w:bCs/>
        </w:rPr>
        <w:t> </w:t>
      </w:r>
      <w:r w:rsidRPr="000267F7">
        <w:rPr>
          <w:b/>
          <w:bCs/>
        </w:rPr>
        <w:t>dotáciu</w:t>
      </w:r>
      <w:r w:rsidRPr="000267F7">
        <w:rPr>
          <w:bCs/>
        </w:rPr>
        <w:t>“</w:t>
      </w:r>
    </w:p>
    <w:p w14:paraId="285C61E6" w14:textId="77777777" w:rsidR="00E271D8" w:rsidRPr="000267F7" w:rsidRDefault="00E271D8" w:rsidP="00E271D8">
      <w:pPr>
        <w:spacing w:after="0" w:line="240" w:lineRule="auto"/>
        <w:jc w:val="both"/>
        <w:rPr>
          <w:bCs/>
        </w:rPr>
      </w:pPr>
    </w:p>
    <w:p w14:paraId="73BE93A7" w14:textId="4380FED5" w:rsidR="00851354" w:rsidRPr="000267F7" w:rsidRDefault="00851354" w:rsidP="00E271D8">
      <w:pPr>
        <w:spacing w:after="0" w:line="240" w:lineRule="auto"/>
        <w:jc w:val="both"/>
        <w:rPr>
          <w:i/>
        </w:rPr>
      </w:pPr>
      <w:r w:rsidRPr="000267F7">
        <w:rPr>
          <w:i/>
        </w:rPr>
        <w:t>Poskytovateľ nevracia žiadateľom predložené žiadosti o</w:t>
      </w:r>
      <w:r w:rsidR="00B42A9F" w:rsidRPr="000267F7">
        <w:rPr>
          <w:i/>
        </w:rPr>
        <w:t> </w:t>
      </w:r>
      <w:r w:rsidRPr="000267F7">
        <w:rPr>
          <w:i/>
        </w:rPr>
        <w:t>poskytnutie dotácie.</w:t>
      </w:r>
    </w:p>
    <w:p w14:paraId="5CC5D8DC" w14:textId="15556730" w:rsidR="00851354" w:rsidRDefault="00851354" w:rsidP="00DA08BC">
      <w:pPr>
        <w:spacing w:after="0"/>
        <w:jc w:val="both"/>
      </w:pPr>
      <w:r w:rsidRPr="000267F7">
        <w:t>Otázky súvisiace s</w:t>
      </w:r>
      <w:r w:rsidR="00B42A9F" w:rsidRPr="000267F7">
        <w:t> </w:t>
      </w:r>
      <w:r w:rsidRPr="000267F7">
        <w:t>vypracovaním žiadosti o</w:t>
      </w:r>
      <w:r w:rsidR="00B42A9F" w:rsidRPr="000267F7">
        <w:t> </w:t>
      </w:r>
      <w:r w:rsidRPr="000267F7">
        <w:t>poskytnutie dotácie musia byť jasne formulované a</w:t>
      </w:r>
      <w:r w:rsidR="00B42A9F" w:rsidRPr="000267F7">
        <w:t> </w:t>
      </w:r>
      <w:r w:rsidRPr="000267F7">
        <w:t xml:space="preserve">možno ich zasielať </w:t>
      </w:r>
      <w:r w:rsidRPr="000267F7">
        <w:rPr>
          <w:b/>
        </w:rPr>
        <w:t xml:space="preserve">výlučne elektronicky na adresu: </w:t>
      </w:r>
      <w:hyperlink r:id="rId15">
        <w:r w:rsidRPr="000267F7">
          <w:rPr>
            <w:rStyle w:val="Hypertextovprepojenie"/>
          </w:rPr>
          <w:t>egrant@vucke.sk.</w:t>
        </w:r>
      </w:hyperlink>
      <w:r w:rsidRPr="000267F7">
        <w:t xml:space="preserve"> </w:t>
      </w:r>
      <w:r w:rsidRPr="000267F7">
        <w:rPr>
          <w:b/>
        </w:rPr>
        <w:t>V</w:t>
      </w:r>
      <w:r w:rsidR="00B42A9F" w:rsidRPr="000267F7">
        <w:rPr>
          <w:b/>
        </w:rPr>
        <w:t> </w:t>
      </w:r>
      <w:r w:rsidRPr="000267F7">
        <w:rPr>
          <w:b/>
        </w:rPr>
        <w:t xml:space="preserve">predmete e-mailu je potrebné uviesť </w:t>
      </w:r>
      <w:r w:rsidR="00E762F1">
        <w:rPr>
          <w:b/>
          <w:color w:val="4472C4" w:themeColor="accent1"/>
        </w:rPr>
        <w:t>“V</w:t>
      </w:r>
      <w:r w:rsidRPr="00421630">
        <w:rPr>
          <w:b/>
          <w:color w:val="4472C4" w:themeColor="accent1"/>
        </w:rPr>
        <w:t>ýzva ID/202</w:t>
      </w:r>
      <w:r w:rsidR="00860FDF">
        <w:rPr>
          <w:b/>
          <w:color w:val="4472C4" w:themeColor="accent1"/>
        </w:rPr>
        <w:t>6</w:t>
      </w:r>
      <w:r w:rsidR="007E0043" w:rsidRPr="00421630">
        <w:rPr>
          <w:b/>
          <w:color w:val="4472C4" w:themeColor="accent1"/>
        </w:rPr>
        <w:t xml:space="preserve"> – okres </w:t>
      </w:r>
      <w:r w:rsidR="00306A73">
        <w:rPr>
          <w:b/>
          <w:color w:val="4472C4" w:themeColor="accent1"/>
        </w:rPr>
        <w:t>Rožňav</w:t>
      </w:r>
      <w:r w:rsidR="00E762F1">
        <w:rPr>
          <w:b/>
          <w:color w:val="4472C4" w:themeColor="accent1"/>
        </w:rPr>
        <w:t>a“.</w:t>
      </w:r>
      <w:r w:rsidRPr="000267F7">
        <w:rPr>
          <w:b/>
        </w:rPr>
        <w:t xml:space="preserve"> </w:t>
      </w:r>
      <w:r w:rsidRPr="000267F7">
        <w:t>Informácie poskytnuté telefonicky nie sú záväzné a</w:t>
      </w:r>
      <w:r w:rsidR="00B42A9F" w:rsidRPr="000267F7">
        <w:t> </w:t>
      </w:r>
      <w:r w:rsidRPr="000267F7">
        <w:t xml:space="preserve">žiadateľ sa na </w:t>
      </w:r>
      <w:proofErr w:type="spellStart"/>
      <w:r w:rsidRPr="000267F7">
        <w:t>ne</w:t>
      </w:r>
      <w:proofErr w:type="spellEnd"/>
      <w:r w:rsidRPr="000267F7">
        <w:t xml:space="preserve"> nemôže odvolávať.</w:t>
      </w:r>
    </w:p>
    <w:p w14:paraId="745642EF" w14:textId="77777777" w:rsidR="0099065B" w:rsidRDefault="0099065B" w:rsidP="00DA08BC">
      <w:pPr>
        <w:spacing w:after="0"/>
        <w:jc w:val="both"/>
      </w:pPr>
    </w:p>
    <w:p w14:paraId="404530A2" w14:textId="77777777" w:rsidR="0099065B" w:rsidRDefault="0099065B" w:rsidP="00DA08BC">
      <w:pPr>
        <w:spacing w:after="0"/>
        <w:jc w:val="both"/>
      </w:pPr>
    </w:p>
    <w:p w14:paraId="583F6FE6" w14:textId="77777777" w:rsidR="006C79CD" w:rsidRPr="000267F7" w:rsidRDefault="006C79CD" w:rsidP="00DA08BC">
      <w:pPr>
        <w:spacing w:after="0"/>
        <w:jc w:val="both"/>
      </w:pPr>
    </w:p>
    <w:p w14:paraId="1D24AD30" w14:textId="77777777" w:rsidR="00DA08BC" w:rsidRDefault="00DA08BC" w:rsidP="00DA08B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C04EFE" w:rsidRPr="00736A52" w14:paraId="4B007B49" w14:textId="77777777">
        <w:tc>
          <w:tcPr>
            <w:tcW w:w="9212" w:type="dxa"/>
            <w:shd w:val="clear" w:color="auto" w:fill="B4C6E7"/>
          </w:tcPr>
          <w:p w14:paraId="73CE4380" w14:textId="288B4D44" w:rsidR="00C04EFE" w:rsidRPr="00C04EFE" w:rsidRDefault="00AC30FD" w:rsidP="00C04EFE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Schvaľovanie žiadostí o poskytnutie dotácie</w:t>
            </w:r>
            <w:r w:rsidR="00C04EFE" w:rsidRPr="00C04EFE">
              <w:rPr>
                <w:rFonts w:cstheme="minorHAnsi"/>
                <w:b/>
              </w:rPr>
              <w:t xml:space="preserve"> </w:t>
            </w:r>
          </w:p>
        </w:tc>
      </w:tr>
    </w:tbl>
    <w:p w14:paraId="6E95825E" w14:textId="77777777" w:rsidR="00DA08BC" w:rsidRPr="000267F7" w:rsidRDefault="00DA08BC" w:rsidP="00DA08BC">
      <w:pPr>
        <w:spacing w:after="0"/>
      </w:pPr>
    </w:p>
    <w:p w14:paraId="6CA21F63" w14:textId="77777777" w:rsidR="009F084A" w:rsidRPr="000267F7" w:rsidRDefault="009F084A" w:rsidP="009F084A">
      <w:pPr>
        <w:spacing w:line="240" w:lineRule="auto"/>
        <w:jc w:val="both"/>
      </w:pPr>
      <w:r w:rsidRPr="000267F7">
        <w:t xml:space="preserve">V prípade, ak je žiadosť o poskytnutie dotácie z formálneho hľadiska neúplná, poskytovateľ vyzve žiadateľa na odstránenie nedostatkov </w:t>
      </w:r>
      <w:r>
        <w:t xml:space="preserve">a určí mu na to </w:t>
      </w:r>
      <w:r w:rsidRPr="000267F7">
        <w:t>primeran</w:t>
      </w:r>
      <w:r>
        <w:t>ú</w:t>
      </w:r>
      <w:r w:rsidRPr="000267F7">
        <w:t xml:space="preserve"> lehot</w:t>
      </w:r>
      <w:r>
        <w:t>u, nie kratšiu ako</w:t>
      </w:r>
      <w:r w:rsidRPr="000267F7">
        <w:t xml:space="preserve"> 5 pracovných dní.</w:t>
      </w:r>
      <w:r>
        <w:t xml:space="preserve"> Za nedostatky z formálneho hľadiska sa považuje aj nepredloženie povinných príloh žiadosti</w:t>
      </w:r>
      <w:r w:rsidRPr="00094498">
        <w:t xml:space="preserve"> </w:t>
      </w:r>
      <w:r w:rsidRPr="000267F7">
        <w:t>o poskytnutie dotácie</w:t>
      </w:r>
      <w:r>
        <w:t xml:space="preserve"> v súlade s touto výzvou.</w:t>
      </w:r>
    </w:p>
    <w:p w14:paraId="229B04DD" w14:textId="77777777" w:rsidR="009F084A" w:rsidRDefault="009F084A" w:rsidP="009F084A">
      <w:pPr>
        <w:spacing w:line="240" w:lineRule="auto"/>
        <w:jc w:val="both"/>
      </w:pPr>
      <w:r w:rsidRPr="000267F7">
        <w:t>Ak žiadateľ nedostatky neodstráni v</w:t>
      </w:r>
      <w:r>
        <w:t xml:space="preserve"> poskytovateľom urče</w:t>
      </w:r>
      <w:r w:rsidRPr="000267F7">
        <w:t>nej lehote, poskytovateľ túto žiadosť vyradí z procesu hodnotenia a vyrozumie o tom žiadateľa.</w:t>
      </w:r>
    </w:p>
    <w:p w14:paraId="30165B57" w14:textId="77777777" w:rsidR="009F084A" w:rsidRPr="00FE55C8" w:rsidRDefault="009F084A" w:rsidP="009F084A">
      <w:pPr>
        <w:spacing w:after="120" w:line="240" w:lineRule="auto"/>
        <w:contextualSpacing/>
        <w:jc w:val="both"/>
        <w:rPr>
          <w:rFonts w:cstheme="minorHAnsi"/>
          <w:b/>
          <w:bCs/>
        </w:rPr>
      </w:pPr>
      <w:r w:rsidRPr="00FE55C8">
        <w:rPr>
          <w:rFonts w:cstheme="minorHAnsi"/>
          <w:b/>
          <w:bCs/>
        </w:rPr>
        <w:t>V rámci kontroly formálnej správnosti</w:t>
      </w:r>
      <w:r w:rsidRPr="00F6126C">
        <w:rPr>
          <w:rFonts w:cstheme="minorHAnsi"/>
        </w:rPr>
        <w:t xml:space="preserve"> </w:t>
      </w:r>
      <w:r w:rsidRPr="00FE55C8">
        <w:rPr>
          <w:rFonts w:cstheme="minorHAnsi"/>
          <w:b/>
          <w:bCs/>
        </w:rPr>
        <w:t>môže byť žiadosť o poskytnutie dotácie z hodnotiaceho procesu vyradená najmä:</w:t>
      </w:r>
    </w:p>
    <w:p w14:paraId="64BAF644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  <w:tab w:val="left" w:pos="851"/>
        </w:tabs>
        <w:spacing w:after="0" w:line="240" w:lineRule="auto"/>
        <w:ind w:left="714" w:hanging="357"/>
        <w:jc w:val="both"/>
        <w:rPr>
          <w:rFonts w:cstheme="minorHAnsi"/>
        </w:rPr>
      </w:pPr>
      <w:r w:rsidRPr="00F6126C">
        <w:rPr>
          <w:rFonts w:cstheme="minorHAnsi"/>
        </w:rPr>
        <w:t>ak nespĺňa podmienky poskytnutia dotácie uvedené vo výzve,</w:t>
      </w:r>
    </w:p>
    <w:p w14:paraId="73866A7D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  <w:tab w:val="left" w:pos="851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žiadateľ neodstránil zrejmé formálne nedostatky v žiadosti o poskytnutie dotácie, alebo v jej prílohách v stanovenej lehote,</w:t>
      </w:r>
    </w:p>
    <w:p w14:paraId="06B02ACF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  <w:tab w:val="left" w:pos="851"/>
          <w:tab w:val="left" w:pos="1276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 xml:space="preserve">ak je žiadateľ dlžníkom na sociálnom a zdravotnom poistení, </w:t>
      </w:r>
    </w:p>
    <w:p w14:paraId="2F67022B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je žiadateľ daňovým dlžníkom,</w:t>
      </w:r>
    </w:p>
    <w:p w14:paraId="1DCB0397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 xml:space="preserve">ak je voči žiadateľovi vedený výkon rozhodnutia </w:t>
      </w:r>
      <w:r w:rsidRPr="00C762D1">
        <w:rPr>
          <w:rFonts w:cstheme="minorHAnsi"/>
          <w:i/>
          <w:iCs/>
        </w:rPr>
        <w:t>(nie je relevantné pre subjekty verejnej správy)</w:t>
      </w:r>
      <w:r w:rsidRPr="00F6126C">
        <w:rPr>
          <w:rFonts w:cstheme="minorHAnsi"/>
        </w:rPr>
        <w:t>,</w:t>
      </w:r>
    </w:p>
    <w:p w14:paraId="105574C7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je ku dňu podania žiadosti voči žiadateľovi vedené konkurzné konanie, je v konkurze a bol proti nemu zamietnutý návrh na vyhlásenie konkurzu pre nedostatok majetku (</w:t>
      </w:r>
      <w:r w:rsidRPr="00C762D1">
        <w:rPr>
          <w:rFonts w:cstheme="minorHAnsi"/>
          <w:i/>
          <w:iCs/>
        </w:rPr>
        <w:t>nie je relevantné pre subjekty verejnej správy),</w:t>
      </w:r>
    </w:p>
    <w:p w14:paraId="396D9D42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 xml:space="preserve">ak je žiadateľ v nútenej správe </w:t>
      </w:r>
      <w:r w:rsidRPr="00C762D1">
        <w:rPr>
          <w:rFonts w:cstheme="minorHAnsi"/>
          <w:i/>
          <w:iCs/>
        </w:rPr>
        <w:t>(vzťahuje sa na obce),</w:t>
      </w:r>
    </w:p>
    <w:p w14:paraId="3D36B1D6" w14:textId="77777777" w:rsidR="009F084A" w:rsidRPr="00F6126C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je žiadateľ v likvidácii,</w:t>
      </w:r>
    </w:p>
    <w:p w14:paraId="765135CE" w14:textId="77777777" w:rsidR="009F084A" w:rsidRPr="00CA30F5" w:rsidRDefault="009F084A" w:rsidP="009F084A">
      <w:pPr>
        <w:numPr>
          <w:ilvl w:val="0"/>
          <w:numId w:val="32"/>
        </w:numPr>
        <w:tabs>
          <w:tab w:val="left" w:pos="709"/>
        </w:tabs>
        <w:spacing w:after="0" w:line="240" w:lineRule="auto"/>
        <w:jc w:val="both"/>
        <w:rPr>
          <w:rFonts w:cstheme="minorHAnsi"/>
        </w:rPr>
      </w:pPr>
      <w:r w:rsidRPr="00F6126C">
        <w:rPr>
          <w:rFonts w:cstheme="minorHAnsi"/>
        </w:rPr>
        <w:t>ak žiadateľ porušil zákaz nelegálneho zamestnávania</w:t>
      </w:r>
      <w:r>
        <w:rPr>
          <w:rFonts w:cstheme="minorHAnsi"/>
        </w:rPr>
        <w:t>.</w:t>
      </w:r>
    </w:p>
    <w:p w14:paraId="248A2296" w14:textId="77777777" w:rsidR="009F084A" w:rsidRDefault="009F084A" w:rsidP="009F084A">
      <w:pPr>
        <w:spacing w:after="0" w:line="240" w:lineRule="auto"/>
        <w:jc w:val="both"/>
      </w:pPr>
    </w:p>
    <w:p w14:paraId="625DACFB" w14:textId="77777777" w:rsidR="009F084A" w:rsidRDefault="009F084A" w:rsidP="009F084A">
      <w:pPr>
        <w:spacing w:after="0" w:line="240" w:lineRule="auto"/>
        <w:jc w:val="both"/>
      </w:pPr>
      <w:r w:rsidRPr="000267F7">
        <w:t>Žiadosti o poskytnutie dotácie, ktoré splnili všetky podmienky výzvy, hodnotia dvaja hodnotitelia podľa kritérií uvedených v tabuľke nižšie. Hodnotiteľmi sú zamestnanec KSK (interný hodnotiteľ) a nezávislý odborník (externý hodnotiteľ). Výsledné poradie projektov sa stanoví ako súčet bodov pridelených hodnotiteľmi.</w:t>
      </w:r>
    </w:p>
    <w:p w14:paraId="2597C589" w14:textId="77777777" w:rsidR="009F084A" w:rsidRDefault="009F084A" w:rsidP="009F084A">
      <w:pPr>
        <w:spacing w:after="0" w:line="240" w:lineRule="auto"/>
        <w:jc w:val="both"/>
      </w:pPr>
    </w:p>
    <w:tbl>
      <w:tblPr>
        <w:tblStyle w:val="TableNormal1"/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6577"/>
        <w:gridCol w:w="1559"/>
      </w:tblGrid>
      <w:tr w:rsidR="00851354" w:rsidRPr="000267F7" w14:paraId="49E3BA5A" w14:textId="77777777" w:rsidTr="00097361">
        <w:trPr>
          <w:trHeight w:val="616"/>
        </w:trPr>
        <w:tc>
          <w:tcPr>
            <w:tcW w:w="936" w:type="dxa"/>
            <w:shd w:val="clear" w:color="auto" w:fill="D9D9D9"/>
          </w:tcPr>
          <w:p w14:paraId="3860EDB4" w14:textId="1DF232FA" w:rsidR="00851354" w:rsidRPr="000267F7" w:rsidRDefault="00851354" w:rsidP="00577794">
            <w:pPr>
              <w:jc w:val="both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Por.</w:t>
            </w:r>
            <w:r w:rsidR="00577794" w:rsidRPr="000267F7">
              <w:rPr>
                <w:b/>
                <w:lang w:val="sk-SK"/>
              </w:rPr>
              <w:t xml:space="preserve"> </w:t>
            </w:r>
            <w:r w:rsidR="007A57FC">
              <w:rPr>
                <w:b/>
                <w:lang w:val="sk-SK"/>
              </w:rPr>
              <w:t>č</w:t>
            </w:r>
            <w:r w:rsidRPr="000267F7">
              <w:rPr>
                <w:b/>
                <w:lang w:val="sk-SK"/>
              </w:rPr>
              <w:t>.</w:t>
            </w:r>
          </w:p>
        </w:tc>
        <w:tc>
          <w:tcPr>
            <w:tcW w:w="6577" w:type="dxa"/>
            <w:shd w:val="clear" w:color="auto" w:fill="D9D9D9"/>
          </w:tcPr>
          <w:p w14:paraId="798BEACE" w14:textId="77777777" w:rsidR="00851354" w:rsidRPr="000267F7" w:rsidRDefault="00851354" w:rsidP="00C762D1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Kritérium</w:t>
            </w:r>
          </w:p>
        </w:tc>
        <w:tc>
          <w:tcPr>
            <w:tcW w:w="1559" w:type="dxa"/>
            <w:shd w:val="clear" w:color="auto" w:fill="D9D9D9"/>
          </w:tcPr>
          <w:p w14:paraId="07BBC791" w14:textId="54E4015B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Max. počet</w:t>
            </w:r>
            <w:r w:rsidR="007A57FC">
              <w:rPr>
                <w:b/>
                <w:lang w:val="sk-SK"/>
              </w:rPr>
              <w:t xml:space="preserve"> bodov</w:t>
            </w:r>
          </w:p>
        </w:tc>
      </w:tr>
      <w:tr w:rsidR="00851354" w:rsidRPr="000267F7" w14:paraId="470D309D" w14:textId="77777777" w:rsidTr="00097361">
        <w:trPr>
          <w:trHeight w:val="618"/>
        </w:trPr>
        <w:tc>
          <w:tcPr>
            <w:tcW w:w="936" w:type="dxa"/>
          </w:tcPr>
          <w:p w14:paraId="4070DCC5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1.</w:t>
            </w:r>
          </w:p>
        </w:tc>
        <w:tc>
          <w:tcPr>
            <w:tcW w:w="6577" w:type="dxa"/>
          </w:tcPr>
          <w:p w14:paraId="44D255BF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Je cieľ projektu jasne stanovený, je v súlade so zameraním Výzvy</w:t>
            </w:r>
          </w:p>
          <w:p w14:paraId="5430549B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a zohľadňuje identifikované problémy?</w:t>
            </w:r>
          </w:p>
        </w:tc>
        <w:tc>
          <w:tcPr>
            <w:tcW w:w="1559" w:type="dxa"/>
            <w:vAlign w:val="center"/>
          </w:tcPr>
          <w:p w14:paraId="5D2A9E71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20</w:t>
            </w:r>
          </w:p>
        </w:tc>
      </w:tr>
      <w:tr w:rsidR="00851354" w:rsidRPr="000267F7" w14:paraId="73E5EB56" w14:textId="77777777" w:rsidTr="00097361">
        <w:trPr>
          <w:trHeight w:val="925"/>
        </w:trPr>
        <w:tc>
          <w:tcPr>
            <w:tcW w:w="936" w:type="dxa"/>
          </w:tcPr>
          <w:p w14:paraId="600ECF86" w14:textId="77777777" w:rsidR="00851354" w:rsidRPr="000267F7" w:rsidRDefault="00851354" w:rsidP="007A57FC">
            <w:pPr>
              <w:jc w:val="center"/>
              <w:rPr>
                <w:lang w:val="sk-SK"/>
              </w:rPr>
            </w:pPr>
          </w:p>
          <w:p w14:paraId="333C3560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2.</w:t>
            </w:r>
          </w:p>
        </w:tc>
        <w:tc>
          <w:tcPr>
            <w:tcW w:w="6577" w:type="dxa"/>
          </w:tcPr>
          <w:p w14:paraId="27D87AB8" w14:textId="2F326AAA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 xml:space="preserve">Sú všetky </w:t>
            </w:r>
            <w:r w:rsidR="001474FF">
              <w:rPr>
                <w:lang w:val="sk-SK"/>
              </w:rPr>
              <w:t>ak</w:t>
            </w:r>
            <w:r w:rsidR="00B42A9F" w:rsidRPr="000267F7">
              <w:rPr>
                <w:lang w:val="sk-SK"/>
              </w:rPr>
              <w:t>tivity</w:t>
            </w:r>
            <w:r w:rsidRPr="000267F7">
              <w:rPr>
                <w:lang w:val="sk-SK"/>
              </w:rPr>
              <w:t xml:space="preserve"> projektu reálne stanovené, dostatočne podrobne</w:t>
            </w:r>
          </w:p>
          <w:p w14:paraId="67323AAF" w14:textId="2B41AD0E" w:rsidR="00C762D1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popísané a majú logickú nadväznosť a sú previazané s</w:t>
            </w:r>
            <w:r w:rsidR="00C762D1">
              <w:rPr>
                <w:lang w:val="sk-SK"/>
              </w:rPr>
              <w:t> </w:t>
            </w:r>
            <w:r w:rsidRPr="000267F7">
              <w:rPr>
                <w:lang w:val="sk-SK"/>
              </w:rPr>
              <w:t>výsledkami</w:t>
            </w:r>
          </w:p>
          <w:p w14:paraId="36E8AC54" w14:textId="1198B3A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a cieľom projektu?</w:t>
            </w:r>
          </w:p>
        </w:tc>
        <w:tc>
          <w:tcPr>
            <w:tcW w:w="1559" w:type="dxa"/>
            <w:vAlign w:val="center"/>
          </w:tcPr>
          <w:p w14:paraId="1727D0EF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</w:p>
          <w:p w14:paraId="6D872010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10</w:t>
            </w:r>
          </w:p>
        </w:tc>
      </w:tr>
      <w:tr w:rsidR="00851354" w:rsidRPr="000267F7" w14:paraId="0C2A9397" w14:textId="77777777" w:rsidTr="00097361">
        <w:trPr>
          <w:trHeight w:val="618"/>
        </w:trPr>
        <w:tc>
          <w:tcPr>
            <w:tcW w:w="936" w:type="dxa"/>
          </w:tcPr>
          <w:p w14:paraId="5682473D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3.</w:t>
            </w:r>
          </w:p>
        </w:tc>
        <w:tc>
          <w:tcPr>
            <w:tcW w:w="6577" w:type="dxa"/>
          </w:tcPr>
          <w:p w14:paraId="5EF3D8E2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Je časový harmonogram realizácie projektu reálny a adekvátny vo</w:t>
            </w:r>
          </w:p>
          <w:p w14:paraId="4BD43B41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vzťahu k navrhovaným aktivitám?</w:t>
            </w:r>
          </w:p>
        </w:tc>
        <w:tc>
          <w:tcPr>
            <w:tcW w:w="1559" w:type="dxa"/>
            <w:vAlign w:val="center"/>
          </w:tcPr>
          <w:p w14:paraId="27F20EB2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5</w:t>
            </w:r>
          </w:p>
        </w:tc>
      </w:tr>
      <w:tr w:rsidR="00851354" w:rsidRPr="000267F7" w14:paraId="64E27A90" w14:textId="77777777" w:rsidTr="00097361">
        <w:trPr>
          <w:trHeight w:val="616"/>
        </w:trPr>
        <w:tc>
          <w:tcPr>
            <w:tcW w:w="936" w:type="dxa"/>
          </w:tcPr>
          <w:p w14:paraId="586CC1EC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4.</w:t>
            </w:r>
          </w:p>
        </w:tc>
        <w:tc>
          <w:tcPr>
            <w:tcW w:w="6577" w:type="dxa"/>
          </w:tcPr>
          <w:p w14:paraId="5F58722B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Má žiadateľ dostatočnú personálnu a technickú kapacitu na</w:t>
            </w:r>
          </w:p>
          <w:p w14:paraId="5F20C9FD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realizáciu projektu?</w:t>
            </w:r>
          </w:p>
        </w:tc>
        <w:tc>
          <w:tcPr>
            <w:tcW w:w="1559" w:type="dxa"/>
            <w:vAlign w:val="center"/>
          </w:tcPr>
          <w:p w14:paraId="07F1DE1C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5</w:t>
            </w:r>
          </w:p>
        </w:tc>
      </w:tr>
      <w:tr w:rsidR="00851354" w:rsidRPr="000267F7" w14:paraId="37658F04" w14:textId="77777777" w:rsidTr="00097361">
        <w:trPr>
          <w:trHeight w:val="618"/>
        </w:trPr>
        <w:tc>
          <w:tcPr>
            <w:tcW w:w="936" w:type="dxa"/>
          </w:tcPr>
          <w:p w14:paraId="5F84CE76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5.</w:t>
            </w:r>
          </w:p>
        </w:tc>
        <w:tc>
          <w:tcPr>
            <w:tcW w:w="6577" w:type="dxa"/>
          </w:tcPr>
          <w:p w14:paraId="04F17124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Je rozpočet projektu jednoznačný, dostatočne podrobný, primeraný</w:t>
            </w:r>
          </w:p>
          <w:p w14:paraId="3D8E379D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vo vzťahu k realizovaným aktivitám a obsahuje oprávnené výdavky?</w:t>
            </w:r>
          </w:p>
        </w:tc>
        <w:tc>
          <w:tcPr>
            <w:tcW w:w="1559" w:type="dxa"/>
            <w:vAlign w:val="center"/>
          </w:tcPr>
          <w:p w14:paraId="13F84B18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10</w:t>
            </w:r>
          </w:p>
        </w:tc>
      </w:tr>
      <w:tr w:rsidR="00851354" w:rsidRPr="000267F7" w14:paraId="3686F856" w14:textId="77777777" w:rsidTr="00097361">
        <w:trPr>
          <w:trHeight w:val="309"/>
        </w:trPr>
        <w:tc>
          <w:tcPr>
            <w:tcW w:w="936" w:type="dxa"/>
          </w:tcPr>
          <w:p w14:paraId="4E2C683D" w14:textId="77777777" w:rsidR="00851354" w:rsidRPr="000267F7" w:rsidRDefault="00851354" w:rsidP="007A57FC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6.</w:t>
            </w:r>
          </w:p>
        </w:tc>
        <w:tc>
          <w:tcPr>
            <w:tcW w:w="6577" w:type="dxa"/>
          </w:tcPr>
          <w:p w14:paraId="18A7D98F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  <w:r w:rsidRPr="000267F7">
              <w:rPr>
                <w:lang w:val="sk-SK"/>
              </w:rPr>
              <w:t>Je z projektu zrejmá jeho udržateľnosť?</w:t>
            </w:r>
          </w:p>
        </w:tc>
        <w:tc>
          <w:tcPr>
            <w:tcW w:w="1559" w:type="dxa"/>
            <w:vAlign w:val="center"/>
          </w:tcPr>
          <w:p w14:paraId="7A51FDEA" w14:textId="77777777" w:rsidR="00851354" w:rsidRPr="000267F7" w:rsidRDefault="00851354" w:rsidP="00BD3300">
            <w:pPr>
              <w:jc w:val="center"/>
              <w:rPr>
                <w:lang w:val="sk-SK"/>
              </w:rPr>
            </w:pPr>
            <w:r w:rsidRPr="000267F7">
              <w:rPr>
                <w:lang w:val="sk-SK"/>
              </w:rPr>
              <w:t>10</w:t>
            </w:r>
          </w:p>
        </w:tc>
      </w:tr>
      <w:tr w:rsidR="00851354" w:rsidRPr="000267F7" w14:paraId="45DBA6B5" w14:textId="77777777" w:rsidTr="00097361">
        <w:trPr>
          <w:trHeight w:val="309"/>
        </w:trPr>
        <w:tc>
          <w:tcPr>
            <w:tcW w:w="936" w:type="dxa"/>
            <w:shd w:val="clear" w:color="auto" w:fill="D9D9D9" w:themeFill="background1" w:themeFillShade="D9"/>
          </w:tcPr>
          <w:p w14:paraId="72F1DEAB" w14:textId="77777777" w:rsidR="00851354" w:rsidRPr="000267F7" w:rsidRDefault="00851354" w:rsidP="00851354">
            <w:pPr>
              <w:jc w:val="both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Súčet:</w:t>
            </w:r>
          </w:p>
        </w:tc>
        <w:tc>
          <w:tcPr>
            <w:tcW w:w="6577" w:type="dxa"/>
            <w:shd w:val="clear" w:color="auto" w:fill="D9D9D9" w:themeFill="background1" w:themeFillShade="D9"/>
          </w:tcPr>
          <w:p w14:paraId="43F847BF" w14:textId="77777777" w:rsidR="00851354" w:rsidRPr="000267F7" w:rsidRDefault="00851354" w:rsidP="00DA08BC">
            <w:pPr>
              <w:jc w:val="both"/>
              <w:rPr>
                <w:lang w:val="sk-SK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26E54D85" w14:textId="77777777" w:rsidR="00851354" w:rsidRPr="000267F7" w:rsidRDefault="00851354" w:rsidP="00BD3300">
            <w:pPr>
              <w:jc w:val="center"/>
              <w:rPr>
                <w:b/>
                <w:lang w:val="sk-SK"/>
              </w:rPr>
            </w:pPr>
            <w:r w:rsidRPr="000267F7">
              <w:rPr>
                <w:b/>
                <w:lang w:val="sk-SK"/>
              </w:rPr>
              <w:t>60</w:t>
            </w:r>
          </w:p>
        </w:tc>
      </w:tr>
    </w:tbl>
    <w:p w14:paraId="1088EA8E" w14:textId="77777777" w:rsidR="00DA08BC" w:rsidRPr="000267F7" w:rsidRDefault="00DA08BC" w:rsidP="00DA08BC">
      <w:pPr>
        <w:spacing w:after="0"/>
        <w:jc w:val="both"/>
      </w:pPr>
    </w:p>
    <w:p w14:paraId="42B9B9E0" w14:textId="74AEAC7C" w:rsidR="00851354" w:rsidRPr="000267F7" w:rsidRDefault="00851354" w:rsidP="00DA08BC">
      <w:pPr>
        <w:spacing w:after="0"/>
        <w:jc w:val="both"/>
      </w:pPr>
      <w:r w:rsidRPr="000267F7">
        <w:t xml:space="preserve">Po hodnotení hodnotiteľov </w:t>
      </w:r>
      <w:r w:rsidR="008C1389">
        <w:t>poskytovateľ</w:t>
      </w:r>
      <w:r w:rsidR="005535CD">
        <w:t xml:space="preserve"> </w:t>
      </w:r>
      <w:r w:rsidRPr="000267F7">
        <w:t>zostaví poradie úspešnosti predložených žiadostí o</w:t>
      </w:r>
      <w:r w:rsidR="00B42A9F" w:rsidRPr="000267F7">
        <w:t> </w:t>
      </w:r>
      <w:r w:rsidRPr="000267F7">
        <w:t>poskytnutie dotácie, ktoré budú navrhnuté predsedovi KSK na pridelenie dotácie v</w:t>
      </w:r>
      <w:r w:rsidR="00B42A9F" w:rsidRPr="000267F7">
        <w:t> </w:t>
      </w:r>
      <w:r w:rsidRPr="000267F7">
        <w:t>závislosti od alokácie finančných prostriedkov na príslušnú výzvu.</w:t>
      </w:r>
    </w:p>
    <w:p w14:paraId="6A1CA9CD" w14:textId="4EE28545" w:rsidR="00851354" w:rsidRPr="000267F7" w:rsidRDefault="00851354" w:rsidP="00851354">
      <w:pPr>
        <w:jc w:val="both"/>
      </w:pPr>
      <w:r w:rsidRPr="000267F7">
        <w:lastRenderedPageBreak/>
        <w:t>O</w:t>
      </w:r>
      <w:r w:rsidR="00B42A9F" w:rsidRPr="000267F7">
        <w:t> </w:t>
      </w:r>
      <w:r w:rsidRPr="000267F7">
        <w:t>schválení resp. neschválení žiadosti o</w:t>
      </w:r>
      <w:r w:rsidR="00B42A9F" w:rsidRPr="000267F7">
        <w:t> </w:t>
      </w:r>
      <w:r w:rsidRPr="000267F7">
        <w:t>poskytnutie dotácie rozhoduje predseda KSK. Predseda KSK žiadosť o</w:t>
      </w:r>
      <w:r w:rsidR="00B42A9F" w:rsidRPr="000267F7">
        <w:t> </w:t>
      </w:r>
      <w:r w:rsidRPr="000267F7">
        <w:t>dotáciu schváli, schváli v</w:t>
      </w:r>
      <w:r w:rsidR="00B42A9F" w:rsidRPr="000267F7">
        <w:t> </w:t>
      </w:r>
      <w:r w:rsidRPr="000267F7">
        <w:t>zníženej sume alebo neschváli.</w:t>
      </w:r>
    </w:p>
    <w:p w14:paraId="68AB1F19" w14:textId="15302794" w:rsidR="00851354" w:rsidRPr="000267F7" w:rsidRDefault="008C1389" w:rsidP="00851354">
      <w:pPr>
        <w:jc w:val="both"/>
      </w:pPr>
      <w:r>
        <w:t>Poskytovateľ</w:t>
      </w:r>
      <w:r w:rsidR="00851354" w:rsidRPr="000267F7">
        <w:t xml:space="preserve"> písomne upovedomí žiadateľa o</w:t>
      </w:r>
      <w:r w:rsidR="00B42A9F" w:rsidRPr="000267F7">
        <w:t> </w:t>
      </w:r>
      <w:r w:rsidR="00851354" w:rsidRPr="000267F7">
        <w:t>schválení resp. neschválení žiadosti.</w:t>
      </w:r>
    </w:p>
    <w:p w14:paraId="07D4E511" w14:textId="55A82C5F" w:rsidR="00851354" w:rsidRDefault="00851354" w:rsidP="00DA08BC">
      <w:pPr>
        <w:spacing w:after="0"/>
        <w:jc w:val="both"/>
      </w:pPr>
      <w:r w:rsidRPr="000267F7">
        <w:t>Poskytovateľ si v</w:t>
      </w:r>
      <w:r w:rsidR="00B42A9F" w:rsidRPr="000267F7">
        <w:t> </w:t>
      </w:r>
      <w:r w:rsidRPr="000267F7">
        <w:t>ktorejkoľvek fáze schvaľovacieho procesu vyhradzuje právo v</w:t>
      </w:r>
      <w:r w:rsidR="00B42A9F" w:rsidRPr="000267F7">
        <w:t> </w:t>
      </w:r>
      <w:r w:rsidRPr="000267F7">
        <w:t>prípade skrytej duplicity (rovnaké projekty, resp. projekty s</w:t>
      </w:r>
      <w:r w:rsidR="00B42A9F" w:rsidRPr="000267F7">
        <w:t> </w:t>
      </w:r>
      <w:r w:rsidRPr="000267F7">
        <w:t>rovnakým cieľom, podané pod menom rôznych subjektov) túto skutočnosť preskúmať a</w:t>
      </w:r>
      <w:r w:rsidR="00B42A9F" w:rsidRPr="000267F7">
        <w:t> </w:t>
      </w:r>
      <w:r w:rsidRPr="000267F7">
        <w:t>v</w:t>
      </w:r>
      <w:r w:rsidR="00B42A9F" w:rsidRPr="000267F7">
        <w:t> </w:t>
      </w:r>
      <w:r w:rsidRPr="000267F7">
        <w:t>odôvodnených prípadoch projekty vyradiť.</w:t>
      </w:r>
    </w:p>
    <w:p w14:paraId="3C1A76AC" w14:textId="77777777" w:rsidR="008347D5" w:rsidRDefault="008347D5" w:rsidP="00DA08B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56"/>
      </w:tblGrid>
      <w:tr w:rsidR="00954A16" w:rsidRPr="00736A52" w14:paraId="310366C5" w14:textId="77777777"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505D93FE" w14:textId="7C00B82D" w:rsidR="00954A16" w:rsidRPr="00954A16" w:rsidRDefault="00954A16" w:rsidP="00954A16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954A16">
              <w:rPr>
                <w:rFonts w:cstheme="minorHAnsi"/>
                <w:b/>
              </w:rPr>
              <w:t>Zmluva o poskytnutí dotácie</w:t>
            </w:r>
          </w:p>
        </w:tc>
      </w:tr>
    </w:tbl>
    <w:p w14:paraId="0B715201" w14:textId="77777777" w:rsidR="00DA08BC" w:rsidRPr="000267F7" w:rsidRDefault="00DA08BC" w:rsidP="00DA08BC">
      <w:pPr>
        <w:spacing w:after="0"/>
      </w:pPr>
    </w:p>
    <w:p w14:paraId="48D25FC0" w14:textId="2AF38D13" w:rsidR="000943A0" w:rsidRPr="000267F7" w:rsidRDefault="0065076F" w:rsidP="000943A0">
      <w:pPr>
        <w:spacing w:after="0" w:line="276" w:lineRule="auto"/>
        <w:jc w:val="both"/>
      </w:pPr>
      <w:r>
        <w:t xml:space="preserve">Zmluva o poskytnutí dotácie sa </w:t>
      </w:r>
      <w:r w:rsidR="000943A0" w:rsidRPr="000267F7">
        <w:t>úspešnému žiadateľovi</w:t>
      </w:r>
      <w:r w:rsidR="008F70B7">
        <w:t xml:space="preserve"> zašle</w:t>
      </w:r>
      <w:r w:rsidR="000943A0" w:rsidRPr="000267F7">
        <w:t xml:space="preserve"> </w:t>
      </w:r>
      <w:r w:rsidR="000943A0" w:rsidRPr="000267F7">
        <w:rPr>
          <w:b/>
          <w:bCs/>
        </w:rPr>
        <w:t>prostredníctvom aplikácie egrant</w:t>
      </w:r>
      <w:r w:rsidR="000943A0" w:rsidRPr="000267F7">
        <w:t>. Znenie tejto zmluvy je pre žiadateľa záväzné.</w:t>
      </w:r>
      <w:r w:rsidR="000943A0">
        <w:t xml:space="preserve"> Zoznam povinných príloh k zmluve o poskytnutí dotácie je uvedený v bode 21 tejto výzvy.</w:t>
      </w:r>
    </w:p>
    <w:p w14:paraId="49B03505" w14:textId="77777777" w:rsidR="000943A0" w:rsidRDefault="000943A0" w:rsidP="000943A0">
      <w:pPr>
        <w:spacing w:after="0" w:line="276" w:lineRule="auto"/>
        <w:jc w:val="both"/>
      </w:pPr>
      <w:r w:rsidRPr="000267F7">
        <w:t xml:space="preserve">Žiadateľovi o poskytnutie dotácie bude poskytnutá primeraná lehota na spätné doručenie všetkých rovnopisov zmluvy </w:t>
      </w:r>
      <w:r>
        <w:t xml:space="preserve">a jej povinných príloh </w:t>
      </w:r>
      <w:r w:rsidRPr="000267F7">
        <w:t>podpísaných žiadateľom resp. jeho zástupcom na základe plnej moci, na ktorej podpis splnomocniteľa musí byť úradne osvedčený. Následne je zmluva podpísaná zo strany KSK.</w:t>
      </w:r>
    </w:p>
    <w:p w14:paraId="07EEECB8" w14:textId="77777777" w:rsidR="000943A0" w:rsidRDefault="000943A0" w:rsidP="000943A0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R</w:t>
      </w:r>
      <w:r w:rsidRPr="003333FC">
        <w:rPr>
          <w:rFonts w:cstheme="minorHAnsi"/>
        </w:rPr>
        <w:t>ovnopis</w:t>
      </w:r>
      <w:r>
        <w:rPr>
          <w:rFonts w:cstheme="minorHAnsi"/>
        </w:rPr>
        <w:t>y</w:t>
      </w:r>
      <w:r w:rsidRPr="003333FC">
        <w:rPr>
          <w:rFonts w:cstheme="minorHAnsi"/>
        </w:rPr>
        <w:t xml:space="preserve"> zmluvy </w:t>
      </w:r>
      <w:r>
        <w:rPr>
          <w:rFonts w:cstheme="minorHAnsi"/>
        </w:rPr>
        <w:t xml:space="preserve">a jej povinných príloh </w:t>
      </w:r>
      <w:r w:rsidRPr="003333FC">
        <w:rPr>
          <w:rFonts w:cstheme="minorHAnsi"/>
        </w:rPr>
        <w:t>podpísan</w:t>
      </w:r>
      <w:r>
        <w:rPr>
          <w:rFonts w:cstheme="minorHAnsi"/>
        </w:rPr>
        <w:t>é</w:t>
      </w:r>
      <w:r w:rsidRPr="003333FC">
        <w:rPr>
          <w:rFonts w:cstheme="minorHAnsi"/>
        </w:rPr>
        <w:t xml:space="preserve"> žiadateľom</w:t>
      </w:r>
      <w:r>
        <w:rPr>
          <w:rFonts w:cstheme="minorHAnsi"/>
        </w:rPr>
        <w:t>, žiadateľ predkladá jedným z nasledovných spôsobov:</w:t>
      </w:r>
    </w:p>
    <w:p w14:paraId="73FBF188" w14:textId="5C77D14A" w:rsidR="000943A0" w:rsidRDefault="000943A0" w:rsidP="000943A0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C314A6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C314A6">
        <w:rPr>
          <w:rFonts w:asciiTheme="minorHAnsi" w:hAnsiTheme="minorHAnsi" w:cstheme="minorHAnsi"/>
        </w:rPr>
        <w:t>pošto</w:t>
      </w:r>
      <w:r>
        <w:rPr>
          <w:rFonts w:asciiTheme="minorHAnsi" w:hAnsiTheme="minorHAnsi" w:cstheme="minorHAnsi"/>
        </w:rPr>
        <w:t>vo</w:t>
      </w:r>
      <w:r w:rsidRPr="00C314A6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 prepravou</w:t>
      </w:r>
      <w:r w:rsidRPr="00C314A6">
        <w:rPr>
          <w:rFonts w:asciiTheme="minorHAnsi" w:hAnsiTheme="minorHAnsi" w:cstheme="minorHAnsi"/>
        </w:rPr>
        <w:t xml:space="preserve"> na adresu poskytovateľa</w:t>
      </w:r>
      <w:r w:rsidR="008F70B7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</w:t>
      </w:r>
    </w:p>
    <w:p w14:paraId="236DF26F" w14:textId="77777777" w:rsidR="000943A0" w:rsidRPr="004D6C52" w:rsidRDefault="000943A0" w:rsidP="000943A0">
      <w:pPr>
        <w:spacing w:after="0" w:line="276" w:lineRule="auto"/>
        <w:jc w:val="both"/>
        <w:rPr>
          <w:rFonts w:cstheme="minorHAnsi"/>
          <w:b/>
          <w:bCs/>
        </w:rPr>
      </w:pPr>
      <w:r w:rsidRPr="004D6C52">
        <w:rPr>
          <w:rFonts w:cstheme="minorHAnsi"/>
          <w:b/>
          <w:bCs/>
        </w:rPr>
        <w:t>alebo</w:t>
      </w:r>
    </w:p>
    <w:p w14:paraId="4BFA41E6" w14:textId="77777777" w:rsidR="000943A0" w:rsidRDefault="000943A0" w:rsidP="000943A0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C314A6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C314A6">
        <w:rPr>
          <w:rFonts w:asciiTheme="minorHAnsi" w:hAnsiTheme="minorHAnsi" w:cstheme="minorHAnsi"/>
        </w:rPr>
        <w:t xml:space="preserve">osobne do </w:t>
      </w:r>
      <w:r>
        <w:rPr>
          <w:rFonts w:asciiTheme="minorHAnsi" w:hAnsiTheme="minorHAnsi" w:cstheme="minorHAnsi"/>
        </w:rPr>
        <w:t>podateľne poskytovateľa.</w:t>
      </w:r>
    </w:p>
    <w:p w14:paraId="2BB2A55C" w14:textId="77777777" w:rsidR="00891488" w:rsidRDefault="00891488" w:rsidP="00891488">
      <w:pPr>
        <w:pStyle w:val="Odsekzoznamu"/>
        <w:widowControl/>
        <w:autoSpaceDE/>
        <w:autoSpaceDN/>
        <w:spacing w:line="276" w:lineRule="auto"/>
        <w:ind w:left="720" w:firstLine="0"/>
        <w:contextualSpacing/>
        <w:jc w:val="both"/>
        <w:rPr>
          <w:rFonts w:asciiTheme="minorHAnsi" w:hAnsiTheme="minorHAnsi" w:cstheme="minorHAnsi"/>
        </w:rPr>
      </w:pPr>
    </w:p>
    <w:p w14:paraId="5ABEE986" w14:textId="77777777" w:rsidR="000943A0" w:rsidRPr="00872B50" w:rsidRDefault="000943A0" w:rsidP="000943A0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A</w:t>
      </w:r>
      <w:r w:rsidRPr="00872B50">
        <w:rPr>
          <w:rFonts w:cstheme="minorHAnsi"/>
        </w:rPr>
        <w:t xml:space="preserve">dresa </w:t>
      </w:r>
      <w:r>
        <w:rPr>
          <w:rFonts w:cstheme="minorHAnsi"/>
        </w:rPr>
        <w:t>pre doručenie rovnopisov zmluvy o poskytnutie dotácie poštou/osobne:</w:t>
      </w:r>
    </w:p>
    <w:p w14:paraId="691192C4" w14:textId="77777777" w:rsidR="000943A0" w:rsidRPr="00872B50" w:rsidRDefault="000943A0" w:rsidP="000943A0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Košický samosprávny kraj</w:t>
      </w:r>
    </w:p>
    <w:p w14:paraId="62386848" w14:textId="77777777" w:rsidR="000943A0" w:rsidRPr="00872B50" w:rsidRDefault="000943A0" w:rsidP="000943A0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Námestie Maratónu mieru 1</w:t>
      </w:r>
    </w:p>
    <w:p w14:paraId="29056E65" w14:textId="77777777" w:rsidR="000943A0" w:rsidRPr="00872B50" w:rsidRDefault="000943A0" w:rsidP="000943A0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042 66 Košice</w:t>
      </w:r>
    </w:p>
    <w:p w14:paraId="5068E32B" w14:textId="77777777" w:rsidR="000943A0" w:rsidRPr="007C64B2" w:rsidRDefault="000943A0" w:rsidP="000943A0">
      <w:pPr>
        <w:spacing w:before="120" w:after="0" w:line="276" w:lineRule="auto"/>
        <w:jc w:val="both"/>
      </w:pPr>
      <w:r w:rsidRPr="00926B83">
        <w:rPr>
          <w:rFonts w:cstheme="minorHAnsi"/>
        </w:rPr>
        <w:t>Rozhodujúcim je dátum odovzdania zmluvy a jej povinných príloh na poštovú prepravu odtlačený na poštovej pečiatke alebo dátum prijatia zmluvy a jej povinných odtlačený na pečiatke podateľne poskytovateľa.</w:t>
      </w:r>
    </w:p>
    <w:p w14:paraId="62DFD797" w14:textId="77777777" w:rsidR="000943A0" w:rsidRPr="000267F7" w:rsidRDefault="000943A0" w:rsidP="000943A0">
      <w:pPr>
        <w:spacing w:before="120" w:after="0" w:line="276" w:lineRule="auto"/>
        <w:jc w:val="both"/>
      </w:pPr>
      <w:r w:rsidRPr="000267F7">
        <w:t>V prípade, ak žiadateľom podpísaná zmluva o poskytnutí dotácie a</w:t>
      </w:r>
      <w:r>
        <w:t xml:space="preserve"> všetky jej </w:t>
      </w:r>
      <w:r w:rsidRPr="000267F7">
        <w:t xml:space="preserve">povinné prílohy nebudú poskytovateľovi predložené ani na jeho výzvu a v nej stanovenej </w:t>
      </w:r>
      <w:r>
        <w:t xml:space="preserve">dodatočnej </w:t>
      </w:r>
      <w:r w:rsidRPr="000267F7">
        <w:t>lehote, poskytovateľ zmluvu o poskytnutí dotácie so žiadateľom neuzavrie.</w:t>
      </w:r>
    </w:p>
    <w:p w14:paraId="405E9612" w14:textId="77777777" w:rsidR="000943A0" w:rsidRPr="00160691" w:rsidRDefault="000943A0" w:rsidP="000943A0">
      <w:pPr>
        <w:spacing w:after="0" w:line="276" w:lineRule="auto"/>
        <w:jc w:val="both"/>
      </w:pPr>
      <w:r w:rsidRPr="000267F7">
        <w:t xml:space="preserve">Zmluvu o poskytnutí dotácie nie je možné uzavrieť s úspešným žiadateľom v prípade, ak ide o úspešného žiadateľa, ktorý nespláca riadne a včas uznaný </w:t>
      </w:r>
      <w:r w:rsidRPr="00160691">
        <w:t>dlh v súlade s Uznaním dlhu a Dohodou o splácaní dlhu v zmysle § 558 zákona č. 40/1964 Zb. Občiansky zákonník v znení neskorších predpisov uzavretým medzi KSK a úspešným žiadateľom.</w:t>
      </w:r>
    </w:p>
    <w:p w14:paraId="07AFFEB1" w14:textId="77777777" w:rsidR="000943A0" w:rsidRPr="000267F7" w:rsidRDefault="000943A0" w:rsidP="000943A0">
      <w:pPr>
        <w:spacing w:after="0" w:line="276" w:lineRule="auto"/>
        <w:jc w:val="both"/>
      </w:pPr>
      <w:r w:rsidRPr="000267F7">
        <w:t>Výška dotácie uvedená v zmluve bude považovaná za maximálnu. Táto výška vychádza z navrhovaného rozpočtu a preto konečná výška dotácie bude stanovená až po ukončení realizácie projektu a po vyúčtovaní dotácie. Maximálnu výšku dotácie uvedenú v zmluve nie je možné prekročiť.</w:t>
      </w:r>
    </w:p>
    <w:p w14:paraId="05CA9117" w14:textId="77777777" w:rsidR="000943A0" w:rsidRDefault="000943A0" w:rsidP="000943A0">
      <w:pPr>
        <w:spacing w:after="0" w:line="276" w:lineRule="auto"/>
        <w:jc w:val="both"/>
      </w:pPr>
      <w:r w:rsidRPr="000267F7">
        <w:t xml:space="preserve">Zmluva o poskytnutí dotácie musí nadobudnúť platnosť a účinnosť najneskôr do </w:t>
      </w:r>
      <w:r>
        <w:t xml:space="preserve">dňa ukončenia </w:t>
      </w:r>
      <w:r w:rsidRPr="000267F7">
        <w:t xml:space="preserve"> realizácie daného projektu. Žiadateľ je povinný splniť všetky podmienky návrhu zmluvy, ktorej vzor je prílohou tejto výzvy, aj pred jej uzavretím.</w:t>
      </w:r>
    </w:p>
    <w:p w14:paraId="472CC917" w14:textId="77777777" w:rsidR="000943A0" w:rsidRDefault="000943A0" w:rsidP="000943A0">
      <w:pPr>
        <w:spacing w:after="0" w:line="276" w:lineRule="auto"/>
        <w:jc w:val="both"/>
      </w:pPr>
      <w:r>
        <w:t>Nadobudnutím platnosti a účinnosti zmluvy o poskytnutí dotácie sa žiadateľ stáva prijímateľom dotácie.</w:t>
      </w:r>
    </w:p>
    <w:tbl>
      <w:tblPr>
        <w:tblStyle w:val="Mriekatabuky"/>
        <w:tblW w:w="0" w:type="auto"/>
        <w:shd w:val="clear" w:color="auto" w:fill="B4C6E7" w:themeFill="accent1" w:themeFillTint="66"/>
        <w:tblLook w:val="04A0" w:firstRow="1" w:lastRow="0" w:firstColumn="1" w:lastColumn="0" w:noHBand="0" w:noVBand="1"/>
      </w:tblPr>
      <w:tblGrid>
        <w:gridCol w:w="9056"/>
      </w:tblGrid>
      <w:tr w:rsidR="00206EEC" w14:paraId="30223C40" w14:textId="77777777" w:rsidTr="001F2A0D">
        <w:tc>
          <w:tcPr>
            <w:tcW w:w="9056" w:type="dxa"/>
            <w:shd w:val="clear" w:color="auto" w:fill="B4C6E7" w:themeFill="accent1" w:themeFillTint="66"/>
          </w:tcPr>
          <w:p w14:paraId="0C583CD4" w14:textId="21BCC95B" w:rsidR="00206EEC" w:rsidRPr="0072246D" w:rsidRDefault="00206EEC" w:rsidP="00206EEC">
            <w:pPr>
              <w:pStyle w:val="Odsekzoznamu"/>
              <w:numPr>
                <w:ilvl w:val="0"/>
                <w:numId w:val="35"/>
              </w:numPr>
              <w:spacing w:line="276" w:lineRule="auto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72246D">
              <w:rPr>
                <w:rFonts w:cstheme="minorHAnsi"/>
                <w:b/>
                <w:bCs/>
                <w:sz w:val="22"/>
                <w:szCs w:val="22"/>
              </w:rPr>
              <w:lastRenderedPageBreak/>
              <w:t>Vyúčtovanie dotácie</w:t>
            </w:r>
          </w:p>
        </w:tc>
      </w:tr>
    </w:tbl>
    <w:p w14:paraId="3422381B" w14:textId="77777777" w:rsidR="00DA08BC" w:rsidRPr="000267F7" w:rsidRDefault="00DA08BC" w:rsidP="00DA08BC">
      <w:pPr>
        <w:spacing w:after="0"/>
      </w:pPr>
    </w:p>
    <w:p w14:paraId="302C7C75" w14:textId="6D575853" w:rsidR="00851354" w:rsidRPr="000267F7" w:rsidRDefault="00851354" w:rsidP="00851354">
      <w:pPr>
        <w:jc w:val="both"/>
      </w:pPr>
      <w:r w:rsidRPr="000267F7">
        <w:t>Prijímateľ je povinný po ukončení projektu vypracovať a</w:t>
      </w:r>
      <w:r w:rsidR="00B42A9F" w:rsidRPr="000267F7">
        <w:t> </w:t>
      </w:r>
      <w:r w:rsidRPr="000267F7">
        <w:t xml:space="preserve">predložiť vyúčtovanie celej dotácie </w:t>
      </w:r>
      <w:r w:rsidRPr="000267F7">
        <w:rPr>
          <w:b/>
        </w:rPr>
        <w:t xml:space="preserve">do 10 kalendárnych dní odo dňa ukončenia realizácie projektu, najneskôr však do 10.11. </w:t>
      </w:r>
      <w:r w:rsidRPr="000267F7">
        <w:t>príslušného kalendárneho roku poskytovateľovi. Vyúčtovanie musí obsahovať samostatné časti:</w:t>
      </w:r>
    </w:p>
    <w:p w14:paraId="35AF5C5C" w14:textId="3096BC76" w:rsidR="00851354" w:rsidRPr="000267F7" w:rsidRDefault="00851354" w:rsidP="008347D5">
      <w:pPr>
        <w:numPr>
          <w:ilvl w:val="0"/>
          <w:numId w:val="1"/>
        </w:numPr>
        <w:spacing w:after="0"/>
        <w:ind w:left="1117" w:hanging="357"/>
        <w:jc w:val="both"/>
      </w:pPr>
      <w:r w:rsidRPr="000267F7">
        <w:t>finančné vyúčtovanie celej dotácie vrátane spolufinancovania prijímateľa zahŕňajúce všetky povinné prílohy</w:t>
      </w:r>
      <w:r w:rsidR="00456468">
        <w:t>,</w:t>
      </w:r>
    </w:p>
    <w:p w14:paraId="237716AE" w14:textId="77777777" w:rsidR="00851354" w:rsidRPr="000267F7" w:rsidRDefault="00851354" w:rsidP="00851354">
      <w:pPr>
        <w:numPr>
          <w:ilvl w:val="0"/>
          <w:numId w:val="1"/>
        </w:numPr>
        <w:jc w:val="both"/>
      </w:pPr>
      <w:r w:rsidRPr="000267F7">
        <w:t>záverečnú hodnotiacu správu.</w:t>
      </w:r>
    </w:p>
    <w:p w14:paraId="601B70E1" w14:textId="7AB4139D" w:rsidR="00DA1C47" w:rsidRDefault="00DA1C47" w:rsidP="00D1460A">
      <w:pPr>
        <w:spacing w:after="0" w:line="276" w:lineRule="auto"/>
        <w:jc w:val="both"/>
        <w:rPr>
          <w:rFonts w:ascii="Segoe UI" w:hAnsi="Segoe UI" w:cs="Segoe UI"/>
          <w:sz w:val="18"/>
          <w:szCs w:val="18"/>
        </w:rPr>
      </w:pPr>
      <w:r w:rsidRPr="00CC392F">
        <w:rPr>
          <w:rFonts w:cstheme="minorHAnsi"/>
        </w:rPr>
        <w:t xml:space="preserve">Prijímateľ </w:t>
      </w:r>
      <w:r>
        <w:rPr>
          <w:rFonts w:cstheme="minorHAnsi"/>
        </w:rPr>
        <w:t xml:space="preserve">vypracuje </w:t>
      </w:r>
      <w:r w:rsidRPr="00CC392F">
        <w:rPr>
          <w:rFonts w:cstheme="minorHAnsi"/>
        </w:rPr>
        <w:t>vyúčtovanie</w:t>
      </w:r>
      <w:r>
        <w:rPr>
          <w:rFonts w:cstheme="minorHAnsi"/>
        </w:rPr>
        <w:t xml:space="preserve"> a záverečnú hodnotiacu správu</w:t>
      </w:r>
      <w:r w:rsidRPr="00CC392F">
        <w:rPr>
          <w:rFonts w:cstheme="minorHAnsi"/>
        </w:rPr>
        <w:t xml:space="preserve"> </w:t>
      </w:r>
      <w:r w:rsidRPr="00872B50">
        <w:rPr>
          <w:rFonts w:cstheme="minorHAnsi"/>
        </w:rPr>
        <w:t xml:space="preserve">vyplnením elektronického formulára, ktorý je dostupný na: </w:t>
      </w:r>
      <w:hyperlink r:id="rId16" w:history="1">
        <w:r w:rsidRPr="0007666D">
          <w:rPr>
            <w:rStyle w:val="Hypertextovprepojenie"/>
            <w:rFonts w:cstheme="minorHAnsi"/>
          </w:rPr>
          <w:t>https://vucke.egrant.sk/</w:t>
        </w:r>
      </w:hyperlink>
      <w:r>
        <w:rPr>
          <w:rFonts w:cstheme="minorHAnsi"/>
        </w:rPr>
        <w:t>.</w:t>
      </w:r>
      <w:r w:rsidRPr="004236AE">
        <w:rPr>
          <w:rFonts w:ascii="Segoe UI" w:hAnsi="Segoe UI" w:cs="Segoe UI"/>
          <w:sz w:val="18"/>
          <w:szCs w:val="18"/>
        </w:rPr>
        <w:t xml:space="preserve"> </w:t>
      </w:r>
      <w:r w:rsidRPr="00084172">
        <w:rPr>
          <w:rFonts w:cstheme="minorHAnsi"/>
        </w:rPr>
        <w:t>Následne nahrá do aplikácie egrant všetky povinné prílohy</w:t>
      </w:r>
      <w:r>
        <w:rPr>
          <w:rFonts w:cstheme="minorHAnsi"/>
        </w:rPr>
        <w:t xml:space="preserve"> uvedené v </w:t>
      </w:r>
      <w:r w:rsidR="00456468">
        <w:rPr>
          <w:rFonts w:cstheme="minorHAnsi"/>
        </w:rPr>
        <w:t>článku</w:t>
      </w:r>
      <w:r>
        <w:rPr>
          <w:rFonts w:cstheme="minorHAnsi"/>
        </w:rPr>
        <w:t xml:space="preserve"> I</w:t>
      </w:r>
      <w:r w:rsidR="00472FF1">
        <w:rPr>
          <w:rFonts w:cstheme="minorHAnsi"/>
        </w:rPr>
        <w:t>II</w:t>
      </w:r>
      <w:r w:rsidR="004B0567">
        <w:rPr>
          <w:rFonts w:cstheme="minorHAnsi"/>
        </w:rPr>
        <w:t>.</w:t>
      </w:r>
      <w:r>
        <w:rPr>
          <w:rFonts w:cstheme="minorHAnsi"/>
        </w:rPr>
        <w:t xml:space="preserve"> bod 4 a 5 zmluvy o poskytnutí dotácie</w:t>
      </w:r>
      <w:r w:rsidRPr="00084172">
        <w:rPr>
          <w:rFonts w:cstheme="minorHAnsi"/>
        </w:rPr>
        <w:t>.</w:t>
      </w:r>
      <w:r>
        <w:rPr>
          <w:rFonts w:ascii="Segoe UI" w:hAnsi="Segoe UI" w:cs="Segoe UI"/>
          <w:sz w:val="18"/>
          <w:szCs w:val="18"/>
        </w:rPr>
        <w:t xml:space="preserve"> </w:t>
      </w:r>
    </w:p>
    <w:p w14:paraId="2224498A" w14:textId="77777777" w:rsidR="00D1460A" w:rsidRDefault="00D1460A" w:rsidP="00D1460A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Po vypracovaní vyúčtovania a záverečnej hodnotiacej správy, prijímateľ vygeneruje </w:t>
      </w:r>
      <w:proofErr w:type="spellStart"/>
      <w:r>
        <w:rPr>
          <w:rFonts w:cstheme="minorHAnsi"/>
        </w:rPr>
        <w:t>pdf</w:t>
      </w:r>
      <w:proofErr w:type="spellEnd"/>
      <w:r>
        <w:rPr>
          <w:rFonts w:cstheme="minorHAnsi"/>
        </w:rPr>
        <w:t>. verziu finančného vyúčtovania a záverečnej hodnotiacej správy z aplikácie egrant a tieto odošle prostredníctvom aplikácie egrant a zároveň ich predkladá spolu s prílohami jedným z nasledovných spôsobov:</w:t>
      </w:r>
    </w:p>
    <w:p w14:paraId="6525FC90" w14:textId="5DF16C44" w:rsidR="00D1460A" w:rsidRDefault="00D1460A" w:rsidP="00D1460A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117815">
        <w:rPr>
          <w:rFonts w:asciiTheme="minorHAnsi" w:hAnsiTheme="minorHAnsi" w:cstheme="minorHAnsi"/>
        </w:rPr>
        <w:t xml:space="preserve">v elektronickej podobe </w:t>
      </w:r>
      <w:r>
        <w:rPr>
          <w:rFonts w:asciiTheme="minorHAnsi" w:hAnsiTheme="minorHAnsi" w:cstheme="minorHAnsi"/>
        </w:rPr>
        <w:t>vo formáte .</w:t>
      </w:r>
      <w:proofErr w:type="spellStart"/>
      <w:r>
        <w:rPr>
          <w:rFonts w:asciiTheme="minorHAnsi" w:hAnsiTheme="minorHAnsi" w:cstheme="minorHAnsi"/>
        </w:rPr>
        <w:t>pdf</w:t>
      </w:r>
      <w:proofErr w:type="spellEnd"/>
      <w:r>
        <w:rPr>
          <w:rFonts w:asciiTheme="minorHAnsi" w:hAnsiTheme="minorHAnsi" w:cstheme="minorHAnsi"/>
        </w:rPr>
        <w:t xml:space="preserve"> </w:t>
      </w:r>
      <w:r w:rsidRPr="00490B84">
        <w:rPr>
          <w:rFonts w:asciiTheme="minorHAnsi" w:hAnsiTheme="minorHAnsi" w:cstheme="minorHAnsi"/>
        </w:rPr>
        <w:t>podpísan</w:t>
      </w:r>
      <w:r>
        <w:rPr>
          <w:rFonts w:asciiTheme="minorHAnsi" w:hAnsiTheme="minorHAnsi" w:cstheme="minorHAnsi"/>
        </w:rPr>
        <w:t>é</w:t>
      </w:r>
      <w:r w:rsidRPr="00490B84">
        <w:rPr>
          <w:rFonts w:asciiTheme="minorHAnsi" w:hAnsiTheme="minorHAnsi" w:cstheme="minorHAnsi"/>
        </w:rPr>
        <w:t xml:space="preserve"> kvalifikovaným elektronickým podpisom alebo kvalifikovaným elektronickým podpisom s mandátnym certifikátom</w:t>
      </w:r>
      <w:r>
        <w:rPr>
          <w:rFonts w:asciiTheme="minorHAnsi" w:hAnsiTheme="minorHAnsi" w:cstheme="minorHAnsi"/>
        </w:rPr>
        <w:t>,</w:t>
      </w:r>
      <w:r w:rsidRPr="00490B8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doručí do </w:t>
      </w:r>
      <w:r w:rsidRPr="00117815">
        <w:rPr>
          <w:rFonts w:asciiTheme="minorHAnsi" w:hAnsiTheme="minorHAnsi" w:cstheme="minorHAnsi"/>
        </w:rPr>
        <w:t>elektronickej schránky poskytovateľa zriadenej v rámci Ústredného portálu verejnej správy</w:t>
      </w:r>
      <w:r w:rsidR="00023DB1">
        <w:rPr>
          <w:rFonts w:asciiTheme="minorHAnsi" w:hAnsiTheme="minorHAnsi" w:cstheme="minorHAnsi"/>
        </w:rPr>
        <w:t>,</w:t>
      </w:r>
      <w:r w:rsidRPr="00117815">
        <w:rPr>
          <w:rFonts w:asciiTheme="minorHAnsi" w:hAnsiTheme="minorHAnsi" w:cstheme="minorHAnsi"/>
        </w:rPr>
        <w:t xml:space="preserve">  </w:t>
      </w:r>
    </w:p>
    <w:p w14:paraId="7D56FA73" w14:textId="77777777" w:rsidR="00D1460A" w:rsidRPr="00E268C2" w:rsidRDefault="00D1460A" w:rsidP="00D1460A">
      <w:pPr>
        <w:spacing w:before="60" w:after="0" w:line="276" w:lineRule="auto"/>
        <w:jc w:val="both"/>
        <w:rPr>
          <w:rFonts w:cstheme="minorHAnsi"/>
          <w:b/>
          <w:bCs/>
        </w:rPr>
      </w:pPr>
      <w:r w:rsidRPr="00E268C2">
        <w:rPr>
          <w:rFonts w:cstheme="minorHAnsi"/>
          <w:b/>
          <w:bCs/>
        </w:rPr>
        <w:t>alebo</w:t>
      </w:r>
    </w:p>
    <w:p w14:paraId="0CD2FB53" w14:textId="11D36438" w:rsidR="00D1460A" w:rsidRDefault="00D1460A" w:rsidP="00D1460A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D57986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D57986">
        <w:rPr>
          <w:rFonts w:asciiTheme="minorHAnsi" w:hAnsiTheme="minorHAnsi" w:cstheme="minorHAnsi"/>
        </w:rPr>
        <w:t>pošto</w:t>
      </w:r>
      <w:r>
        <w:rPr>
          <w:rFonts w:asciiTheme="minorHAnsi" w:hAnsiTheme="minorHAnsi" w:cstheme="minorHAnsi"/>
        </w:rPr>
        <w:t>vo</w:t>
      </w:r>
      <w:r w:rsidRPr="00D57986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 prepravou</w:t>
      </w:r>
      <w:r w:rsidRPr="00D57986">
        <w:rPr>
          <w:rFonts w:asciiTheme="minorHAnsi" w:hAnsiTheme="minorHAnsi" w:cstheme="minorHAnsi"/>
        </w:rPr>
        <w:t xml:space="preserve"> na adresu poskytovateľa</w:t>
      </w:r>
      <w:r w:rsidR="00023DB1">
        <w:rPr>
          <w:rFonts w:asciiTheme="minorHAnsi" w:hAnsiTheme="minorHAnsi" w:cstheme="minorHAnsi"/>
        </w:rPr>
        <w:t>,</w:t>
      </w:r>
    </w:p>
    <w:p w14:paraId="15006836" w14:textId="77777777" w:rsidR="00D1460A" w:rsidRPr="00E268C2" w:rsidRDefault="00D1460A" w:rsidP="00D1460A">
      <w:pPr>
        <w:spacing w:before="60" w:after="0" w:line="276" w:lineRule="auto"/>
        <w:jc w:val="both"/>
        <w:rPr>
          <w:rFonts w:cstheme="minorHAnsi"/>
          <w:b/>
          <w:bCs/>
        </w:rPr>
      </w:pPr>
      <w:r w:rsidRPr="00E268C2">
        <w:rPr>
          <w:rFonts w:cstheme="minorHAnsi"/>
          <w:b/>
          <w:bCs/>
        </w:rPr>
        <w:t>alebo</w:t>
      </w:r>
    </w:p>
    <w:p w14:paraId="4BAA96EA" w14:textId="77777777" w:rsidR="00D1460A" w:rsidRDefault="00D1460A" w:rsidP="00D1460A">
      <w:pPr>
        <w:pStyle w:val="Odsekzoznamu"/>
        <w:widowControl/>
        <w:numPr>
          <w:ilvl w:val="0"/>
          <w:numId w:val="33"/>
        </w:numPr>
        <w:autoSpaceDE/>
        <w:autoSpaceDN/>
        <w:spacing w:line="276" w:lineRule="auto"/>
        <w:contextualSpacing/>
        <w:jc w:val="both"/>
        <w:rPr>
          <w:rFonts w:asciiTheme="minorHAnsi" w:hAnsiTheme="minorHAnsi" w:cstheme="minorHAnsi"/>
        </w:rPr>
      </w:pPr>
      <w:r w:rsidRPr="00D57986">
        <w:rPr>
          <w:rFonts w:asciiTheme="minorHAnsi" w:hAnsiTheme="minorHAnsi" w:cstheme="minorHAnsi"/>
        </w:rPr>
        <w:t xml:space="preserve">v listinnej podobe osobne </w:t>
      </w:r>
      <w:r>
        <w:rPr>
          <w:rFonts w:asciiTheme="minorHAnsi" w:hAnsiTheme="minorHAnsi" w:cstheme="minorHAnsi"/>
        </w:rPr>
        <w:t xml:space="preserve">doručí </w:t>
      </w:r>
      <w:r w:rsidRPr="00D57986">
        <w:rPr>
          <w:rFonts w:asciiTheme="minorHAnsi" w:hAnsiTheme="minorHAnsi" w:cstheme="minorHAnsi"/>
        </w:rPr>
        <w:t>do podateľne poskytovateľa.</w:t>
      </w:r>
    </w:p>
    <w:p w14:paraId="079C569F" w14:textId="77777777" w:rsidR="00CB5B89" w:rsidRDefault="00CB5B89" w:rsidP="00CB5B89">
      <w:pPr>
        <w:pStyle w:val="Odsekzoznamu"/>
        <w:widowControl/>
        <w:autoSpaceDE/>
        <w:autoSpaceDN/>
        <w:spacing w:after="120" w:line="276" w:lineRule="auto"/>
        <w:ind w:left="720" w:firstLine="0"/>
        <w:contextualSpacing/>
        <w:jc w:val="both"/>
        <w:rPr>
          <w:rFonts w:asciiTheme="minorHAnsi" w:hAnsiTheme="minorHAnsi" w:cstheme="minorHAnsi"/>
        </w:rPr>
      </w:pPr>
    </w:p>
    <w:p w14:paraId="7AD4432B" w14:textId="77777777" w:rsidR="00DA1C47" w:rsidRPr="00872B50" w:rsidRDefault="00DA1C47" w:rsidP="00DA1C47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A</w:t>
      </w:r>
      <w:r w:rsidRPr="00872B50">
        <w:rPr>
          <w:rFonts w:cstheme="minorHAnsi"/>
        </w:rPr>
        <w:t xml:space="preserve">dresa </w:t>
      </w:r>
      <w:r>
        <w:rPr>
          <w:rFonts w:cstheme="minorHAnsi"/>
        </w:rPr>
        <w:t>pre doručenie vyúčtovania a záverečnej hodnotiacej správy poštou/osobne:</w:t>
      </w:r>
    </w:p>
    <w:p w14:paraId="3C21C946" w14:textId="77777777" w:rsidR="00DA1C47" w:rsidRPr="00872B50" w:rsidRDefault="00DA1C47" w:rsidP="00DA1C47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Košický samosprávny kraj</w:t>
      </w:r>
    </w:p>
    <w:p w14:paraId="7733579F" w14:textId="77777777" w:rsidR="00DA1C47" w:rsidRPr="00872B50" w:rsidRDefault="00DA1C47" w:rsidP="00DA1C47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Námestie Maratónu mieru 1</w:t>
      </w:r>
    </w:p>
    <w:p w14:paraId="07B55CC3" w14:textId="77777777" w:rsidR="00DA1C47" w:rsidRPr="00872B50" w:rsidRDefault="00DA1C47" w:rsidP="00DA1C47">
      <w:pPr>
        <w:spacing w:after="0" w:line="276" w:lineRule="auto"/>
        <w:jc w:val="both"/>
        <w:rPr>
          <w:rFonts w:cstheme="minorHAnsi"/>
          <w:b/>
          <w:bCs/>
        </w:rPr>
      </w:pPr>
      <w:r w:rsidRPr="00872B50">
        <w:rPr>
          <w:rFonts w:cstheme="minorHAnsi"/>
          <w:b/>
          <w:bCs/>
        </w:rPr>
        <w:t>042 66 Košice</w:t>
      </w:r>
    </w:p>
    <w:p w14:paraId="08062C1A" w14:textId="77777777" w:rsidR="00CB5B89" w:rsidRDefault="00CB5B89" w:rsidP="008B7A3E">
      <w:pPr>
        <w:spacing w:after="120" w:line="276" w:lineRule="auto"/>
        <w:jc w:val="both"/>
        <w:rPr>
          <w:rFonts w:cstheme="minorHAnsi"/>
        </w:rPr>
      </w:pPr>
    </w:p>
    <w:p w14:paraId="751BC1FE" w14:textId="77777777" w:rsidR="009857FD" w:rsidRDefault="009857FD" w:rsidP="009857FD">
      <w:pPr>
        <w:widowControl w:val="0"/>
        <w:tabs>
          <w:tab w:val="left" w:pos="506"/>
        </w:tabs>
        <w:autoSpaceDE w:val="0"/>
        <w:autoSpaceDN w:val="0"/>
        <w:spacing w:line="276" w:lineRule="auto"/>
        <w:jc w:val="both"/>
        <w:rPr>
          <w:rFonts w:cstheme="minorHAnsi"/>
        </w:rPr>
      </w:pPr>
      <w:r>
        <w:rPr>
          <w:rFonts w:cstheme="minorHAnsi"/>
        </w:rPr>
        <w:t>Vyúčtovanie a záverečná hodnotiaca správa sa považuje za doručené</w:t>
      </w:r>
      <w:r w:rsidRPr="00DE404D">
        <w:rPr>
          <w:rFonts w:cstheme="minorHAnsi"/>
        </w:rPr>
        <w:t xml:space="preserve">, ak je v stanovenej lehote </w:t>
      </w:r>
      <w:r>
        <w:rPr>
          <w:rFonts w:cstheme="minorHAnsi"/>
        </w:rPr>
        <w:t xml:space="preserve">doručená </w:t>
      </w:r>
      <w:r w:rsidRPr="00117815">
        <w:rPr>
          <w:rFonts w:cstheme="minorHAnsi"/>
        </w:rPr>
        <w:t>v elektronickej podobe prostredníctvom elektronickej schránky poskytovateľa zriadenej v rámci Ústredného portálu verejnej správy</w:t>
      </w:r>
      <w:r>
        <w:rPr>
          <w:rFonts w:cstheme="minorHAnsi"/>
        </w:rPr>
        <w:t xml:space="preserve"> alebo </w:t>
      </w:r>
      <w:r w:rsidRPr="00DE404D">
        <w:rPr>
          <w:rFonts w:cstheme="minorHAnsi"/>
        </w:rPr>
        <w:t xml:space="preserve"> podaná na pošte </w:t>
      </w:r>
      <w:r>
        <w:rPr>
          <w:rFonts w:cstheme="minorHAnsi"/>
        </w:rPr>
        <w:t xml:space="preserve">alebo doručená do podateľne poskytovateľa </w:t>
      </w:r>
      <w:r w:rsidRPr="00DE404D">
        <w:rPr>
          <w:rFonts w:cstheme="minorHAnsi"/>
        </w:rPr>
        <w:t xml:space="preserve">(rozhodujúci je dátum </w:t>
      </w:r>
      <w:r>
        <w:rPr>
          <w:rFonts w:cstheme="minorHAnsi"/>
        </w:rPr>
        <w:t xml:space="preserve">elektronického doručenia, </w:t>
      </w:r>
      <w:r w:rsidRPr="00DE404D">
        <w:rPr>
          <w:rFonts w:cstheme="minorHAnsi"/>
        </w:rPr>
        <w:t>podania zásielky na poštovú prepravu</w:t>
      </w:r>
      <w:r>
        <w:rPr>
          <w:rFonts w:cstheme="minorHAnsi"/>
        </w:rPr>
        <w:t xml:space="preserve"> alebo dátum pečiatky podateľne</w:t>
      </w:r>
      <w:r w:rsidRPr="00DE404D">
        <w:rPr>
          <w:rFonts w:cstheme="minorHAnsi"/>
        </w:rPr>
        <w:t xml:space="preserve">). </w:t>
      </w:r>
      <w:r>
        <w:rPr>
          <w:rFonts w:cstheme="minorHAnsi"/>
        </w:rPr>
        <w:t xml:space="preserve">Vyúčtovanie a záverečná hodnotiaca správa </w:t>
      </w:r>
      <w:r w:rsidRPr="00DE404D">
        <w:rPr>
          <w:rFonts w:cstheme="minorHAnsi"/>
        </w:rPr>
        <w:t xml:space="preserve"> mus</w:t>
      </w:r>
      <w:r>
        <w:rPr>
          <w:rFonts w:cstheme="minorHAnsi"/>
        </w:rPr>
        <w:t>ia</w:t>
      </w:r>
      <w:r w:rsidRPr="00DE404D">
        <w:rPr>
          <w:rFonts w:cstheme="minorHAnsi"/>
        </w:rPr>
        <w:t xml:space="preserve"> byť úpln</w:t>
      </w:r>
      <w:r>
        <w:rPr>
          <w:rFonts w:cstheme="minorHAnsi"/>
        </w:rPr>
        <w:t>é,</w:t>
      </w:r>
      <w:r w:rsidRPr="00DE404D">
        <w:rPr>
          <w:rFonts w:cstheme="minorHAnsi"/>
        </w:rPr>
        <w:t xml:space="preserve">  riadne vypl</w:t>
      </w:r>
      <w:r>
        <w:rPr>
          <w:rFonts w:cstheme="minorHAnsi"/>
        </w:rPr>
        <w:t>ne</w:t>
      </w:r>
      <w:r w:rsidRPr="00DE404D">
        <w:rPr>
          <w:rFonts w:cstheme="minorHAnsi"/>
        </w:rPr>
        <w:t>n</w:t>
      </w:r>
      <w:r>
        <w:rPr>
          <w:rFonts w:cstheme="minorHAnsi"/>
        </w:rPr>
        <w:t>é</w:t>
      </w:r>
      <w:r w:rsidRPr="00DE404D">
        <w:rPr>
          <w:rFonts w:cstheme="minorHAnsi"/>
        </w:rPr>
        <w:t>, podpísan</w:t>
      </w:r>
      <w:r>
        <w:rPr>
          <w:rFonts w:cstheme="minorHAnsi"/>
        </w:rPr>
        <w:t>é</w:t>
      </w:r>
      <w:r w:rsidRPr="00DE404D">
        <w:rPr>
          <w:rFonts w:cstheme="minorHAnsi"/>
        </w:rPr>
        <w:t xml:space="preserve"> štatutárnym zástupcom prijímateľa a musia k n</w:t>
      </w:r>
      <w:r>
        <w:rPr>
          <w:rFonts w:cstheme="minorHAnsi"/>
        </w:rPr>
        <w:t>im</w:t>
      </w:r>
      <w:r w:rsidRPr="00DE404D">
        <w:rPr>
          <w:rFonts w:cstheme="minorHAnsi"/>
        </w:rPr>
        <w:t xml:space="preserve"> byť </w:t>
      </w:r>
      <w:r>
        <w:rPr>
          <w:rFonts w:cstheme="minorHAnsi"/>
        </w:rPr>
        <w:t xml:space="preserve">v aplikácii egrant nahraté </w:t>
      </w:r>
      <w:r w:rsidRPr="00DE404D">
        <w:rPr>
          <w:rFonts w:cstheme="minorHAnsi"/>
        </w:rPr>
        <w:t xml:space="preserve"> všetky povinné prílohy.</w:t>
      </w:r>
    </w:p>
    <w:p w14:paraId="44EE187F" w14:textId="1FDC7E64" w:rsidR="009857FD" w:rsidRPr="000267F7" w:rsidRDefault="009857FD" w:rsidP="009857FD">
      <w:pPr>
        <w:spacing w:line="276" w:lineRule="auto"/>
        <w:jc w:val="both"/>
        <w:rPr>
          <w:b/>
          <w:bCs/>
        </w:rPr>
      </w:pPr>
      <w:r w:rsidRPr="000267F7">
        <w:rPr>
          <w:b/>
          <w:bCs/>
        </w:rPr>
        <w:t>Finančné vyúčtovanie</w:t>
      </w:r>
      <w:r w:rsidR="00F15B8D">
        <w:rPr>
          <w:b/>
          <w:bCs/>
        </w:rPr>
        <w:t xml:space="preserve"> a</w:t>
      </w:r>
      <w:r w:rsidR="004F7528">
        <w:rPr>
          <w:b/>
          <w:bCs/>
        </w:rPr>
        <w:t> </w:t>
      </w:r>
      <w:r w:rsidR="00F15B8D">
        <w:rPr>
          <w:b/>
          <w:bCs/>
        </w:rPr>
        <w:t>záverečná</w:t>
      </w:r>
      <w:r w:rsidR="004F7528">
        <w:rPr>
          <w:b/>
          <w:bCs/>
        </w:rPr>
        <w:t xml:space="preserve"> hodnotiaca správa</w:t>
      </w:r>
    </w:p>
    <w:p w14:paraId="7D2E9746" w14:textId="77777777" w:rsidR="009857FD" w:rsidRPr="000267F7" w:rsidRDefault="009857FD" w:rsidP="009857FD">
      <w:pPr>
        <w:spacing w:line="276" w:lineRule="auto"/>
        <w:jc w:val="both"/>
      </w:pPr>
      <w:r w:rsidRPr="000267F7">
        <w:t>K finančnému vyúčtovaniu dotácie prijímateľ predloží kópie účtovných dokladov preukazujúce jej riadne a účelné využitie.</w:t>
      </w:r>
    </w:p>
    <w:p w14:paraId="7F6E6225" w14:textId="77777777" w:rsidR="009857FD" w:rsidRPr="000267F7" w:rsidRDefault="009857FD" w:rsidP="009857FD">
      <w:pPr>
        <w:spacing w:line="276" w:lineRule="auto"/>
        <w:jc w:val="both"/>
      </w:pPr>
      <w:r w:rsidRPr="000267F7">
        <w:t>Povinnými prílohami finančného vyúčtovania sú kópie:</w:t>
      </w:r>
    </w:p>
    <w:p w14:paraId="48B82040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dodávateľsko-odberateľských zmlúv/objednávok,</w:t>
      </w:r>
      <w:r>
        <w:t xml:space="preserve"> ak relevantné,</w:t>
      </w:r>
    </w:p>
    <w:p w14:paraId="5ABA0600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faktúr,</w:t>
      </w:r>
    </w:p>
    <w:p w14:paraId="2D85042B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lastRenderedPageBreak/>
        <w:t>dodacích listov/preberacích protokolov,</w:t>
      </w:r>
      <w:r>
        <w:t xml:space="preserve"> ak relevantné,</w:t>
      </w:r>
    </w:p>
    <w:p w14:paraId="62FDBB1D" w14:textId="77777777" w:rsidR="009857FD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 xml:space="preserve">dokladov o úhrade výdavkov </w:t>
      </w:r>
      <w:r w:rsidRPr="00C151EF">
        <w:rPr>
          <w:i/>
          <w:iCs/>
        </w:rPr>
        <w:t>(bankových výpisov a v prípade hotovostného styku kópie výdavkových pokladničných dokladov preukazujúce použitie dotácie</w:t>
      </w:r>
      <w:r>
        <w:t>)</w:t>
      </w:r>
      <w:r w:rsidRPr="000267F7">
        <w:t>,</w:t>
      </w:r>
    </w:p>
    <w:p w14:paraId="3B002B0A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ďalšej podpornej dokumentácie k účtovným dokladom</w:t>
      </w:r>
      <w:r>
        <w:t>,</w:t>
      </w:r>
    </w:p>
    <w:p w14:paraId="108000DE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dokladu o odvedení výnosov z poskytnutého finančného príspevku/čestné vyhlásenie, že prijímateľovi nevznikli výnosy z poskytnutého finančného príspevku a dokladu o vrátení nevyčerpaného finančného príspevku,</w:t>
      </w:r>
    </w:p>
    <w:p w14:paraId="19ADFD26" w14:textId="77777777" w:rsidR="009857FD" w:rsidRPr="000267F7" w:rsidRDefault="009857FD" w:rsidP="009857FD">
      <w:pPr>
        <w:numPr>
          <w:ilvl w:val="1"/>
          <w:numId w:val="1"/>
        </w:numPr>
        <w:spacing w:after="0" w:line="276" w:lineRule="auto"/>
        <w:ind w:left="1622"/>
        <w:jc w:val="both"/>
      </w:pPr>
      <w:r w:rsidRPr="000267F7">
        <w:t>kompletnej dokumentácie z vykonaného prieskumu trhu/verejného obstarávania (ak relevantné),</w:t>
      </w:r>
    </w:p>
    <w:p w14:paraId="42D54CA2" w14:textId="77777777" w:rsidR="009857FD" w:rsidRPr="000267F7" w:rsidRDefault="009857FD" w:rsidP="009857FD">
      <w:pPr>
        <w:numPr>
          <w:ilvl w:val="1"/>
          <w:numId w:val="1"/>
        </w:numPr>
        <w:spacing w:line="276" w:lineRule="auto"/>
        <w:jc w:val="both"/>
      </w:pPr>
      <w:r>
        <w:t>bankový výpis preukazujúci pripísanie poskytnutej dotácie</w:t>
      </w:r>
      <w:r w:rsidRPr="007A57E2">
        <w:t xml:space="preserve"> </w:t>
      </w:r>
      <w:r>
        <w:t>na samostatne pre tento účel zriadený účet prijímateľ a úhradu oprávnených výdavkov z poskytnutej dotácie</w:t>
      </w:r>
      <w:r w:rsidRPr="007A57E2">
        <w:t xml:space="preserve"> </w:t>
      </w:r>
      <w:r>
        <w:t>z tohto účtu prijímateľa</w:t>
      </w:r>
      <w:r w:rsidRPr="000267F7">
        <w:t>.</w:t>
      </w:r>
    </w:p>
    <w:p w14:paraId="1FC511D0" w14:textId="77777777" w:rsidR="009857FD" w:rsidRPr="000267F7" w:rsidRDefault="009857FD" w:rsidP="009857FD">
      <w:pPr>
        <w:spacing w:line="276" w:lineRule="auto"/>
        <w:jc w:val="both"/>
      </w:pPr>
      <w:r w:rsidRPr="000267F7">
        <w:t>Záverečná hodnotiaca správa obsahuje najmä:</w:t>
      </w:r>
    </w:p>
    <w:p w14:paraId="66491E8B" w14:textId="77777777" w:rsidR="009857FD" w:rsidRPr="000267F7" w:rsidRDefault="009857FD" w:rsidP="009857FD">
      <w:pPr>
        <w:numPr>
          <w:ilvl w:val="0"/>
          <w:numId w:val="6"/>
        </w:numPr>
        <w:spacing w:after="0" w:line="276" w:lineRule="auto"/>
        <w:ind w:left="1673"/>
        <w:jc w:val="both"/>
      </w:pPr>
      <w:r w:rsidRPr="000267F7">
        <w:t>informáciu o naplnení cieľa projektu</w:t>
      </w:r>
      <w:r>
        <w:t>,</w:t>
      </w:r>
    </w:p>
    <w:p w14:paraId="1E25AD5D" w14:textId="77777777" w:rsidR="009857FD" w:rsidRPr="000267F7" w:rsidRDefault="009857FD" w:rsidP="009857FD">
      <w:pPr>
        <w:numPr>
          <w:ilvl w:val="0"/>
          <w:numId w:val="6"/>
        </w:numPr>
        <w:spacing w:after="0" w:line="276" w:lineRule="auto"/>
        <w:ind w:left="1673"/>
        <w:jc w:val="both"/>
      </w:pPr>
      <w:r w:rsidRPr="000267F7">
        <w:t>informáciu o zrealizovaných aktivitách v rámci projektu,</w:t>
      </w:r>
    </w:p>
    <w:p w14:paraId="26788DB9" w14:textId="77777777" w:rsidR="009857FD" w:rsidRPr="000267F7" w:rsidRDefault="009857FD" w:rsidP="009857FD">
      <w:pPr>
        <w:numPr>
          <w:ilvl w:val="0"/>
          <w:numId w:val="6"/>
        </w:numPr>
        <w:spacing w:after="0" w:line="276" w:lineRule="auto"/>
        <w:ind w:left="1673"/>
        <w:jc w:val="both"/>
      </w:pPr>
      <w:r w:rsidRPr="000267F7">
        <w:t>fotodokumentáciu z realizácie projektu v elektronickej podobe,</w:t>
      </w:r>
    </w:p>
    <w:p w14:paraId="79E1A9E0" w14:textId="77777777" w:rsidR="009857FD" w:rsidRDefault="009857FD" w:rsidP="009857FD">
      <w:pPr>
        <w:numPr>
          <w:ilvl w:val="0"/>
          <w:numId w:val="6"/>
        </w:numPr>
        <w:spacing w:line="276" w:lineRule="auto"/>
        <w:jc w:val="both"/>
        <w:rPr>
          <w:i/>
          <w:iCs/>
        </w:rPr>
      </w:pPr>
      <w:r w:rsidRPr="000267F7">
        <w:t>dokumentácia publicity projektu (</w:t>
      </w:r>
      <w:r w:rsidRPr="004F50B7">
        <w:rPr>
          <w:i/>
          <w:iCs/>
        </w:rPr>
        <w:t>fotografia plagátu/tabule umiestneného na mieste realizácie projektu)</w:t>
      </w:r>
      <w:r>
        <w:rPr>
          <w:i/>
          <w:iCs/>
        </w:rPr>
        <w:t>.</w:t>
      </w:r>
    </w:p>
    <w:p w14:paraId="613EF501" w14:textId="77777777" w:rsidR="009857FD" w:rsidRPr="000267F7" w:rsidRDefault="009857FD" w:rsidP="009857FD">
      <w:pPr>
        <w:spacing w:line="276" w:lineRule="auto"/>
        <w:jc w:val="both"/>
      </w:pPr>
      <w:r w:rsidRPr="000267F7">
        <w:t>Všetky účtovné doklady predložené v rámci vyúčtovania musia byť vyhotovené v súlade so zákonom č. 431/2002 Z. z. o účtovníctve v znení neskorších predpisov.</w:t>
      </w:r>
    </w:p>
    <w:p w14:paraId="474A004E" w14:textId="77777777" w:rsidR="009857FD" w:rsidRPr="000267F7" w:rsidRDefault="009857FD" w:rsidP="009857FD">
      <w:pPr>
        <w:spacing w:after="0" w:line="276" w:lineRule="auto"/>
        <w:jc w:val="both"/>
      </w:pPr>
      <w:r w:rsidRPr="000267F7">
        <w:t>Prijímateľ je povinný archivovať všetky finančné záznamy, účtovné doklady a správy, ktorých kópie poskytol poskytovateľovi, najmenej 4 roky po ukončení realizácie projektu.</w:t>
      </w:r>
    </w:p>
    <w:p w14:paraId="5C6FC449" w14:textId="77777777" w:rsidR="00C4467E" w:rsidRDefault="00C4467E" w:rsidP="00A42942">
      <w:pPr>
        <w:spacing w:after="0"/>
        <w:jc w:val="both"/>
      </w:pPr>
    </w:p>
    <w:p w14:paraId="6299F80D" w14:textId="77777777" w:rsidR="00DB34AC" w:rsidRDefault="00DB34AC" w:rsidP="00A42942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56"/>
      </w:tblGrid>
      <w:tr w:rsidR="00C4467E" w:rsidRPr="00736A52" w14:paraId="07CB921F" w14:textId="77777777" w:rsidTr="00C4467E">
        <w:tc>
          <w:tcPr>
            <w:tcW w:w="9056" w:type="dxa"/>
            <w:shd w:val="clear" w:color="auto" w:fill="B4C6E7"/>
          </w:tcPr>
          <w:p w14:paraId="5BAFF15E" w14:textId="42759839" w:rsidR="00C4467E" w:rsidRPr="00C4467E" w:rsidRDefault="00C4467E" w:rsidP="00C4467E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C4467E">
              <w:rPr>
                <w:rFonts w:cstheme="minorHAnsi"/>
                <w:b/>
              </w:rPr>
              <w:t>Ďalšie informácie</w:t>
            </w:r>
          </w:p>
        </w:tc>
      </w:tr>
    </w:tbl>
    <w:p w14:paraId="3A1078F8" w14:textId="77777777" w:rsidR="00C4467E" w:rsidRDefault="00C4467E" w:rsidP="00E24FC4">
      <w:pPr>
        <w:spacing w:after="0"/>
        <w:jc w:val="both"/>
      </w:pPr>
    </w:p>
    <w:p w14:paraId="3BDC6EFF" w14:textId="60766BBF" w:rsidR="00851354" w:rsidRPr="000267F7" w:rsidRDefault="00851354" w:rsidP="00851354">
      <w:pPr>
        <w:jc w:val="both"/>
      </w:pPr>
      <w:r w:rsidRPr="000267F7">
        <w:t>Poskytovateľ si vyhradzuje právo kedykoľvek zmeniť, doplniť alebo upraviť výšku alokácie alebo podmienky výzvy.</w:t>
      </w:r>
    </w:p>
    <w:p w14:paraId="473B9B8A" w14:textId="77777777" w:rsidR="00DB34AC" w:rsidRDefault="00DB34AC" w:rsidP="00DA08BC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56"/>
      </w:tblGrid>
      <w:tr w:rsidR="00AF47D9" w:rsidRPr="00736A52" w14:paraId="7CE5211E" w14:textId="77777777" w:rsidTr="00DB34AC">
        <w:tc>
          <w:tcPr>
            <w:tcW w:w="9056" w:type="dxa"/>
            <w:shd w:val="clear" w:color="auto" w:fill="B4C6E7"/>
          </w:tcPr>
          <w:p w14:paraId="14182236" w14:textId="23B19CBC" w:rsidR="00AF47D9" w:rsidRPr="00AF47D9" w:rsidRDefault="00AF47D9" w:rsidP="00AF47D9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AF47D9">
              <w:rPr>
                <w:rFonts w:cstheme="minorHAnsi"/>
                <w:b/>
              </w:rPr>
              <w:t>Povinné prílohy k žiadosti o poskytnutie dotácie</w:t>
            </w:r>
          </w:p>
        </w:tc>
      </w:tr>
    </w:tbl>
    <w:p w14:paraId="27EB373D" w14:textId="77777777" w:rsidR="00DA08BC" w:rsidRPr="000267F7" w:rsidRDefault="00DA08BC" w:rsidP="00DA08BC">
      <w:pPr>
        <w:spacing w:after="0"/>
      </w:pPr>
    </w:p>
    <w:p w14:paraId="2BA389E2" w14:textId="36A3BF41" w:rsidR="00851354" w:rsidRPr="000267F7" w:rsidRDefault="00851354" w:rsidP="00AF47D9">
      <w:pPr>
        <w:spacing w:after="0" w:line="240" w:lineRule="auto"/>
        <w:jc w:val="both"/>
        <w:rPr>
          <w:b/>
          <w:i/>
        </w:rPr>
      </w:pPr>
      <w:r w:rsidRPr="000267F7">
        <w:rPr>
          <w:b/>
        </w:rPr>
        <w:t xml:space="preserve">Príloha č. 1a) Doklad preukazujúci právnu subjektivitu žiadateľa – </w:t>
      </w:r>
      <w:r w:rsidRPr="000267F7">
        <w:rPr>
          <w:b/>
          <w:i/>
        </w:rPr>
        <w:t>predkladá sa elektronicky prostredníctvom aplikácie egrant a</w:t>
      </w:r>
      <w:r w:rsidR="00B42A9F" w:rsidRPr="000267F7">
        <w:rPr>
          <w:b/>
          <w:i/>
        </w:rPr>
        <w:t> </w:t>
      </w:r>
      <w:r w:rsidRPr="000267F7">
        <w:rPr>
          <w:b/>
          <w:i/>
        </w:rPr>
        <w:t>listinne 1x kópia</w:t>
      </w:r>
    </w:p>
    <w:p w14:paraId="3BED6C02" w14:textId="581EE7CC" w:rsidR="00851354" w:rsidRPr="00AF47D9" w:rsidRDefault="00851354" w:rsidP="00AF47D9">
      <w:pPr>
        <w:spacing w:line="240" w:lineRule="auto"/>
        <w:jc w:val="both"/>
        <w:rPr>
          <w:i/>
          <w:iCs/>
        </w:rPr>
      </w:pPr>
      <w:r w:rsidRPr="00AF47D9">
        <w:rPr>
          <w:i/>
          <w:iCs/>
        </w:rPr>
        <w:t>Žiadateľ predloží napr. výpis z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príslušného registra, doklad o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pridelení IČO a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pod.</w:t>
      </w:r>
    </w:p>
    <w:p w14:paraId="4B2F17CE" w14:textId="49FA2829" w:rsidR="00851354" w:rsidRPr="000267F7" w:rsidRDefault="00851354" w:rsidP="00AF47D9">
      <w:pPr>
        <w:spacing w:after="0" w:line="240" w:lineRule="auto"/>
        <w:jc w:val="both"/>
        <w:rPr>
          <w:b/>
          <w:i/>
        </w:rPr>
      </w:pPr>
      <w:r w:rsidRPr="000267F7">
        <w:rPr>
          <w:b/>
        </w:rPr>
        <w:t>Príloha č. 1b) Doklad o</w:t>
      </w:r>
      <w:r w:rsidR="00B42A9F" w:rsidRPr="000267F7">
        <w:rPr>
          <w:b/>
        </w:rPr>
        <w:t> </w:t>
      </w:r>
      <w:r w:rsidRPr="000267F7">
        <w:rPr>
          <w:b/>
        </w:rPr>
        <w:t xml:space="preserve">menovaní štatutárneho zástupcu – </w:t>
      </w:r>
      <w:r w:rsidRPr="000267F7">
        <w:rPr>
          <w:b/>
          <w:i/>
        </w:rPr>
        <w:t>predkladá sa elektronicky prostredníctvom aplikácie egrant a</w:t>
      </w:r>
      <w:r w:rsidR="00B42A9F" w:rsidRPr="000267F7">
        <w:rPr>
          <w:b/>
          <w:i/>
        </w:rPr>
        <w:t> </w:t>
      </w:r>
      <w:r w:rsidRPr="000267F7">
        <w:rPr>
          <w:b/>
          <w:i/>
        </w:rPr>
        <w:t>listinne 1x kópia</w:t>
      </w:r>
    </w:p>
    <w:p w14:paraId="68B1267B" w14:textId="5D956469" w:rsidR="00851354" w:rsidRDefault="00851354" w:rsidP="00AF47D9">
      <w:pPr>
        <w:spacing w:after="0" w:line="240" w:lineRule="auto"/>
        <w:jc w:val="both"/>
        <w:rPr>
          <w:i/>
          <w:iCs/>
        </w:rPr>
      </w:pPr>
      <w:r w:rsidRPr="00AF47D9">
        <w:rPr>
          <w:i/>
          <w:iCs/>
        </w:rPr>
        <w:t>Predkladá sa len v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prípade, ak štatutárny zástupca nie je zrejmý z</w:t>
      </w:r>
      <w:r w:rsidR="00B42A9F" w:rsidRPr="00AF47D9">
        <w:rPr>
          <w:i/>
          <w:iCs/>
        </w:rPr>
        <w:t> </w:t>
      </w:r>
      <w:r w:rsidRPr="00AF47D9">
        <w:rPr>
          <w:i/>
          <w:iCs/>
        </w:rPr>
        <w:t>prílohy č. 1a)</w:t>
      </w:r>
    </w:p>
    <w:p w14:paraId="025E4A35" w14:textId="77777777" w:rsidR="00AF47D9" w:rsidRPr="00AF47D9" w:rsidRDefault="00AF47D9" w:rsidP="00AF47D9">
      <w:pPr>
        <w:spacing w:after="0" w:line="240" w:lineRule="auto"/>
        <w:jc w:val="both"/>
        <w:rPr>
          <w:i/>
          <w:iCs/>
        </w:rPr>
      </w:pPr>
    </w:p>
    <w:p w14:paraId="6F1E250E" w14:textId="320BF171" w:rsidR="00851354" w:rsidRPr="000267F7" w:rsidRDefault="00851354" w:rsidP="00851354">
      <w:pPr>
        <w:jc w:val="both"/>
      </w:pPr>
      <w:r w:rsidRPr="000267F7">
        <w:rPr>
          <w:b/>
        </w:rPr>
        <w:t xml:space="preserve">Príloha č. 1c) </w:t>
      </w:r>
      <w:r w:rsidRPr="000267F7">
        <w:t>Stanovy resp. iný doklad, z</w:t>
      </w:r>
      <w:r w:rsidR="00B42A9F" w:rsidRPr="000267F7">
        <w:t> </w:t>
      </w:r>
      <w:r w:rsidRPr="000267F7">
        <w:t>ktorého je zrejmý spôsob konania štatutárneho orgánu Predkladá sa len v</w:t>
      </w:r>
      <w:r w:rsidR="00B42A9F" w:rsidRPr="000267F7">
        <w:t> </w:t>
      </w:r>
      <w:r w:rsidRPr="000267F7">
        <w:t>prípade, ak uvedené nie je zrejmé z</w:t>
      </w:r>
      <w:r w:rsidR="00B42A9F" w:rsidRPr="000267F7">
        <w:t> </w:t>
      </w:r>
      <w:r w:rsidRPr="000267F7">
        <w:t>prílohy 1a) alebo 1b)</w:t>
      </w:r>
    </w:p>
    <w:p w14:paraId="72808B42" w14:textId="7E9B945C" w:rsidR="00851354" w:rsidRPr="000267F7" w:rsidRDefault="00851354" w:rsidP="00C66C9F">
      <w:pPr>
        <w:spacing w:after="0"/>
        <w:jc w:val="both"/>
        <w:rPr>
          <w:b/>
          <w:i/>
        </w:rPr>
      </w:pPr>
      <w:r w:rsidRPr="000267F7">
        <w:rPr>
          <w:b/>
        </w:rPr>
        <w:t>Príloha č. 2 Doklad preukazujúci vlastnícke resp. iné práva k</w:t>
      </w:r>
      <w:r w:rsidR="00B42A9F" w:rsidRPr="000267F7">
        <w:rPr>
          <w:b/>
        </w:rPr>
        <w:t> </w:t>
      </w:r>
      <w:r w:rsidRPr="000267F7">
        <w:rPr>
          <w:b/>
        </w:rPr>
        <w:t xml:space="preserve">nehnuteľnostiam na ktorých sa realizuje projekt </w:t>
      </w:r>
      <w:r w:rsidR="00B42A9F" w:rsidRPr="000267F7">
        <w:rPr>
          <w:b/>
        </w:rPr>
        <w:t>–</w:t>
      </w:r>
      <w:r w:rsidRPr="000267F7">
        <w:rPr>
          <w:b/>
        </w:rPr>
        <w:t xml:space="preserve"> </w:t>
      </w:r>
      <w:r w:rsidRPr="000267F7">
        <w:rPr>
          <w:b/>
          <w:i/>
        </w:rPr>
        <w:t>predkladá sa elektronicky prostredníctvom aplikácie egrant a</w:t>
      </w:r>
      <w:r w:rsidR="00B42A9F" w:rsidRPr="000267F7">
        <w:rPr>
          <w:b/>
          <w:i/>
        </w:rPr>
        <w:t> </w:t>
      </w:r>
      <w:r w:rsidRPr="000267F7">
        <w:rPr>
          <w:b/>
          <w:i/>
        </w:rPr>
        <w:t>listinne 1x kópia (ak relevantné)</w:t>
      </w:r>
    </w:p>
    <w:p w14:paraId="486B68E0" w14:textId="21970B87" w:rsidR="00851354" w:rsidRPr="000267F7" w:rsidRDefault="00851354" w:rsidP="00C66C9F">
      <w:pPr>
        <w:spacing w:after="0"/>
        <w:jc w:val="both"/>
      </w:pPr>
      <w:r w:rsidRPr="000267F7">
        <w:lastRenderedPageBreak/>
        <w:t>V</w:t>
      </w:r>
      <w:r w:rsidR="00B42A9F" w:rsidRPr="000267F7">
        <w:t> </w:t>
      </w:r>
      <w:r w:rsidRPr="000267F7">
        <w:t>rámci tejto prílohy žiadateľ predloží list vlastníctva (výpis získaný z</w:t>
      </w:r>
      <w:r w:rsidR="00B42A9F" w:rsidRPr="000267F7">
        <w:t> </w:t>
      </w:r>
      <w:hyperlink r:id="rId17" w:history="1">
        <w:r w:rsidR="00B42A9F" w:rsidRPr="000267F7">
          <w:rPr>
            <w:rStyle w:val="Hypertextovprepojenie"/>
          </w:rPr>
          <w:t>https://kataster</w:t>
        </w:r>
      </w:hyperlink>
      <w:r w:rsidRPr="000267F7">
        <w:t>.skgeodesy.sk/eskn-portal/ nie starší ako 1 mesiac ku dňu predloženia žiadosti) alebo nájomnú zmluvu na dobu minimálne 3 rokov po ukončení realizácie projektu, respektíve obdobný doklad preukazujúci jeho vzťah k</w:t>
      </w:r>
      <w:r w:rsidR="00B42A9F" w:rsidRPr="000267F7">
        <w:t> </w:t>
      </w:r>
      <w:r w:rsidRPr="000267F7">
        <w:t>nehnuteľnosti oprávňujúci ho na užívanie nehnuteľnosti, na ktorej sa projekt realizuje.</w:t>
      </w:r>
    </w:p>
    <w:p w14:paraId="5BA323A1" w14:textId="1E2A77FA" w:rsidR="00851354" w:rsidRPr="000267F7" w:rsidRDefault="00851354" w:rsidP="00851354">
      <w:pPr>
        <w:jc w:val="both"/>
      </w:pPr>
      <w:r w:rsidRPr="000267F7">
        <w:t>V</w:t>
      </w:r>
      <w:r w:rsidR="00B42A9F" w:rsidRPr="000267F7">
        <w:t> </w:t>
      </w:r>
      <w:r w:rsidRPr="000267F7">
        <w:t>prípade ak žiadateľ nie je vlastníkom nehnuteľnosti, ktorá je predmetom projektu, predloží súhlas vlastníka nehnuteľnosti s</w:t>
      </w:r>
      <w:r w:rsidR="00B42A9F" w:rsidRPr="000267F7">
        <w:t> </w:t>
      </w:r>
      <w:r w:rsidRPr="000267F7">
        <w:t>realizáciou projektu a</w:t>
      </w:r>
      <w:r w:rsidR="00B42A9F" w:rsidRPr="000267F7">
        <w:t> </w:t>
      </w:r>
      <w:r w:rsidRPr="000267F7">
        <w:t>udržateľnosťou jeho výstupov minimálne 3 roky po ukončení realizácie projektu, ak uvedený súhlas priamo nevyplýva z</w:t>
      </w:r>
      <w:r w:rsidR="00B42A9F" w:rsidRPr="000267F7">
        <w:t> </w:t>
      </w:r>
      <w:r w:rsidRPr="000267F7">
        <w:t>nájomnej zmluvy resp. obdobného dokladu.</w:t>
      </w:r>
    </w:p>
    <w:p w14:paraId="1C9AB18E" w14:textId="5E497002" w:rsidR="00851354" w:rsidRPr="000267F7" w:rsidRDefault="00851354" w:rsidP="00851354">
      <w:pPr>
        <w:jc w:val="both"/>
      </w:pPr>
      <w:r w:rsidRPr="000267F7">
        <w:t>Prílohu č. 2 žiadateľ predkladá len v</w:t>
      </w:r>
      <w:r w:rsidR="00B42A9F" w:rsidRPr="000267F7">
        <w:t> </w:t>
      </w:r>
      <w:r w:rsidRPr="000267F7">
        <w:t>prípade, že predmetom projektu je nehnuteľnosť.</w:t>
      </w:r>
    </w:p>
    <w:p w14:paraId="759A54CC" w14:textId="364757E9" w:rsidR="00851354" w:rsidRPr="000267F7" w:rsidRDefault="00851354" w:rsidP="00F84362">
      <w:pPr>
        <w:spacing w:after="0" w:line="240" w:lineRule="auto"/>
        <w:jc w:val="both"/>
        <w:rPr>
          <w:b/>
          <w:i/>
        </w:rPr>
      </w:pPr>
      <w:r w:rsidRPr="000267F7">
        <w:rPr>
          <w:b/>
        </w:rPr>
        <w:t xml:space="preserve">Príloha č. 3 Podrobný stavebný rozpočet – </w:t>
      </w:r>
      <w:r w:rsidRPr="000267F7">
        <w:t>predkladá sa v</w:t>
      </w:r>
      <w:r w:rsidR="00B42A9F" w:rsidRPr="000267F7">
        <w:t> </w:t>
      </w:r>
      <w:r w:rsidRPr="000267F7">
        <w:t xml:space="preserve">podobe výkazu výmer </w:t>
      </w:r>
      <w:r w:rsidRPr="000267F7">
        <w:rPr>
          <w:b/>
          <w:i/>
        </w:rPr>
        <w:t>elektronicky prostredníctvom aplikácie egrant a</w:t>
      </w:r>
      <w:r w:rsidR="00B42A9F" w:rsidRPr="000267F7">
        <w:rPr>
          <w:b/>
          <w:i/>
        </w:rPr>
        <w:t> </w:t>
      </w:r>
      <w:r w:rsidRPr="000267F7">
        <w:rPr>
          <w:b/>
          <w:i/>
        </w:rPr>
        <w:t>listinne 1x kópia (ak relevantné)</w:t>
      </w:r>
    </w:p>
    <w:p w14:paraId="3CB40980" w14:textId="6A046314" w:rsidR="00851354" w:rsidRDefault="00851354" w:rsidP="00F84362">
      <w:pPr>
        <w:spacing w:after="0" w:line="240" w:lineRule="auto"/>
        <w:jc w:val="both"/>
      </w:pPr>
      <w:r w:rsidRPr="000267F7">
        <w:t>Prílohu č. 3 žiadateľ predkladá len v</w:t>
      </w:r>
      <w:r w:rsidR="00B42A9F" w:rsidRPr="000267F7">
        <w:t> </w:t>
      </w:r>
      <w:r w:rsidRPr="000267F7">
        <w:t>prípade, že predmetom projektu sú stavebné úpravy/stavba.</w:t>
      </w:r>
    </w:p>
    <w:p w14:paraId="22F02C4D" w14:textId="77777777" w:rsidR="00E3737A" w:rsidRPr="000267F7" w:rsidRDefault="00E3737A" w:rsidP="00F84362">
      <w:pPr>
        <w:spacing w:after="0" w:line="240" w:lineRule="auto"/>
        <w:jc w:val="both"/>
      </w:pPr>
    </w:p>
    <w:p w14:paraId="287AF65E" w14:textId="77777777" w:rsidR="000C6138" w:rsidRDefault="000C6138" w:rsidP="000C6138">
      <w:pPr>
        <w:spacing w:after="0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4A0" w:firstRow="1" w:lastRow="0" w:firstColumn="1" w:lastColumn="0" w:noHBand="0" w:noVBand="1"/>
      </w:tblPr>
      <w:tblGrid>
        <w:gridCol w:w="9056"/>
      </w:tblGrid>
      <w:tr w:rsidR="00E3737A" w:rsidRPr="00736A52" w14:paraId="7C9A7972" w14:textId="77777777">
        <w:tc>
          <w:tcPr>
            <w:tcW w:w="9062" w:type="dxa"/>
            <w:shd w:val="clear" w:color="auto" w:fill="B4C6E7"/>
          </w:tcPr>
          <w:p w14:paraId="621FE4D4" w14:textId="586A5DE8" w:rsidR="00E3737A" w:rsidRPr="00E3737A" w:rsidRDefault="00E3737A" w:rsidP="00E3737A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E3737A">
              <w:rPr>
                <w:rFonts w:cstheme="minorHAnsi"/>
                <w:b/>
              </w:rPr>
              <w:t>Povinné prílohy k žiadosti o poskytnutie dotácie pred podpisom zmluvy</w:t>
            </w:r>
          </w:p>
        </w:tc>
      </w:tr>
    </w:tbl>
    <w:p w14:paraId="09DE9FC8" w14:textId="5537E4FC" w:rsidR="000C6138" w:rsidRPr="000267F7" w:rsidRDefault="000C6138" w:rsidP="00E3737A">
      <w:pPr>
        <w:pStyle w:val="Nadpis2"/>
        <w:spacing w:before="0"/>
        <w:jc w:val="both"/>
      </w:pPr>
    </w:p>
    <w:p w14:paraId="13CD7668" w14:textId="77777777" w:rsidR="00D36E68" w:rsidRPr="00D36E68" w:rsidRDefault="00851354" w:rsidP="00D36E68">
      <w:pPr>
        <w:spacing w:line="276" w:lineRule="auto"/>
        <w:jc w:val="both"/>
        <w:rPr>
          <w:b/>
          <w:bCs/>
        </w:rPr>
      </w:pPr>
      <w:r w:rsidRPr="000267F7">
        <w:t xml:space="preserve">Žiadateľ, ktorému bola schválená dotácia predkladá poskytovateľovi </w:t>
      </w:r>
      <w:r w:rsidRPr="0032696F">
        <w:rPr>
          <w:b/>
          <w:bCs/>
        </w:rPr>
        <w:t>pred podpisom zmluvy o</w:t>
      </w:r>
      <w:r w:rsidR="00B42A9F" w:rsidRPr="0032696F">
        <w:rPr>
          <w:b/>
          <w:bCs/>
        </w:rPr>
        <w:t> </w:t>
      </w:r>
      <w:r w:rsidRPr="0032696F">
        <w:rPr>
          <w:b/>
          <w:bCs/>
        </w:rPr>
        <w:t>poskytnutí dotácie</w:t>
      </w:r>
      <w:r w:rsidRPr="000267F7">
        <w:t xml:space="preserve"> ďalšie povinné prílohy </w:t>
      </w:r>
      <w:r w:rsidRPr="0032696F">
        <w:rPr>
          <w:i/>
          <w:iCs/>
        </w:rPr>
        <w:t>(ak sú z</w:t>
      </w:r>
      <w:r w:rsidR="00B42A9F" w:rsidRPr="0032696F">
        <w:rPr>
          <w:i/>
          <w:iCs/>
        </w:rPr>
        <w:t> </w:t>
      </w:r>
      <w:r w:rsidRPr="0032696F">
        <w:rPr>
          <w:i/>
          <w:iCs/>
        </w:rPr>
        <w:t>hľadiska charakteru projektu relevantné).</w:t>
      </w:r>
      <w:r w:rsidRPr="000267F7">
        <w:t xml:space="preserve"> V</w:t>
      </w:r>
      <w:r w:rsidR="00B42A9F" w:rsidRPr="000267F7">
        <w:t> </w:t>
      </w:r>
      <w:r w:rsidRPr="000267F7">
        <w:t>prípade, ak prílohy nie sú relevantné, je žiadateľ povinný predložiť čestné vyhlásenie o</w:t>
      </w:r>
      <w:r w:rsidR="00B42A9F" w:rsidRPr="000267F7">
        <w:t> </w:t>
      </w:r>
      <w:proofErr w:type="spellStart"/>
      <w:r w:rsidRPr="000267F7">
        <w:t>nerelevantnosti</w:t>
      </w:r>
      <w:proofErr w:type="spellEnd"/>
      <w:r w:rsidRPr="000267F7">
        <w:t xml:space="preserve"> prílohy. Predloženie týchto dokladov je podmienkou pre uzatvorenie zmluvy o</w:t>
      </w:r>
      <w:r w:rsidR="00B42A9F" w:rsidRPr="000267F7">
        <w:t> </w:t>
      </w:r>
      <w:r w:rsidRPr="000267F7">
        <w:t xml:space="preserve">poskytnutí dotácie. </w:t>
      </w:r>
      <w:r w:rsidR="00D36E68" w:rsidRPr="00D36E68">
        <w:rPr>
          <w:b/>
          <w:bCs/>
        </w:rPr>
        <w:t>V prípade, ak žiadateľom podpísaná zmluva o poskytnutí dotácie a povinné prílohy nebudú poskytovateľovi predložené ani na jeho výzvu v ním stanovenej dodatočnej lehote, poskytovateľ zmluvu o poskytnutí dotácie so žiadateľom neuzavrie.</w:t>
      </w:r>
    </w:p>
    <w:p w14:paraId="258B9BDB" w14:textId="4C442EAD" w:rsidR="00F31407" w:rsidRDefault="00F31407" w:rsidP="004C1100">
      <w:pPr>
        <w:spacing w:after="0"/>
        <w:jc w:val="both"/>
        <w:rPr>
          <w:rFonts w:cstheme="minorHAnsi"/>
          <w:b/>
          <w:bCs/>
        </w:rPr>
      </w:pPr>
      <w:r w:rsidRPr="00EB4B6B">
        <w:rPr>
          <w:rFonts w:cstheme="minorHAnsi"/>
          <w:b/>
          <w:bCs/>
        </w:rPr>
        <w:t xml:space="preserve">Príloha č. </w:t>
      </w:r>
      <w:r>
        <w:rPr>
          <w:rFonts w:cstheme="minorHAnsi"/>
          <w:b/>
          <w:bCs/>
        </w:rPr>
        <w:t>1</w:t>
      </w:r>
      <w:r w:rsidRPr="00EB4B6B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ab/>
      </w:r>
      <w:r w:rsidRPr="00EB4B6B">
        <w:rPr>
          <w:rFonts w:cstheme="minorHAnsi"/>
          <w:b/>
          <w:bCs/>
        </w:rPr>
        <w:t xml:space="preserve">Akceptačný list </w:t>
      </w:r>
    </w:p>
    <w:p w14:paraId="77E6E650" w14:textId="2283CFFF" w:rsidR="00F31407" w:rsidRDefault="00F31407" w:rsidP="0032696F">
      <w:pPr>
        <w:spacing w:after="120" w:line="240" w:lineRule="auto"/>
        <w:jc w:val="both"/>
        <w:rPr>
          <w:rFonts w:cstheme="minorHAnsi"/>
          <w:bCs/>
        </w:rPr>
      </w:pPr>
      <w:r w:rsidRPr="00EB4B6B">
        <w:rPr>
          <w:rFonts w:cstheme="minorHAnsi"/>
          <w:bCs/>
        </w:rPr>
        <w:t xml:space="preserve">Žiadateľ </w:t>
      </w:r>
      <w:r>
        <w:rPr>
          <w:rFonts w:cstheme="minorHAnsi"/>
          <w:bCs/>
        </w:rPr>
        <w:t xml:space="preserve">predkladá </w:t>
      </w:r>
      <w:r w:rsidRPr="009F1DBD">
        <w:rPr>
          <w:rFonts w:cstheme="minorHAnsi"/>
          <w:b/>
          <w:bCs/>
        </w:rPr>
        <w:t>akceptačný list,</w:t>
      </w:r>
      <w:r>
        <w:rPr>
          <w:rFonts w:cstheme="minorHAnsi"/>
          <w:b/>
          <w:bCs/>
        </w:rPr>
        <w:t xml:space="preserve"> </w:t>
      </w:r>
      <w:r w:rsidRPr="00681364">
        <w:rPr>
          <w:rFonts w:cstheme="minorHAnsi"/>
        </w:rPr>
        <w:t xml:space="preserve">v ktorom oznamuje </w:t>
      </w:r>
      <w:r>
        <w:rPr>
          <w:rFonts w:cstheme="minorHAnsi"/>
        </w:rPr>
        <w:t>č</w:t>
      </w:r>
      <w:r w:rsidRPr="00681364">
        <w:rPr>
          <w:rFonts w:cstheme="minorHAnsi"/>
        </w:rPr>
        <w:t>i akceptuje/neakceptuje</w:t>
      </w:r>
      <w:r w:rsidRPr="00EB4B6B">
        <w:rPr>
          <w:rFonts w:cstheme="minorHAnsi"/>
          <w:bCs/>
        </w:rPr>
        <w:t xml:space="preserve"> </w:t>
      </w:r>
      <w:r w:rsidRPr="00432331">
        <w:rPr>
          <w:rFonts w:cstheme="minorHAnsi"/>
        </w:rPr>
        <w:t xml:space="preserve">rozhodnutie </w:t>
      </w:r>
      <w:r w:rsidR="00AE5F98">
        <w:rPr>
          <w:rFonts w:cstheme="minorHAnsi"/>
        </w:rPr>
        <w:t>predsedu KSK</w:t>
      </w:r>
      <w:r w:rsidRPr="00432331">
        <w:rPr>
          <w:rFonts w:cstheme="minorHAnsi"/>
        </w:rPr>
        <w:t>, o výške poskytnutej dotácie.</w:t>
      </w:r>
      <w:r w:rsidRPr="76E6C725">
        <w:rPr>
          <w:rFonts w:ascii="Calibri" w:hAnsi="Calibri" w:cs="Calibri"/>
          <w:sz w:val="24"/>
        </w:rPr>
        <w:t xml:space="preserve"> </w:t>
      </w:r>
      <w:r>
        <w:rPr>
          <w:rFonts w:cstheme="minorHAnsi"/>
          <w:bCs/>
        </w:rPr>
        <w:t>Vzor akceptačného listu je prílohou tejto výzvy.</w:t>
      </w:r>
    </w:p>
    <w:p w14:paraId="71923671" w14:textId="77777777" w:rsidR="004C1100" w:rsidRDefault="004C1100" w:rsidP="004C1100">
      <w:pPr>
        <w:spacing w:after="0" w:line="240" w:lineRule="auto"/>
        <w:jc w:val="both"/>
        <w:rPr>
          <w:rFonts w:cstheme="minorHAnsi"/>
          <w:bCs/>
        </w:rPr>
      </w:pPr>
    </w:p>
    <w:p w14:paraId="701E8F62" w14:textId="574C4DA9" w:rsidR="00F31407" w:rsidRPr="005D460B" w:rsidRDefault="00F31407" w:rsidP="0032696F">
      <w:pPr>
        <w:spacing w:after="0" w:line="240" w:lineRule="auto"/>
        <w:jc w:val="both"/>
        <w:rPr>
          <w:rFonts w:cstheme="minorHAnsi"/>
          <w:b/>
        </w:rPr>
      </w:pPr>
      <w:r w:rsidRPr="005D460B">
        <w:rPr>
          <w:rFonts w:cstheme="minorHAnsi"/>
          <w:b/>
        </w:rPr>
        <w:t xml:space="preserve">Príloha č. </w:t>
      </w:r>
      <w:r>
        <w:rPr>
          <w:rFonts w:cstheme="minorHAnsi"/>
          <w:b/>
        </w:rPr>
        <w:t>2</w:t>
      </w:r>
      <w:r>
        <w:rPr>
          <w:rFonts w:cstheme="minorHAnsi"/>
          <w:b/>
        </w:rPr>
        <w:tab/>
      </w:r>
      <w:r w:rsidRPr="005D460B">
        <w:rPr>
          <w:rFonts w:cstheme="minorHAnsi"/>
          <w:b/>
        </w:rPr>
        <w:t xml:space="preserve"> Doklad o povolení stavby </w:t>
      </w:r>
    </w:p>
    <w:p w14:paraId="5F6F9A69" w14:textId="77777777" w:rsidR="00F31407" w:rsidRDefault="00F31407" w:rsidP="0032696F">
      <w:pPr>
        <w:spacing w:after="120" w:line="240" w:lineRule="auto"/>
        <w:jc w:val="both"/>
        <w:rPr>
          <w:rFonts w:cstheme="minorHAnsi"/>
          <w:bCs/>
        </w:rPr>
      </w:pPr>
      <w:r w:rsidRPr="005D460B">
        <w:rPr>
          <w:rFonts w:cstheme="minorHAnsi"/>
          <w:bCs/>
        </w:rPr>
        <w:t>Žiadateľ predloží právoplatné stavebné povolenie, respektíve písomné oznámenie stavebného úradu, že proti uskutočneni</w:t>
      </w:r>
      <w:r>
        <w:rPr>
          <w:rFonts w:cstheme="minorHAnsi"/>
          <w:bCs/>
        </w:rPr>
        <w:t>u ohlásenej</w:t>
      </w:r>
      <w:r w:rsidRPr="005D460B">
        <w:rPr>
          <w:rFonts w:cstheme="minorHAnsi"/>
          <w:bCs/>
        </w:rPr>
        <w:t xml:space="preserve"> stavby, stavebných úprav a udržiavacích prác nemá námietky. </w:t>
      </w:r>
    </w:p>
    <w:p w14:paraId="57839911" w14:textId="39AAB230" w:rsidR="00F31407" w:rsidRDefault="00F31407" w:rsidP="000C1702">
      <w:pPr>
        <w:spacing w:after="120" w:line="240" w:lineRule="auto"/>
        <w:jc w:val="both"/>
        <w:rPr>
          <w:rFonts w:cstheme="minorHAnsi"/>
        </w:rPr>
      </w:pPr>
      <w:r w:rsidRPr="005D460B">
        <w:rPr>
          <w:rFonts w:cstheme="minorHAnsi"/>
          <w:bCs/>
        </w:rPr>
        <w:t xml:space="preserve">Príloha sa predkladá v prípade, ak je z hľadiska charakteru projektu relevantná. V prípade, ak daná príloha nie je relevantná, je žiadateľ povinný predložiť </w:t>
      </w:r>
      <w:r w:rsidRPr="002D25EA">
        <w:rPr>
          <w:rFonts w:cstheme="minorHAnsi"/>
          <w:b/>
        </w:rPr>
        <w:t xml:space="preserve">čestné vyhlásenie o </w:t>
      </w:r>
      <w:proofErr w:type="spellStart"/>
      <w:r w:rsidRPr="002D25EA">
        <w:rPr>
          <w:rFonts w:cstheme="minorHAnsi"/>
          <w:b/>
        </w:rPr>
        <w:t>nerelevantnosti</w:t>
      </w:r>
      <w:proofErr w:type="spellEnd"/>
      <w:r w:rsidRPr="002D25EA">
        <w:rPr>
          <w:rFonts w:cstheme="minorHAnsi"/>
          <w:b/>
        </w:rPr>
        <w:t xml:space="preserve"> prílohy</w:t>
      </w:r>
      <w:r w:rsidRPr="005D460B">
        <w:rPr>
          <w:rFonts w:cstheme="minorHAnsi"/>
          <w:bCs/>
        </w:rPr>
        <w:t>.</w:t>
      </w:r>
      <w:r>
        <w:rPr>
          <w:rFonts w:cstheme="minorHAnsi"/>
          <w:bCs/>
        </w:rPr>
        <w:t xml:space="preserve"> Vzor čestného vyhlásenie je prílohou tejto výzvy.</w:t>
      </w:r>
      <w:r>
        <w:rPr>
          <w:rFonts w:cstheme="minorHAnsi"/>
        </w:rPr>
        <w:t xml:space="preserve"> </w:t>
      </w:r>
    </w:p>
    <w:p w14:paraId="16D2A3CD" w14:textId="77777777" w:rsidR="0032696F" w:rsidRDefault="0032696F" w:rsidP="000C1702">
      <w:pPr>
        <w:spacing w:after="0" w:line="276" w:lineRule="auto"/>
        <w:jc w:val="both"/>
        <w:rPr>
          <w:rFonts w:cstheme="minorHAnsi"/>
        </w:rPr>
      </w:pPr>
    </w:p>
    <w:p w14:paraId="6E9402BB" w14:textId="77777777" w:rsidR="00F31407" w:rsidRPr="00912A17" w:rsidRDefault="00F31407" w:rsidP="000C1702">
      <w:pPr>
        <w:spacing w:after="0" w:line="240" w:lineRule="auto"/>
        <w:jc w:val="both"/>
        <w:rPr>
          <w:rFonts w:cstheme="minorHAnsi"/>
          <w:b/>
          <w:bCs/>
        </w:rPr>
      </w:pPr>
      <w:r w:rsidRPr="00912A17">
        <w:rPr>
          <w:rFonts w:cstheme="minorHAnsi"/>
          <w:b/>
          <w:bCs/>
        </w:rPr>
        <w:t xml:space="preserve">Príloha č. 3 </w:t>
      </w:r>
      <w:r>
        <w:rPr>
          <w:rFonts w:cstheme="minorHAnsi"/>
          <w:b/>
          <w:bCs/>
        </w:rPr>
        <w:tab/>
      </w:r>
      <w:r w:rsidRPr="00912A17">
        <w:rPr>
          <w:rFonts w:cstheme="minorHAnsi"/>
          <w:b/>
          <w:bCs/>
        </w:rPr>
        <w:t>Doklad o zriadení samostatného účtu</w:t>
      </w:r>
    </w:p>
    <w:p w14:paraId="3F39ACCE" w14:textId="08BC28B7" w:rsidR="00F31407" w:rsidRDefault="00F31407" w:rsidP="000C1702">
      <w:pPr>
        <w:spacing w:after="120" w:line="240" w:lineRule="auto"/>
        <w:jc w:val="both"/>
        <w:rPr>
          <w:rFonts w:cstheme="minorHAnsi"/>
        </w:rPr>
      </w:pPr>
      <w:r w:rsidRPr="00872B50">
        <w:rPr>
          <w:rFonts w:cstheme="minorHAnsi"/>
        </w:rPr>
        <w:t xml:space="preserve">Pre </w:t>
      </w:r>
      <w:r>
        <w:rPr>
          <w:rFonts w:cstheme="minorHAnsi"/>
        </w:rPr>
        <w:t xml:space="preserve">prijatie </w:t>
      </w:r>
      <w:r w:rsidRPr="00872B50">
        <w:rPr>
          <w:rFonts w:cstheme="minorHAnsi"/>
        </w:rPr>
        <w:t>poskytnut</w:t>
      </w:r>
      <w:r>
        <w:rPr>
          <w:rFonts w:cstheme="minorHAnsi"/>
        </w:rPr>
        <w:t>ej</w:t>
      </w:r>
      <w:r w:rsidRPr="00872B50">
        <w:rPr>
          <w:rFonts w:cstheme="minorHAnsi"/>
        </w:rPr>
        <w:t xml:space="preserve"> dotáci</w:t>
      </w:r>
      <w:r>
        <w:rPr>
          <w:rFonts w:cstheme="minorHAnsi"/>
        </w:rPr>
        <w:t>e</w:t>
      </w:r>
      <w:r w:rsidRPr="00872B50">
        <w:rPr>
          <w:rFonts w:cstheme="minorHAnsi"/>
        </w:rPr>
        <w:t xml:space="preserve"> je žiadateľ povinný  zriadiť</w:t>
      </w:r>
      <w:r>
        <w:rPr>
          <w:rFonts w:cstheme="minorHAnsi"/>
        </w:rPr>
        <w:t xml:space="preserve"> si</w:t>
      </w:r>
      <w:r w:rsidRPr="00872B50">
        <w:rPr>
          <w:rFonts w:cstheme="minorHAnsi"/>
        </w:rPr>
        <w:t xml:space="preserve"> samostatný účet v peňažnom ústave</w:t>
      </w:r>
      <w:r>
        <w:rPr>
          <w:rFonts w:cstheme="minorHAnsi"/>
        </w:rPr>
        <w:t xml:space="preserve">, ktorý bude používaný len na účely čerpania dotácie, </w:t>
      </w:r>
      <w:proofErr w:type="spellStart"/>
      <w:r>
        <w:rPr>
          <w:rFonts w:cstheme="minorHAnsi"/>
        </w:rPr>
        <w:t>t.j</w:t>
      </w:r>
      <w:proofErr w:type="spellEnd"/>
      <w:r>
        <w:rPr>
          <w:rFonts w:cstheme="minorHAnsi"/>
        </w:rPr>
        <w:t>. na úhradu oprávnených výdavkov projektu podporovaného v rámci tejto výzvy. O</w:t>
      </w:r>
      <w:r w:rsidRPr="00872B50">
        <w:rPr>
          <w:rFonts w:cstheme="minorHAnsi"/>
        </w:rPr>
        <w:t>dporúčame žiadateľom zriadiť si neúroč</w:t>
      </w:r>
      <w:r w:rsidR="0040255D">
        <w:rPr>
          <w:rFonts w:cstheme="minorHAnsi"/>
        </w:rPr>
        <w:t>e</w:t>
      </w:r>
      <w:r w:rsidRPr="00872B50">
        <w:rPr>
          <w:rFonts w:cstheme="minorHAnsi"/>
        </w:rPr>
        <w:t>ný účet</w:t>
      </w:r>
      <w:r>
        <w:rPr>
          <w:rFonts w:cstheme="minorHAnsi"/>
        </w:rPr>
        <w:t xml:space="preserve"> po schválení žiadosti o dotáciu.</w:t>
      </w:r>
    </w:p>
    <w:p w14:paraId="1CD2D2DD" w14:textId="77777777" w:rsidR="000C1702" w:rsidRDefault="000C1702" w:rsidP="000E5A44">
      <w:pPr>
        <w:spacing w:after="0" w:line="240" w:lineRule="auto"/>
        <w:jc w:val="both"/>
        <w:rPr>
          <w:rFonts w:cstheme="minorHAnsi"/>
        </w:rPr>
      </w:pPr>
    </w:p>
    <w:p w14:paraId="7AEB3B65" w14:textId="77777777" w:rsidR="0016453F" w:rsidRDefault="0016453F" w:rsidP="0016453F">
      <w:pPr>
        <w:spacing w:after="0" w:line="276" w:lineRule="auto"/>
        <w:jc w:val="both"/>
        <w:rPr>
          <w:rFonts w:cstheme="minorHAnsi"/>
          <w:b/>
        </w:rPr>
      </w:pPr>
      <w:r w:rsidRPr="00A312BA">
        <w:rPr>
          <w:rFonts w:cstheme="minorHAnsi"/>
          <w:bCs/>
        </w:rPr>
        <w:t xml:space="preserve">Prílohu č. 1 Akceptačný list, prílohu č. 2 Doklad o povolení stavby resp. Čestné vyhlásenie o </w:t>
      </w:r>
      <w:proofErr w:type="spellStart"/>
      <w:r w:rsidRPr="00A312BA">
        <w:rPr>
          <w:rFonts w:cstheme="minorHAnsi"/>
          <w:bCs/>
        </w:rPr>
        <w:t>nerelevantnosti</w:t>
      </w:r>
      <w:proofErr w:type="spellEnd"/>
      <w:r w:rsidRPr="00A312BA">
        <w:rPr>
          <w:rFonts w:cstheme="minorHAnsi"/>
          <w:bCs/>
        </w:rPr>
        <w:t xml:space="preserve"> prílohy a prílohu č. 3 Doklad o zriadení samostatného účtu</w:t>
      </w:r>
      <w:r>
        <w:rPr>
          <w:rFonts w:cstheme="minorHAnsi"/>
          <w:b/>
        </w:rPr>
        <w:t xml:space="preserve"> žiadateľ doručí jedným z nasledovných spôsobov:</w:t>
      </w:r>
    </w:p>
    <w:p w14:paraId="2719C044" w14:textId="4A68BB89" w:rsidR="00952312" w:rsidRDefault="00952312" w:rsidP="00952312">
      <w:pPr>
        <w:pStyle w:val="Odsekzoznamu"/>
        <w:widowControl/>
        <w:numPr>
          <w:ilvl w:val="0"/>
          <w:numId w:val="33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117815">
        <w:rPr>
          <w:rFonts w:asciiTheme="minorHAnsi" w:hAnsiTheme="minorHAnsi" w:cstheme="minorHAnsi"/>
        </w:rPr>
        <w:lastRenderedPageBreak/>
        <w:t xml:space="preserve">v elektronickej podobe </w:t>
      </w:r>
      <w:r>
        <w:rPr>
          <w:rFonts w:asciiTheme="minorHAnsi" w:hAnsiTheme="minorHAnsi" w:cstheme="minorHAnsi"/>
        </w:rPr>
        <w:t>vo formáte .</w:t>
      </w:r>
      <w:proofErr w:type="spellStart"/>
      <w:r>
        <w:rPr>
          <w:rFonts w:asciiTheme="minorHAnsi" w:hAnsiTheme="minorHAnsi" w:cstheme="minorHAnsi"/>
        </w:rPr>
        <w:t>pdf</w:t>
      </w:r>
      <w:proofErr w:type="spellEnd"/>
      <w:r>
        <w:rPr>
          <w:rFonts w:asciiTheme="minorHAnsi" w:hAnsiTheme="minorHAnsi" w:cstheme="minorHAnsi"/>
        </w:rPr>
        <w:t xml:space="preserve"> </w:t>
      </w:r>
      <w:r w:rsidRPr="00490B84">
        <w:rPr>
          <w:rFonts w:asciiTheme="minorHAnsi" w:hAnsiTheme="minorHAnsi" w:cstheme="minorHAnsi"/>
        </w:rPr>
        <w:t>podpísan</w:t>
      </w:r>
      <w:r>
        <w:rPr>
          <w:rFonts w:asciiTheme="minorHAnsi" w:hAnsiTheme="minorHAnsi" w:cstheme="minorHAnsi"/>
        </w:rPr>
        <w:t>é</w:t>
      </w:r>
      <w:r w:rsidRPr="00490B84">
        <w:rPr>
          <w:rFonts w:asciiTheme="minorHAnsi" w:hAnsiTheme="minorHAnsi" w:cstheme="minorHAnsi"/>
        </w:rPr>
        <w:t xml:space="preserve"> kvalifikovaným elektronickým podpisom alebo kvalifikovaným elektronickým podpisom s mandátnym certifikátom</w:t>
      </w:r>
      <w:r>
        <w:rPr>
          <w:rFonts w:asciiTheme="minorHAnsi" w:hAnsiTheme="minorHAnsi" w:cstheme="minorHAnsi"/>
        </w:rPr>
        <w:t>,</w:t>
      </w:r>
      <w:r w:rsidRPr="00490B8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doručí do </w:t>
      </w:r>
      <w:r w:rsidRPr="00117815">
        <w:rPr>
          <w:rFonts w:asciiTheme="minorHAnsi" w:hAnsiTheme="minorHAnsi" w:cstheme="minorHAnsi"/>
        </w:rPr>
        <w:t>elektronickej schránky poskytovateľa zriadenej v rámci Ústredného portálu verejnej správy</w:t>
      </w:r>
      <w:r w:rsidR="00F51411">
        <w:rPr>
          <w:rFonts w:asciiTheme="minorHAnsi" w:hAnsiTheme="minorHAnsi" w:cstheme="minorHAnsi"/>
        </w:rPr>
        <w:t>,</w:t>
      </w:r>
      <w:r w:rsidRPr="00117815">
        <w:rPr>
          <w:rFonts w:asciiTheme="minorHAnsi" w:hAnsiTheme="minorHAnsi" w:cstheme="minorHAnsi"/>
        </w:rPr>
        <w:t xml:space="preserve">  </w:t>
      </w:r>
    </w:p>
    <w:p w14:paraId="21F1AF58" w14:textId="77777777" w:rsidR="00952312" w:rsidRPr="00E268C2" w:rsidRDefault="00952312" w:rsidP="00952312">
      <w:pPr>
        <w:spacing w:before="60" w:after="60" w:line="240" w:lineRule="auto"/>
        <w:jc w:val="both"/>
        <w:rPr>
          <w:rFonts w:cstheme="minorHAnsi"/>
          <w:b/>
          <w:bCs/>
        </w:rPr>
      </w:pPr>
      <w:r w:rsidRPr="00E268C2">
        <w:rPr>
          <w:rFonts w:cstheme="minorHAnsi"/>
          <w:b/>
          <w:bCs/>
        </w:rPr>
        <w:t>alebo</w:t>
      </w:r>
    </w:p>
    <w:p w14:paraId="4FE0971D" w14:textId="2EEF59AD" w:rsidR="00952312" w:rsidRDefault="00952312" w:rsidP="00952312">
      <w:pPr>
        <w:pStyle w:val="Odsekzoznamu"/>
        <w:widowControl/>
        <w:numPr>
          <w:ilvl w:val="0"/>
          <w:numId w:val="33"/>
        </w:numPr>
        <w:autoSpaceDE/>
        <w:autoSpaceDN/>
        <w:contextualSpacing/>
        <w:jc w:val="both"/>
        <w:rPr>
          <w:rFonts w:asciiTheme="minorHAnsi" w:hAnsiTheme="minorHAnsi" w:cstheme="minorHAnsi"/>
        </w:rPr>
      </w:pPr>
      <w:r w:rsidRPr="00D57986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D57986">
        <w:rPr>
          <w:rFonts w:asciiTheme="minorHAnsi" w:hAnsiTheme="minorHAnsi" w:cstheme="minorHAnsi"/>
        </w:rPr>
        <w:t>pošto</w:t>
      </w:r>
      <w:r>
        <w:rPr>
          <w:rFonts w:asciiTheme="minorHAnsi" w:hAnsiTheme="minorHAnsi" w:cstheme="minorHAnsi"/>
        </w:rPr>
        <w:t>vo</w:t>
      </w:r>
      <w:r w:rsidRPr="00D57986">
        <w:rPr>
          <w:rFonts w:asciiTheme="minorHAnsi" w:hAnsiTheme="minorHAnsi" w:cstheme="minorHAnsi"/>
        </w:rPr>
        <w:t>u</w:t>
      </w:r>
      <w:r>
        <w:rPr>
          <w:rFonts w:asciiTheme="minorHAnsi" w:hAnsiTheme="minorHAnsi" w:cstheme="minorHAnsi"/>
        </w:rPr>
        <w:t xml:space="preserve"> prepravou</w:t>
      </w:r>
      <w:r w:rsidRPr="00D57986">
        <w:rPr>
          <w:rFonts w:asciiTheme="minorHAnsi" w:hAnsiTheme="minorHAnsi" w:cstheme="minorHAnsi"/>
        </w:rPr>
        <w:t xml:space="preserve"> na adresu poskytovateľa</w:t>
      </w:r>
      <w:r w:rsidR="00F51411">
        <w:rPr>
          <w:rFonts w:asciiTheme="minorHAnsi" w:hAnsiTheme="minorHAnsi" w:cstheme="minorHAnsi"/>
        </w:rPr>
        <w:t>,</w:t>
      </w:r>
    </w:p>
    <w:p w14:paraId="76120CB2" w14:textId="77777777" w:rsidR="00952312" w:rsidRPr="00E268C2" w:rsidRDefault="00952312" w:rsidP="00952312">
      <w:pPr>
        <w:spacing w:before="60" w:after="60" w:line="240" w:lineRule="auto"/>
        <w:jc w:val="both"/>
        <w:rPr>
          <w:rFonts w:cstheme="minorHAnsi"/>
          <w:b/>
          <w:bCs/>
        </w:rPr>
      </w:pPr>
      <w:r w:rsidRPr="00E268C2">
        <w:rPr>
          <w:rFonts w:cstheme="minorHAnsi"/>
          <w:b/>
          <w:bCs/>
        </w:rPr>
        <w:t>alebo</w:t>
      </w:r>
    </w:p>
    <w:p w14:paraId="2D7E0EB6" w14:textId="77777777" w:rsidR="00952312" w:rsidRDefault="00952312" w:rsidP="00952312">
      <w:pPr>
        <w:pStyle w:val="Odsekzoznamu"/>
        <w:widowControl/>
        <w:numPr>
          <w:ilvl w:val="0"/>
          <w:numId w:val="33"/>
        </w:numPr>
        <w:autoSpaceDE/>
        <w:autoSpaceDN/>
        <w:spacing w:after="120" w:line="276" w:lineRule="auto"/>
        <w:contextualSpacing/>
        <w:jc w:val="both"/>
        <w:rPr>
          <w:rFonts w:asciiTheme="minorHAnsi" w:hAnsiTheme="minorHAnsi" w:cstheme="minorHAnsi"/>
        </w:rPr>
      </w:pPr>
      <w:r w:rsidRPr="00D57986">
        <w:rPr>
          <w:rFonts w:asciiTheme="minorHAnsi" w:hAnsiTheme="minorHAnsi" w:cstheme="minorHAnsi"/>
        </w:rPr>
        <w:t xml:space="preserve">v listinnej podobe osobne </w:t>
      </w:r>
      <w:r>
        <w:rPr>
          <w:rFonts w:asciiTheme="minorHAnsi" w:hAnsiTheme="minorHAnsi" w:cstheme="minorHAnsi"/>
        </w:rPr>
        <w:t xml:space="preserve">doručí </w:t>
      </w:r>
      <w:r w:rsidRPr="00D57986">
        <w:rPr>
          <w:rFonts w:asciiTheme="minorHAnsi" w:hAnsiTheme="minorHAnsi" w:cstheme="minorHAnsi"/>
        </w:rPr>
        <w:t>do podateľne poskytovateľa.</w:t>
      </w:r>
    </w:p>
    <w:p w14:paraId="226FE30A" w14:textId="77777777" w:rsidR="000E5A44" w:rsidRDefault="000E5A44" w:rsidP="000E5A44">
      <w:pPr>
        <w:pStyle w:val="Odsekzoznamu"/>
        <w:widowControl/>
        <w:autoSpaceDE/>
        <w:autoSpaceDN/>
        <w:spacing w:line="276" w:lineRule="auto"/>
        <w:ind w:left="720" w:firstLine="0"/>
        <w:contextualSpacing/>
        <w:jc w:val="both"/>
        <w:rPr>
          <w:rFonts w:asciiTheme="minorHAnsi" w:hAnsiTheme="minorHAnsi" w:cstheme="minorHAnsi"/>
        </w:rPr>
      </w:pPr>
    </w:p>
    <w:p w14:paraId="57357C5D" w14:textId="407CAF3B" w:rsidR="007E46EC" w:rsidRPr="007E46EC" w:rsidRDefault="007E46EC" w:rsidP="00B925F3">
      <w:pPr>
        <w:spacing w:after="0" w:line="240" w:lineRule="auto"/>
        <w:jc w:val="both"/>
        <w:rPr>
          <w:rFonts w:cstheme="minorHAnsi"/>
        </w:rPr>
      </w:pPr>
      <w:r w:rsidRPr="007E46EC">
        <w:rPr>
          <w:rFonts w:cstheme="minorHAnsi"/>
        </w:rPr>
        <w:t>Adresa pre doručenie poštou/osobne:</w:t>
      </w:r>
    </w:p>
    <w:p w14:paraId="39F0EA4E" w14:textId="77777777" w:rsidR="007E46EC" w:rsidRPr="007E46EC" w:rsidRDefault="007E46EC" w:rsidP="00B925F3">
      <w:pPr>
        <w:pStyle w:val="Odsekzoznamu"/>
        <w:ind w:left="720" w:firstLine="0"/>
        <w:jc w:val="both"/>
        <w:rPr>
          <w:rFonts w:cstheme="minorHAnsi"/>
          <w:b/>
          <w:bCs/>
        </w:rPr>
      </w:pPr>
      <w:r w:rsidRPr="007E46EC">
        <w:rPr>
          <w:rFonts w:cstheme="minorHAnsi"/>
          <w:b/>
          <w:bCs/>
        </w:rPr>
        <w:t>Košický samosprávny kraj</w:t>
      </w:r>
    </w:p>
    <w:p w14:paraId="6A59891A" w14:textId="77777777" w:rsidR="007E46EC" w:rsidRPr="007E46EC" w:rsidRDefault="007E46EC" w:rsidP="00B925F3">
      <w:pPr>
        <w:pStyle w:val="Odsekzoznamu"/>
        <w:ind w:left="720" w:firstLine="0"/>
        <w:jc w:val="both"/>
        <w:rPr>
          <w:rFonts w:cstheme="minorHAnsi"/>
          <w:b/>
          <w:bCs/>
        </w:rPr>
      </w:pPr>
      <w:r w:rsidRPr="007E46EC">
        <w:rPr>
          <w:rFonts w:cstheme="minorHAnsi"/>
          <w:b/>
          <w:bCs/>
        </w:rPr>
        <w:t>Námestie Maratónu mieru 1</w:t>
      </w:r>
    </w:p>
    <w:p w14:paraId="07ED9153" w14:textId="30A1CC77" w:rsidR="007E46EC" w:rsidRDefault="0033026C" w:rsidP="0033026C">
      <w:pPr>
        <w:ind w:firstLine="708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04</w:t>
      </w:r>
      <w:r w:rsidR="00297577">
        <w:rPr>
          <w:rFonts w:cstheme="minorHAnsi"/>
          <w:b/>
          <w:bCs/>
        </w:rPr>
        <w:t xml:space="preserve">2 </w:t>
      </w:r>
      <w:r w:rsidR="00B507EC" w:rsidRPr="00B507EC">
        <w:rPr>
          <w:rFonts w:cstheme="minorHAnsi"/>
          <w:b/>
          <w:bCs/>
        </w:rPr>
        <w:t xml:space="preserve">66 </w:t>
      </w:r>
      <w:r w:rsidR="007E46EC" w:rsidRPr="00B507EC">
        <w:rPr>
          <w:rFonts w:cstheme="minorHAnsi"/>
          <w:b/>
          <w:bCs/>
        </w:rPr>
        <w:t> Košice</w:t>
      </w:r>
    </w:p>
    <w:p w14:paraId="7D0FFFEE" w14:textId="77777777" w:rsidR="00493D2D" w:rsidRPr="00B507EC" w:rsidRDefault="00493D2D" w:rsidP="0033026C">
      <w:pPr>
        <w:ind w:firstLine="708"/>
        <w:jc w:val="both"/>
        <w:rPr>
          <w:rFonts w:cstheme="minorHAnsi"/>
          <w:b/>
          <w:bCs/>
        </w:rPr>
      </w:pPr>
    </w:p>
    <w:p w14:paraId="354EB0AE" w14:textId="77777777" w:rsidR="00493D2D" w:rsidRDefault="00493D2D" w:rsidP="00493D2D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Príloha č. 4</w:t>
      </w:r>
      <w:r w:rsidRPr="00EB4B6B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ab/>
        <w:t xml:space="preserve">Zmena projektu </w:t>
      </w:r>
      <w:r w:rsidRPr="00EB4B6B">
        <w:rPr>
          <w:rFonts w:cstheme="minorHAnsi"/>
          <w:b/>
          <w:bCs/>
        </w:rPr>
        <w:t xml:space="preserve"> </w:t>
      </w:r>
    </w:p>
    <w:p w14:paraId="26DCDFC0" w14:textId="77777777" w:rsidR="00493D2D" w:rsidRDefault="00493D2D" w:rsidP="00493D2D">
      <w:pPr>
        <w:jc w:val="both"/>
        <w:rPr>
          <w:rFonts w:cstheme="minorHAnsi"/>
          <w:bCs/>
        </w:rPr>
      </w:pPr>
      <w:r w:rsidRPr="00EB4B6B">
        <w:rPr>
          <w:rFonts w:cstheme="minorHAnsi"/>
          <w:bCs/>
        </w:rPr>
        <w:t xml:space="preserve">Žiadateľ predkladá </w:t>
      </w:r>
      <w:r>
        <w:rPr>
          <w:rFonts w:cstheme="minorHAnsi"/>
          <w:b/>
          <w:bCs/>
        </w:rPr>
        <w:t>zmenu</w:t>
      </w:r>
      <w:r w:rsidRPr="009F1DBD">
        <w:rPr>
          <w:rFonts w:cstheme="minorHAnsi"/>
          <w:b/>
          <w:bCs/>
        </w:rPr>
        <w:t xml:space="preserve"> projektu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  <w:bCs/>
        </w:rPr>
        <w:t xml:space="preserve">v prípade, že mu dotačnou komisiou </w:t>
      </w:r>
      <w:r w:rsidRPr="000445AA">
        <w:rPr>
          <w:rFonts w:cstheme="minorHAnsi"/>
          <w:b/>
        </w:rPr>
        <w:t>bola schválená dotácia v nižšej sume ako bola požadovaná suma</w:t>
      </w:r>
      <w:r>
        <w:rPr>
          <w:rFonts w:cstheme="minorHAnsi"/>
          <w:bCs/>
        </w:rPr>
        <w:t>. Zmenu projektu žiadateľ vypracuje len v aplikácii egrant.</w:t>
      </w:r>
    </w:p>
    <w:p w14:paraId="028088BE" w14:textId="77777777" w:rsidR="00493D2D" w:rsidRDefault="00493D2D" w:rsidP="00493D2D">
      <w:pPr>
        <w:jc w:val="both"/>
        <w:rPr>
          <w:rFonts w:cstheme="minorHAnsi"/>
        </w:rPr>
      </w:pPr>
      <w:r>
        <w:rPr>
          <w:rFonts w:cstheme="minorHAnsi"/>
          <w:bCs/>
        </w:rPr>
        <w:t xml:space="preserve"> </w:t>
      </w:r>
    </w:p>
    <w:p w14:paraId="365CD7F2" w14:textId="77777777" w:rsidR="005B7CDC" w:rsidRPr="005D460B" w:rsidRDefault="005B7CDC" w:rsidP="005B7CDC">
      <w:pPr>
        <w:spacing w:line="276" w:lineRule="auto"/>
        <w:jc w:val="both"/>
        <w:rPr>
          <w:rFonts w:cstheme="minorHAns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4C6E7"/>
        <w:tblLook w:val="00A0" w:firstRow="1" w:lastRow="0" w:firstColumn="1" w:lastColumn="0" w:noHBand="0" w:noVBand="0"/>
      </w:tblPr>
      <w:tblGrid>
        <w:gridCol w:w="9056"/>
      </w:tblGrid>
      <w:tr w:rsidR="005B7CDC" w:rsidRPr="00736A52" w14:paraId="69FA69C1" w14:textId="77777777">
        <w:tc>
          <w:tcPr>
            <w:tcW w:w="9212" w:type="dxa"/>
            <w:shd w:val="clear" w:color="auto" w:fill="B4C6E7"/>
          </w:tcPr>
          <w:p w14:paraId="22D53FB9" w14:textId="1B23841F" w:rsidR="005B7CDC" w:rsidRPr="005B7CDC" w:rsidRDefault="005B7CDC" w:rsidP="005B7CDC">
            <w:pPr>
              <w:pStyle w:val="Odsekzoznamu"/>
              <w:numPr>
                <w:ilvl w:val="0"/>
                <w:numId w:val="35"/>
              </w:numPr>
              <w:spacing w:line="276" w:lineRule="auto"/>
              <w:contextualSpacing/>
              <w:rPr>
                <w:rFonts w:cstheme="minorHAnsi"/>
                <w:b/>
              </w:rPr>
            </w:pPr>
            <w:r w:rsidRPr="005B7CDC">
              <w:rPr>
                <w:rFonts w:cstheme="minorHAnsi"/>
                <w:b/>
              </w:rPr>
              <w:t xml:space="preserve">Zoznam príloh k Výzve </w:t>
            </w:r>
            <w:r w:rsidR="00F6759F">
              <w:rPr>
                <w:rFonts w:cstheme="minorHAnsi"/>
                <w:b/>
              </w:rPr>
              <w:t>ID</w:t>
            </w:r>
            <w:r w:rsidRPr="005B7CDC">
              <w:rPr>
                <w:rFonts w:cstheme="minorHAnsi"/>
                <w:b/>
              </w:rPr>
              <w:t>/202</w:t>
            </w:r>
            <w:r w:rsidR="00A312BA">
              <w:rPr>
                <w:rFonts w:cstheme="minorHAnsi"/>
                <w:b/>
              </w:rPr>
              <w:t>6</w:t>
            </w:r>
            <w:r w:rsidR="00F6759F">
              <w:rPr>
                <w:rFonts w:cstheme="minorHAnsi"/>
                <w:b/>
              </w:rPr>
              <w:t xml:space="preserve"> okres </w:t>
            </w:r>
            <w:r w:rsidR="002B35E7">
              <w:rPr>
                <w:rFonts w:cstheme="minorHAnsi"/>
                <w:b/>
              </w:rPr>
              <w:t xml:space="preserve">Rožňava </w:t>
            </w:r>
          </w:p>
        </w:tc>
      </w:tr>
    </w:tbl>
    <w:p w14:paraId="46B8113E" w14:textId="77777777" w:rsidR="005B7CDC" w:rsidRPr="005D460B" w:rsidRDefault="005B7CDC" w:rsidP="005B7CDC">
      <w:pPr>
        <w:pStyle w:val="Odsekzoznamu"/>
        <w:ind w:left="0"/>
        <w:jc w:val="both"/>
        <w:rPr>
          <w:rFonts w:asciiTheme="minorHAnsi" w:hAnsiTheme="minorHAnsi" w:cstheme="minorHAnsi"/>
        </w:rPr>
      </w:pPr>
    </w:p>
    <w:p w14:paraId="1E7A423B" w14:textId="77777777" w:rsidR="005B7CDC" w:rsidRPr="00341916" w:rsidRDefault="005B7CDC" w:rsidP="00960EA2">
      <w:pPr>
        <w:pStyle w:val="Odsekzoznamu"/>
        <w:ind w:left="1416" w:hanging="1416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</w:rPr>
        <w:t>Príloha č. 1:</w:t>
      </w:r>
      <w:r>
        <w:rPr>
          <w:rFonts w:asciiTheme="minorHAnsi" w:hAnsiTheme="minorHAnsi" w:cstheme="minorHAnsi"/>
        </w:rPr>
        <w:tab/>
        <w:t xml:space="preserve">Vzor žiadosti o poskytnutie dotácie </w:t>
      </w:r>
      <w:r w:rsidRPr="00341916">
        <w:rPr>
          <w:rFonts w:asciiTheme="minorHAnsi" w:hAnsiTheme="minorHAnsi" w:cstheme="minorHAnsi"/>
          <w:i/>
          <w:iCs/>
        </w:rPr>
        <w:t>(egrant verzia)</w:t>
      </w:r>
    </w:p>
    <w:p w14:paraId="534B8894" w14:textId="77777777" w:rsidR="005B7CDC" w:rsidRPr="005D460B" w:rsidRDefault="005B7CDC" w:rsidP="00960EA2">
      <w:pPr>
        <w:pStyle w:val="Odsekzoznamu"/>
        <w:ind w:left="1416" w:hanging="1416"/>
        <w:jc w:val="both"/>
        <w:rPr>
          <w:rFonts w:asciiTheme="minorHAnsi" w:hAnsiTheme="minorHAnsi" w:cstheme="minorHAnsi"/>
        </w:rPr>
      </w:pPr>
      <w:r w:rsidRPr="005D460B">
        <w:rPr>
          <w:rFonts w:asciiTheme="minorHAnsi" w:hAnsiTheme="minorHAnsi" w:cstheme="minorHAnsi"/>
        </w:rPr>
        <w:t xml:space="preserve">Príloha č. </w:t>
      </w:r>
      <w:r>
        <w:rPr>
          <w:rFonts w:asciiTheme="minorHAnsi" w:hAnsiTheme="minorHAnsi" w:cstheme="minorHAnsi"/>
        </w:rPr>
        <w:t>2</w:t>
      </w:r>
      <w:r w:rsidRPr="005D460B">
        <w:rPr>
          <w:rFonts w:asciiTheme="minorHAnsi" w:hAnsiTheme="minorHAnsi" w:cstheme="minorHAnsi"/>
        </w:rPr>
        <w:t>:</w:t>
      </w:r>
      <w:r w:rsidRPr="005D460B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Vzor zmluvy o poskytnutí dotácie</w:t>
      </w:r>
      <w:r w:rsidRPr="0064488C" w:rsidDel="0064488C">
        <w:rPr>
          <w:rFonts w:asciiTheme="minorHAnsi" w:hAnsiTheme="minorHAnsi" w:cstheme="minorHAnsi"/>
        </w:rPr>
        <w:t xml:space="preserve"> </w:t>
      </w:r>
    </w:p>
    <w:p w14:paraId="13C389FC" w14:textId="77777777" w:rsidR="005B7CDC" w:rsidRDefault="005B7CDC" w:rsidP="00960EA2">
      <w:pPr>
        <w:pStyle w:val="Odsekzoznamu"/>
        <w:ind w:left="0" w:firstLine="0"/>
        <w:jc w:val="both"/>
        <w:rPr>
          <w:rFonts w:asciiTheme="minorHAnsi" w:hAnsiTheme="minorHAnsi" w:cstheme="minorHAnsi"/>
        </w:rPr>
      </w:pPr>
      <w:r w:rsidRPr="005D460B">
        <w:rPr>
          <w:rFonts w:asciiTheme="minorHAnsi" w:hAnsiTheme="minorHAnsi" w:cstheme="minorHAnsi"/>
        </w:rPr>
        <w:t xml:space="preserve">Príloha č. </w:t>
      </w:r>
      <w:r>
        <w:rPr>
          <w:rFonts w:asciiTheme="minorHAnsi" w:hAnsiTheme="minorHAnsi" w:cstheme="minorHAnsi"/>
        </w:rPr>
        <w:t>3</w:t>
      </w:r>
      <w:r w:rsidRPr="005D460B">
        <w:rPr>
          <w:rFonts w:asciiTheme="minorHAnsi" w:hAnsiTheme="minorHAnsi" w:cstheme="minorHAnsi"/>
        </w:rPr>
        <w:t>:</w:t>
      </w:r>
      <w:r w:rsidRPr="005D460B">
        <w:rPr>
          <w:rFonts w:asciiTheme="minorHAnsi" w:hAnsiTheme="minorHAnsi" w:cstheme="minorHAnsi"/>
        </w:rPr>
        <w:tab/>
      </w:r>
      <w:r w:rsidRPr="00C34D10">
        <w:rPr>
          <w:rFonts w:asciiTheme="minorHAnsi" w:hAnsiTheme="minorHAnsi" w:cstheme="minorHAnsi"/>
        </w:rPr>
        <w:t>Manuál publicity</w:t>
      </w:r>
      <w:r w:rsidRPr="0064488C">
        <w:rPr>
          <w:rFonts w:asciiTheme="minorHAnsi" w:hAnsiTheme="minorHAnsi" w:cstheme="minorHAnsi"/>
        </w:rPr>
        <w:t xml:space="preserve"> </w:t>
      </w:r>
    </w:p>
    <w:p w14:paraId="4F913175" w14:textId="77777777" w:rsidR="005B7CDC" w:rsidRDefault="005B7CDC" w:rsidP="00960EA2">
      <w:pPr>
        <w:pStyle w:val="Odsekzoznamu"/>
        <w:ind w:left="0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Príloha č. 4:</w:t>
      </w:r>
      <w:r>
        <w:rPr>
          <w:rFonts w:asciiTheme="minorHAnsi" w:hAnsiTheme="minorHAnsi" w:cstheme="minorHAnsi"/>
        </w:rPr>
        <w:tab/>
        <w:t>Vzor Akceptačného listu</w:t>
      </w:r>
    </w:p>
    <w:p w14:paraId="10233617" w14:textId="7CBF1C94" w:rsidR="005B7CDC" w:rsidRDefault="005B7CDC" w:rsidP="00960EA2">
      <w:pPr>
        <w:pStyle w:val="Odsekzoznamu"/>
        <w:ind w:left="0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Príloha č. 5: </w:t>
      </w:r>
      <w:r>
        <w:rPr>
          <w:rFonts w:asciiTheme="minorHAnsi" w:hAnsiTheme="minorHAnsi" w:cstheme="minorHAnsi"/>
        </w:rPr>
        <w:tab/>
        <w:t>Vzor Čestného vyhlásenia o </w:t>
      </w:r>
      <w:proofErr w:type="spellStart"/>
      <w:r>
        <w:rPr>
          <w:rFonts w:asciiTheme="minorHAnsi" w:hAnsiTheme="minorHAnsi" w:cstheme="minorHAnsi"/>
        </w:rPr>
        <w:t>nerelevantnosti</w:t>
      </w:r>
      <w:proofErr w:type="spellEnd"/>
      <w:r>
        <w:rPr>
          <w:rFonts w:asciiTheme="minorHAnsi" w:hAnsiTheme="minorHAnsi" w:cstheme="minorHAnsi"/>
        </w:rPr>
        <w:t xml:space="preserve"> prílohy</w:t>
      </w:r>
    </w:p>
    <w:sectPr w:rsidR="005B7CDC" w:rsidSect="00C22A69">
      <w:footerReference w:type="default" r:id="rId18"/>
      <w:pgSz w:w="11900" w:h="16840"/>
      <w:pgMar w:top="1417" w:right="1417" w:bottom="1417" w:left="1417" w:header="0" w:footer="100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789C7" w14:textId="77777777" w:rsidR="00E77289" w:rsidRPr="000267F7" w:rsidRDefault="00E77289">
      <w:pPr>
        <w:spacing w:after="0" w:line="240" w:lineRule="auto"/>
      </w:pPr>
      <w:r w:rsidRPr="000267F7">
        <w:separator/>
      </w:r>
    </w:p>
  </w:endnote>
  <w:endnote w:type="continuationSeparator" w:id="0">
    <w:p w14:paraId="6F954097" w14:textId="77777777" w:rsidR="00E77289" w:rsidRPr="000267F7" w:rsidRDefault="00E77289">
      <w:pPr>
        <w:spacing w:after="0" w:line="240" w:lineRule="auto"/>
      </w:pPr>
      <w:r w:rsidRPr="000267F7">
        <w:continuationSeparator/>
      </w:r>
    </w:p>
  </w:endnote>
  <w:endnote w:type="continuationNotice" w:id="1">
    <w:p w14:paraId="4CF9D255" w14:textId="77777777" w:rsidR="00E77289" w:rsidRPr="000267F7" w:rsidRDefault="00E7728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E7B95" w14:textId="227E17F3" w:rsidR="00851354" w:rsidRPr="000267F7" w:rsidRDefault="00851354">
    <w:pPr>
      <w:pStyle w:val="Zkladntext"/>
      <w:spacing w:line="14" w:lineRule="auto"/>
      <w:rPr>
        <w:sz w:val="20"/>
      </w:rPr>
    </w:pPr>
    <w:r w:rsidRPr="000267F7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9BEEC23" wp14:editId="2D549FAA">
              <wp:simplePos x="0" y="0"/>
              <wp:positionH relativeFrom="page">
                <wp:posOffset>6480175</wp:posOffset>
              </wp:positionH>
              <wp:positionV relativeFrom="page">
                <wp:posOffset>9914890</wp:posOffset>
              </wp:positionV>
              <wp:extent cx="219075" cy="165735"/>
              <wp:effectExtent l="3175" t="0" r="0" b="0"/>
              <wp:wrapNone/>
              <wp:docPr id="1552609343" name="Textové pole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07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C75B71C" w14:textId="77777777" w:rsidR="00851354" w:rsidRPr="000267F7" w:rsidRDefault="00851354">
                          <w:pPr>
                            <w:pStyle w:val="Zkladntext"/>
                            <w:spacing w:line="245" w:lineRule="exact"/>
                            <w:ind w:left="60"/>
                          </w:pPr>
                          <w:r w:rsidRPr="000267F7">
                            <w:fldChar w:fldCharType="begin"/>
                          </w:r>
                          <w:r w:rsidRPr="000267F7">
                            <w:instrText xml:space="preserve"> PAGE </w:instrText>
                          </w:r>
                          <w:r w:rsidRPr="000267F7">
                            <w:fldChar w:fldCharType="separate"/>
                          </w:r>
                          <w:r w:rsidRPr="000267F7">
                            <w:t>10</w:t>
                          </w:r>
                          <w:r w:rsidRPr="000267F7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BEEC23" id="_x0000_t202" coordsize="21600,21600" o:spt="202" path="m,l,21600r21600,l21600,xe">
              <v:stroke joinstyle="miter"/>
              <v:path gradientshapeok="t" o:connecttype="rect"/>
            </v:shapetype>
            <v:shape id="Textové pole 46" o:spid="_x0000_s1026" type="#_x0000_t202" style="position:absolute;margin-left:510.25pt;margin-top:780.7pt;width:17.25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br91gEAAJADAAAOAAAAZHJzL2Uyb0RvYy54bWysU8Fu1DAQvSPxD5bvbJJF20K02aq0KkIq&#10;FKn0AxzHTiwSjxl7N1m+nrGz2QK9IS7WZDx+896byfZqGnp2UOgN2IoXq5wzZSU0xrYVf/p29+Yd&#10;Zz4I24gerKr4UXl+tXv9aju6Uq2hg75RyAjE+nJ0Fe9CcGWWedmpQfgVOGXpUgMOItAntlmDYiT0&#10;oc/WeX6RjYCNQ5DKe8rezpd8l/C1VjI8aO1VYH3FiVtIJ6azjme224qyReE6I080xD+wGISx1PQM&#10;dSuCYHs0L6AGIxE86LCSMGSgtZEqaSA1Rf6XmsdOOJW0kDnenW3y/w9Wfjk8uq/IwvQBJhpgEuHd&#10;Pcjvnlm46YRt1TUijJ0SDTUuomXZ6Hx5ehqt9qWPIPX4GRoastgHSECTxiG6QjoZodMAjmfT1RSY&#10;pOS6eJ9fbjiTdFVcbC7fblIHUS6PHfrwUcHAYlBxpJkmcHG49yGSEeVSEntZuDN9n+ba2z8SVBgz&#10;iXzkOzMPUz1RdRRRQ3MkGQjzmtBaU9AB/uRspBWpuP+xF6g46z9ZsiLu0xLgEtRLIKykpxUPnM3h&#10;TZj3bu/QtB0hz2ZbuCa7tElSnlmceNLYk8LTisa9+v07VT3/SLtfAAAA//8DAFBLAwQUAAYACAAA&#10;ACEAsyRfS+IAAAAPAQAADwAAAGRycy9kb3ducmV2LnhtbEyPwU7DMBBE70j8g7VI3KjdioQ2jVNV&#10;CE5IiDQcODqxm1iN1yF22/D3bE5w29kdzb7Jd5Pr2cWMwXqUsFwIYAYbry22Ej6r14c1sBAVatV7&#10;NBJ+TIBdcXuTq0z7K5bmcogtoxAMmZLQxThknIemM06FhR8M0u3oR6ciybHlelRXCnc9XwmRcqcs&#10;0odODea5M83pcHYS9l9Yvtjv9/qjPJa2qjYC39KTlPd3034LLJop/plhxid0KIip9mfUgfWkxUok&#10;5KUpSZePwGaPSBIqWM+79VMCvMj5/x7FLwAAAP//AwBQSwECLQAUAAYACAAAACEAtoM4kv4AAADh&#10;AQAAEwAAAAAAAAAAAAAAAAAAAAAAW0NvbnRlbnRfVHlwZXNdLnhtbFBLAQItABQABgAIAAAAIQA4&#10;/SH/1gAAAJQBAAALAAAAAAAAAAAAAAAAAC8BAABfcmVscy8ucmVsc1BLAQItABQABgAIAAAAIQCJ&#10;Cbr91gEAAJADAAAOAAAAAAAAAAAAAAAAAC4CAABkcnMvZTJvRG9jLnhtbFBLAQItABQABgAIAAAA&#10;IQCzJF9L4gAAAA8BAAAPAAAAAAAAAAAAAAAAADAEAABkcnMvZG93bnJldi54bWxQSwUGAAAAAAQA&#10;BADzAAAAPwUAAAAA&#10;" filled="f" stroked="f">
              <v:textbox inset="0,0,0,0">
                <w:txbxContent>
                  <w:p w14:paraId="1C75B71C" w14:textId="77777777" w:rsidR="00851354" w:rsidRPr="000267F7" w:rsidRDefault="00851354">
                    <w:pPr>
                      <w:pStyle w:val="Zkladntext"/>
                      <w:spacing w:line="245" w:lineRule="exact"/>
                      <w:ind w:left="60"/>
                    </w:pPr>
                    <w:r w:rsidRPr="000267F7">
                      <w:fldChar w:fldCharType="begin"/>
                    </w:r>
                    <w:r w:rsidRPr="000267F7">
                      <w:instrText xml:space="preserve"> PAGE </w:instrText>
                    </w:r>
                    <w:r w:rsidRPr="000267F7">
                      <w:fldChar w:fldCharType="separate"/>
                    </w:r>
                    <w:r w:rsidRPr="000267F7">
                      <w:t>10</w:t>
                    </w:r>
                    <w:r w:rsidRPr="000267F7"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007F6" w14:textId="77777777" w:rsidR="00E77289" w:rsidRPr="000267F7" w:rsidRDefault="00E77289">
      <w:pPr>
        <w:spacing w:after="0" w:line="240" w:lineRule="auto"/>
      </w:pPr>
      <w:r w:rsidRPr="000267F7">
        <w:separator/>
      </w:r>
    </w:p>
  </w:footnote>
  <w:footnote w:type="continuationSeparator" w:id="0">
    <w:p w14:paraId="5633DAEE" w14:textId="77777777" w:rsidR="00E77289" w:rsidRPr="000267F7" w:rsidRDefault="00E77289">
      <w:pPr>
        <w:spacing w:after="0" w:line="240" w:lineRule="auto"/>
      </w:pPr>
      <w:r w:rsidRPr="000267F7">
        <w:continuationSeparator/>
      </w:r>
    </w:p>
  </w:footnote>
  <w:footnote w:type="continuationNotice" w:id="1">
    <w:p w14:paraId="4B743F98" w14:textId="77777777" w:rsidR="00E77289" w:rsidRPr="000267F7" w:rsidRDefault="00E7728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07375"/>
    <w:multiLevelType w:val="multilevel"/>
    <w:tmpl w:val="208CE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D3516A"/>
    <w:multiLevelType w:val="hybridMultilevel"/>
    <w:tmpl w:val="5600B738"/>
    <w:lvl w:ilvl="0" w:tplc="87CE70A8">
      <w:start w:val="42"/>
      <w:numFmt w:val="decimalZero"/>
      <w:lvlText w:val="%1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8E5575"/>
    <w:multiLevelType w:val="hybridMultilevel"/>
    <w:tmpl w:val="45EAB856"/>
    <w:lvl w:ilvl="0" w:tplc="34B2E8B0">
      <w:start w:val="44"/>
      <w:numFmt w:val="decimalZero"/>
      <w:lvlText w:val="%1"/>
      <w:lvlJc w:val="left"/>
      <w:pPr>
        <w:ind w:left="1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8" w:hanging="360"/>
      </w:pPr>
    </w:lvl>
    <w:lvl w:ilvl="2" w:tplc="041B001B" w:tentative="1">
      <w:start w:val="1"/>
      <w:numFmt w:val="lowerRoman"/>
      <w:lvlText w:val="%3."/>
      <w:lvlJc w:val="right"/>
      <w:pPr>
        <w:ind w:left="2868" w:hanging="180"/>
      </w:pPr>
    </w:lvl>
    <w:lvl w:ilvl="3" w:tplc="041B000F" w:tentative="1">
      <w:start w:val="1"/>
      <w:numFmt w:val="decimal"/>
      <w:lvlText w:val="%4."/>
      <w:lvlJc w:val="left"/>
      <w:pPr>
        <w:ind w:left="3588" w:hanging="360"/>
      </w:pPr>
    </w:lvl>
    <w:lvl w:ilvl="4" w:tplc="041B0019" w:tentative="1">
      <w:start w:val="1"/>
      <w:numFmt w:val="lowerLetter"/>
      <w:lvlText w:val="%5."/>
      <w:lvlJc w:val="left"/>
      <w:pPr>
        <w:ind w:left="4308" w:hanging="360"/>
      </w:pPr>
    </w:lvl>
    <w:lvl w:ilvl="5" w:tplc="041B001B" w:tentative="1">
      <w:start w:val="1"/>
      <w:numFmt w:val="lowerRoman"/>
      <w:lvlText w:val="%6."/>
      <w:lvlJc w:val="right"/>
      <w:pPr>
        <w:ind w:left="5028" w:hanging="180"/>
      </w:pPr>
    </w:lvl>
    <w:lvl w:ilvl="6" w:tplc="041B000F" w:tentative="1">
      <w:start w:val="1"/>
      <w:numFmt w:val="decimal"/>
      <w:lvlText w:val="%7."/>
      <w:lvlJc w:val="left"/>
      <w:pPr>
        <w:ind w:left="5748" w:hanging="360"/>
      </w:pPr>
    </w:lvl>
    <w:lvl w:ilvl="7" w:tplc="041B0019" w:tentative="1">
      <w:start w:val="1"/>
      <w:numFmt w:val="lowerLetter"/>
      <w:lvlText w:val="%8."/>
      <w:lvlJc w:val="left"/>
      <w:pPr>
        <w:ind w:left="6468" w:hanging="360"/>
      </w:pPr>
    </w:lvl>
    <w:lvl w:ilvl="8" w:tplc="041B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829353E"/>
    <w:multiLevelType w:val="hybridMultilevel"/>
    <w:tmpl w:val="1DD0293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9885739"/>
    <w:multiLevelType w:val="hybridMultilevel"/>
    <w:tmpl w:val="9B7C70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82F87"/>
    <w:multiLevelType w:val="multilevel"/>
    <w:tmpl w:val="F03E0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21577F"/>
    <w:multiLevelType w:val="hybridMultilevel"/>
    <w:tmpl w:val="BE8CA0BC"/>
    <w:lvl w:ilvl="0" w:tplc="C5FE397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C7D609C4">
      <w:start w:val="1"/>
      <w:numFmt w:val="lowerLetter"/>
      <w:lvlText w:val="%2)"/>
      <w:lvlJc w:val="left"/>
      <w:pPr>
        <w:ind w:left="1440" w:hanging="360"/>
      </w:pPr>
      <w:rPr>
        <w:rFonts w:hint="default"/>
        <w:sz w:val="22"/>
        <w:szCs w:val="22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37F2679"/>
    <w:multiLevelType w:val="hybridMultilevel"/>
    <w:tmpl w:val="6470B5DE"/>
    <w:lvl w:ilvl="0" w:tplc="A2C6236A">
      <w:start w:val="1"/>
      <w:numFmt w:val="upperLetter"/>
      <w:lvlText w:val="%1."/>
      <w:lvlJc w:val="left"/>
      <w:pPr>
        <w:ind w:left="616" w:hanging="36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1" w:tplc="0FD01D5A">
      <w:numFmt w:val="bullet"/>
      <w:lvlText w:val="•"/>
      <w:lvlJc w:val="left"/>
      <w:pPr>
        <w:ind w:left="1516" w:hanging="360"/>
      </w:pPr>
      <w:rPr>
        <w:rFonts w:hint="default"/>
        <w:lang w:val="sk-SK" w:eastAsia="en-US" w:bidi="ar-SA"/>
      </w:rPr>
    </w:lvl>
    <w:lvl w:ilvl="2" w:tplc="75304B38">
      <w:numFmt w:val="bullet"/>
      <w:lvlText w:val="•"/>
      <w:lvlJc w:val="left"/>
      <w:pPr>
        <w:ind w:left="2412" w:hanging="360"/>
      </w:pPr>
      <w:rPr>
        <w:rFonts w:hint="default"/>
        <w:lang w:val="sk-SK" w:eastAsia="en-US" w:bidi="ar-SA"/>
      </w:rPr>
    </w:lvl>
    <w:lvl w:ilvl="3" w:tplc="24BC895E">
      <w:numFmt w:val="bullet"/>
      <w:lvlText w:val="•"/>
      <w:lvlJc w:val="left"/>
      <w:pPr>
        <w:ind w:left="3308" w:hanging="360"/>
      </w:pPr>
      <w:rPr>
        <w:rFonts w:hint="default"/>
        <w:lang w:val="sk-SK" w:eastAsia="en-US" w:bidi="ar-SA"/>
      </w:rPr>
    </w:lvl>
    <w:lvl w:ilvl="4" w:tplc="729E8D3C">
      <w:numFmt w:val="bullet"/>
      <w:lvlText w:val="•"/>
      <w:lvlJc w:val="left"/>
      <w:pPr>
        <w:ind w:left="4204" w:hanging="360"/>
      </w:pPr>
      <w:rPr>
        <w:rFonts w:hint="default"/>
        <w:lang w:val="sk-SK" w:eastAsia="en-US" w:bidi="ar-SA"/>
      </w:rPr>
    </w:lvl>
    <w:lvl w:ilvl="5" w:tplc="D46A8EDE">
      <w:numFmt w:val="bullet"/>
      <w:lvlText w:val="•"/>
      <w:lvlJc w:val="left"/>
      <w:pPr>
        <w:ind w:left="5100" w:hanging="360"/>
      </w:pPr>
      <w:rPr>
        <w:rFonts w:hint="default"/>
        <w:lang w:val="sk-SK" w:eastAsia="en-US" w:bidi="ar-SA"/>
      </w:rPr>
    </w:lvl>
    <w:lvl w:ilvl="6" w:tplc="3F2258CC">
      <w:numFmt w:val="bullet"/>
      <w:lvlText w:val="•"/>
      <w:lvlJc w:val="left"/>
      <w:pPr>
        <w:ind w:left="5996" w:hanging="360"/>
      </w:pPr>
      <w:rPr>
        <w:rFonts w:hint="default"/>
        <w:lang w:val="sk-SK" w:eastAsia="en-US" w:bidi="ar-SA"/>
      </w:rPr>
    </w:lvl>
    <w:lvl w:ilvl="7" w:tplc="1F9C11BA">
      <w:numFmt w:val="bullet"/>
      <w:lvlText w:val="•"/>
      <w:lvlJc w:val="left"/>
      <w:pPr>
        <w:ind w:left="6892" w:hanging="360"/>
      </w:pPr>
      <w:rPr>
        <w:rFonts w:hint="default"/>
        <w:lang w:val="sk-SK" w:eastAsia="en-US" w:bidi="ar-SA"/>
      </w:rPr>
    </w:lvl>
    <w:lvl w:ilvl="8" w:tplc="7A50CACA">
      <w:numFmt w:val="bullet"/>
      <w:lvlText w:val="•"/>
      <w:lvlJc w:val="left"/>
      <w:pPr>
        <w:ind w:left="7788" w:hanging="360"/>
      </w:pPr>
      <w:rPr>
        <w:rFonts w:hint="default"/>
        <w:lang w:val="sk-SK" w:eastAsia="en-US" w:bidi="ar-SA"/>
      </w:rPr>
    </w:lvl>
  </w:abstractNum>
  <w:abstractNum w:abstractNumId="8" w15:restartNumberingAfterBreak="0">
    <w:nsid w:val="154405A9"/>
    <w:multiLevelType w:val="hybridMultilevel"/>
    <w:tmpl w:val="B16294F6"/>
    <w:lvl w:ilvl="0" w:tplc="0ADA8C08">
      <w:numFmt w:val="bullet"/>
      <w:lvlText w:val=""/>
      <w:lvlJc w:val="left"/>
      <w:pPr>
        <w:ind w:left="976" w:hanging="356"/>
      </w:pPr>
      <w:rPr>
        <w:rFonts w:ascii="Symbol" w:eastAsia="Symbol" w:hAnsi="Symbol" w:cs="Symbol" w:hint="default"/>
        <w:w w:val="100"/>
        <w:sz w:val="22"/>
        <w:szCs w:val="22"/>
        <w:lang w:val="sk-SK" w:eastAsia="en-US" w:bidi="ar-SA"/>
      </w:rPr>
    </w:lvl>
    <w:lvl w:ilvl="1" w:tplc="786A00AC">
      <w:numFmt w:val="bullet"/>
      <w:lvlText w:val="•"/>
      <w:lvlJc w:val="left"/>
      <w:pPr>
        <w:ind w:left="1840" w:hanging="356"/>
      </w:pPr>
      <w:rPr>
        <w:rFonts w:hint="default"/>
        <w:lang w:val="sk-SK" w:eastAsia="en-US" w:bidi="ar-SA"/>
      </w:rPr>
    </w:lvl>
    <w:lvl w:ilvl="2" w:tplc="2D80E4EA">
      <w:numFmt w:val="bullet"/>
      <w:lvlText w:val="•"/>
      <w:lvlJc w:val="left"/>
      <w:pPr>
        <w:ind w:left="2700" w:hanging="356"/>
      </w:pPr>
      <w:rPr>
        <w:rFonts w:hint="default"/>
        <w:lang w:val="sk-SK" w:eastAsia="en-US" w:bidi="ar-SA"/>
      </w:rPr>
    </w:lvl>
    <w:lvl w:ilvl="3" w:tplc="5FE8B03C">
      <w:numFmt w:val="bullet"/>
      <w:lvlText w:val="•"/>
      <w:lvlJc w:val="left"/>
      <w:pPr>
        <w:ind w:left="3560" w:hanging="356"/>
      </w:pPr>
      <w:rPr>
        <w:rFonts w:hint="default"/>
        <w:lang w:val="sk-SK" w:eastAsia="en-US" w:bidi="ar-SA"/>
      </w:rPr>
    </w:lvl>
    <w:lvl w:ilvl="4" w:tplc="71703AF8">
      <w:numFmt w:val="bullet"/>
      <w:lvlText w:val="•"/>
      <w:lvlJc w:val="left"/>
      <w:pPr>
        <w:ind w:left="4420" w:hanging="356"/>
      </w:pPr>
      <w:rPr>
        <w:rFonts w:hint="default"/>
        <w:lang w:val="sk-SK" w:eastAsia="en-US" w:bidi="ar-SA"/>
      </w:rPr>
    </w:lvl>
    <w:lvl w:ilvl="5" w:tplc="B900A36E">
      <w:numFmt w:val="bullet"/>
      <w:lvlText w:val="•"/>
      <w:lvlJc w:val="left"/>
      <w:pPr>
        <w:ind w:left="5280" w:hanging="356"/>
      </w:pPr>
      <w:rPr>
        <w:rFonts w:hint="default"/>
        <w:lang w:val="sk-SK" w:eastAsia="en-US" w:bidi="ar-SA"/>
      </w:rPr>
    </w:lvl>
    <w:lvl w:ilvl="6" w:tplc="4AE22EAC">
      <w:numFmt w:val="bullet"/>
      <w:lvlText w:val="•"/>
      <w:lvlJc w:val="left"/>
      <w:pPr>
        <w:ind w:left="6140" w:hanging="356"/>
      </w:pPr>
      <w:rPr>
        <w:rFonts w:hint="default"/>
        <w:lang w:val="sk-SK" w:eastAsia="en-US" w:bidi="ar-SA"/>
      </w:rPr>
    </w:lvl>
    <w:lvl w:ilvl="7" w:tplc="DB40DF10">
      <w:numFmt w:val="bullet"/>
      <w:lvlText w:val="•"/>
      <w:lvlJc w:val="left"/>
      <w:pPr>
        <w:ind w:left="7000" w:hanging="356"/>
      </w:pPr>
      <w:rPr>
        <w:rFonts w:hint="default"/>
        <w:lang w:val="sk-SK" w:eastAsia="en-US" w:bidi="ar-SA"/>
      </w:rPr>
    </w:lvl>
    <w:lvl w:ilvl="8" w:tplc="EAFEBD4A">
      <w:numFmt w:val="bullet"/>
      <w:lvlText w:val="•"/>
      <w:lvlJc w:val="left"/>
      <w:pPr>
        <w:ind w:left="7860" w:hanging="356"/>
      </w:pPr>
      <w:rPr>
        <w:rFonts w:hint="default"/>
        <w:lang w:val="sk-SK" w:eastAsia="en-US" w:bidi="ar-SA"/>
      </w:rPr>
    </w:lvl>
  </w:abstractNum>
  <w:abstractNum w:abstractNumId="9" w15:restartNumberingAfterBreak="0">
    <w:nsid w:val="16270980"/>
    <w:multiLevelType w:val="hybridMultilevel"/>
    <w:tmpl w:val="3FDC31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E62DE"/>
    <w:multiLevelType w:val="hybridMultilevel"/>
    <w:tmpl w:val="9436541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A5734D"/>
    <w:multiLevelType w:val="hybridMultilevel"/>
    <w:tmpl w:val="847637B6"/>
    <w:lvl w:ilvl="0" w:tplc="92C046EE">
      <w:start w:val="1"/>
      <w:numFmt w:val="lowerLetter"/>
      <w:lvlText w:val="%1)"/>
      <w:lvlJc w:val="left"/>
      <w:pPr>
        <w:ind w:left="1674" w:hanging="567"/>
      </w:pPr>
      <w:rPr>
        <w:rFonts w:ascii="Calibri" w:eastAsia="Calibri" w:hAnsi="Calibri" w:cs="Calibri" w:hint="default"/>
        <w:i w:val="0"/>
        <w:iCs w:val="0"/>
        <w:spacing w:val="-1"/>
        <w:w w:val="100"/>
        <w:sz w:val="22"/>
        <w:szCs w:val="22"/>
        <w:lang w:val="sk-SK" w:eastAsia="en-US" w:bidi="ar-SA"/>
      </w:rPr>
    </w:lvl>
    <w:lvl w:ilvl="1" w:tplc="7F3A7A96">
      <w:numFmt w:val="bullet"/>
      <w:lvlText w:val="•"/>
      <w:lvlJc w:val="left"/>
      <w:pPr>
        <w:ind w:left="2470" w:hanging="567"/>
      </w:pPr>
      <w:rPr>
        <w:rFonts w:hint="default"/>
        <w:lang w:val="sk-SK" w:eastAsia="en-US" w:bidi="ar-SA"/>
      </w:rPr>
    </w:lvl>
    <w:lvl w:ilvl="2" w:tplc="2E12DB1A">
      <w:numFmt w:val="bullet"/>
      <w:lvlText w:val="•"/>
      <w:lvlJc w:val="left"/>
      <w:pPr>
        <w:ind w:left="3260" w:hanging="567"/>
      </w:pPr>
      <w:rPr>
        <w:rFonts w:hint="default"/>
        <w:lang w:val="sk-SK" w:eastAsia="en-US" w:bidi="ar-SA"/>
      </w:rPr>
    </w:lvl>
    <w:lvl w:ilvl="3" w:tplc="07AA5122">
      <w:numFmt w:val="bullet"/>
      <w:lvlText w:val="•"/>
      <w:lvlJc w:val="left"/>
      <w:pPr>
        <w:ind w:left="4050" w:hanging="567"/>
      </w:pPr>
      <w:rPr>
        <w:rFonts w:hint="default"/>
        <w:lang w:val="sk-SK" w:eastAsia="en-US" w:bidi="ar-SA"/>
      </w:rPr>
    </w:lvl>
    <w:lvl w:ilvl="4" w:tplc="FC8C2370">
      <w:numFmt w:val="bullet"/>
      <w:lvlText w:val="•"/>
      <w:lvlJc w:val="left"/>
      <w:pPr>
        <w:ind w:left="4840" w:hanging="567"/>
      </w:pPr>
      <w:rPr>
        <w:rFonts w:hint="default"/>
        <w:lang w:val="sk-SK" w:eastAsia="en-US" w:bidi="ar-SA"/>
      </w:rPr>
    </w:lvl>
    <w:lvl w:ilvl="5" w:tplc="FDDCA5CE">
      <w:numFmt w:val="bullet"/>
      <w:lvlText w:val="•"/>
      <w:lvlJc w:val="left"/>
      <w:pPr>
        <w:ind w:left="5630" w:hanging="567"/>
      </w:pPr>
      <w:rPr>
        <w:rFonts w:hint="default"/>
        <w:lang w:val="sk-SK" w:eastAsia="en-US" w:bidi="ar-SA"/>
      </w:rPr>
    </w:lvl>
    <w:lvl w:ilvl="6" w:tplc="6D0CDECE">
      <w:numFmt w:val="bullet"/>
      <w:lvlText w:val="•"/>
      <w:lvlJc w:val="left"/>
      <w:pPr>
        <w:ind w:left="6420" w:hanging="567"/>
      </w:pPr>
      <w:rPr>
        <w:rFonts w:hint="default"/>
        <w:lang w:val="sk-SK" w:eastAsia="en-US" w:bidi="ar-SA"/>
      </w:rPr>
    </w:lvl>
    <w:lvl w:ilvl="7" w:tplc="273C9648">
      <w:numFmt w:val="bullet"/>
      <w:lvlText w:val="•"/>
      <w:lvlJc w:val="left"/>
      <w:pPr>
        <w:ind w:left="7210" w:hanging="567"/>
      </w:pPr>
      <w:rPr>
        <w:rFonts w:hint="default"/>
        <w:lang w:val="sk-SK" w:eastAsia="en-US" w:bidi="ar-SA"/>
      </w:rPr>
    </w:lvl>
    <w:lvl w:ilvl="8" w:tplc="E75E7DA2">
      <w:numFmt w:val="bullet"/>
      <w:lvlText w:val="•"/>
      <w:lvlJc w:val="left"/>
      <w:pPr>
        <w:ind w:left="8000" w:hanging="567"/>
      </w:pPr>
      <w:rPr>
        <w:rFonts w:hint="default"/>
        <w:lang w:val="sk-SK" w:eastAsia="en-US" w:bidi="ar-SA"/>
      </w:rPr>
    </w:lvl>
  </w:abstractNum>
  <w:abstractNum w:abstractNumId="12" w15:restartNumberingAfterBreak="0">
    <w:nsid w:val="209E10A9"/>
    <w:multiLevelType w:val="hybridMultilevel"/>
    <w:tmpl w:val="69CAC2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2312EA"/>
    <w:multiLevelType w:val="hybridMultilevel"/>
    <w:tmpl w:val="0CC8C5A8"/>
    <w:lvl w:ilvl="0" w:tplc="77569B6C">
      <w:start w:val="42"/>
      <w:numFmt w:val="decimalZero"/>
      <w:lvlText w:val="%1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481F91"/>
    <w:multiLevelType w:val="hybridMultilevel"/>
    <w:tmpl w:val="A4F620CE"/>
    <w:lvl w:ilvl="0" w:tplc="041B0001">
      <w:start w:val="1"/>
      <w:numFmt w:val="bullet"/>
      <w:lvlText w:val=""/>
      <w:lvlJc w:val="left"/>
      <w:pPr>
        <w:ind w:left="133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15" w15:restartNumberingAfterBreak="0">
    <w:nsid w:val="2A5D7B5A"/>
    <w:multiLevelType w:val="hybridMultilevel"/>
    <w:tmpl w:val="02BA186C"/>
    <w:lvl w:ilvl="0" w:tplc="6582C3D2">
      <w:numFmt w:val="bullet"/>
      <w:lvlText w:val=""/>
      <w:lvlJc w:val="left"/>
      <w:pPr>
        <w:ind w:left="975" w:hanging="360"/>
      </w:pPr>
      <w:rPr>
        <w:rFonts w:ascii="Symbol" w:eastAsia="Symbol" w:hAnsi="Symbol" w:cs="Symbol" w:hint="default"/>
        <w:w w:val="100"/>
        <w:sz w:val="22"/>
        <w:szCs w:val="22"/>
        <w:lang w:val="sk-SK" w:eastAsia="en-US" w:bidi="ar-SA"/>
      </w:rPr>
    </w:lvl>
    <w:lvl w:ilvl="1" w:tplc="D960FB2A">
      <w:numFmt w:val="bullet"/>
      <w:lvlText w:val="•"/>
      <w:lvlJc w:val="left"/>
      <w:pPr>
        <w:ind w:left="1840" w:hanging="360"/>
      </w:pPr>
      <w:rPr>
        <w:rFonts w:hint="default"/>
        <w:lang w:val="sk-SK" w:eastAsia="en-US" w:bidi="ar-SA"/>
      </w:rPr>
    </w:lvl>
    <w:lvl w:ilvl="2" w:tplc="0A7488D2">
      <w:numFmt w:val="bullet"/>
      <w:lvlText w:val="•"/>
      <w:lvlJc w:val="left"/>
      <w:pPr>
        <w:ind w:left="2700" w:hanging="360"/>
      </w:pPr>
      <w:rPr>
        <w:rFonts w:hint="default"/>
        <w:lang w:val="sk-SK" w:eastAsia="en-US" w:bidi="ar-SA"/>
      </w:rPr>
    </w:lvl>
    <w:lvl w:ilvl="3" w:tplc="6FF442F4">
      <w:numFmt w:val="bullet"/>
      <w:lvlText w:val="•"/>
      <w:lvlJc w:val="left"/>
      <w:pPr>
        <w:ind w:left="3560" w:hanging="360"/>
      </w:pPr>
      <w:rPr>
        <w:rFonts w:hint="default"/>
        <w:lang w:val="sk-SK" w:eastAsia="en-US" w:bidi="ar-SA"/>
      </w:rPr>
    </w:lvl>
    <w:lvl w:ilvl="4" w:tplc="E7207C7E">
      <w:numFmt w:val="bullet"/>
      <w:lvlText w:val="•"/>
      <w:lvlJc w:val="left"/>
      <w:pPr>
        <w:ind w:left="4420" w:hanging="360"/>
      </w:pPr>
      <w:rPr>
        <w:rFonts w:hint="default"/>
        <w:lang w:val="sk-SK" w:eastAsia="en-US" w:bidi="ar-SA"/>
      </w:rPr>
    </w:lvl>
    <w:lvl w:ilvl="5" w:tplc="6BE477B8">
      <w:numFmt w:val="bullet"/>
      <w:lvlText w:val="•"/>
      <w:lvlJc w:val="left"/>
      <w:pPr>
        <w:ind w:left="5280" w:hanging="360"/>
      </w:pPr>
      <w:rPr>
        <w:rFonts w:hint="default"/>
        <w:lang w:val="sk-SK" w:eastAsia="en-US" w:bidi="ar-SA"/>
      </w:rPr>
    </w:lvl>
    <w:lvl w:ilvl="6" w:tplc="5ADC28E8">
      <w:numFmt w:val="bullet"/>
      <w:lvlText w:val="•"/>
      <w:lvlJc w:val="left"/>
      <w:pPr>
        <w:ind w:left="6140" w:hanging="360"/>
      </w:pPr>
      <w:rPr>
        <w:rFonts w:hint="default"/>
        <w:lang w:val="sk-SK" w:eastAsia="en-US" w:bidi="ar-SA"/>
      </w:rPr>
    </w:lvl>
    <w:lvl w:ilvl="7" w:tplc="D10A0EC2">
      <w:numFmt w:val="bullet"/>
      <w:lvlText w:val="•"/>
      <w:lvlJc w:val="left"/>
      <w:pPr>
        <w:ind w:left="7000" w:hanging="360"/>
      </w:pPr>
      <w:rPr>
        <w:rFonts w:hint="default"/>
        <w:lang w:val="sk-SK" w:eastAsia="en-US" w:bidi="ar-SA"/>
      </w:rPr>
    </w:lvl>
    <w:lvl w:ilvl="8" w:tplc="7A58F398">
      <w:numFmt w:val="bullet"/>
      <w:lvlText w:val="•"/>
      <w:lvlJc w:val="left"/>
      <w:pPr>
        <w:ind w:left="7860" w:hanging="360"/>
      </w:pPr>
      <w:rPr>
        <w:rFonts w:hint="default"/>
        <w:lang w:val="sk-SK" w:eastAsia="en-US" w:bidi="ar-SA"/>
      </w:rPr>
    </w:lvl>
  </w:abstractNum>
  <w:abstractNum w:abstractNumId="16" w15:restartNumberingAfterBreak="0">
    <w:nsid w:val="2B866645"/>
    <w:multiLevelType w:val="hybridMultilevel"/>
    <w:tmpl w:val="6504B4A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DA2240"/>
    <w:multiLevelType w:val="hybridMultilevel"/>
    <w:tmpl w:val="36D049D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3D36A06"/>
    <w:multiLevelType w:val="hybridMultilevel"/>
    <w:tmpl w:val="62328F24"/>
    <w:lvl w:ilvl="0" w:tplc="0282B4A6">
      <w:start w:val="1"/>
      <w:numFmt w:val="decimal"/>
      <w:lvlText w:val="%1."/>
      <w:lvlJc w:val="left"/>
      <w:pPr>
        <w:ind w:left="1388" w:hanging="360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F874319A">
      <w:numFmt w:val="bullet"/>
      <w:lvlText w:val="•"/>
      <w:lvlJc w:val="left"/>
      <w:pPr>
        <w:ind w:left="2200" w:hanging="360"/>
      </w:pPr>
      <w:rPr>
        <w:rFonts w:hint="default"/>
        <w:lang w:val="sk-SK" w:eastAsia="en-US" w:bidi="ar-SA"/>
      </w:rPr>
    </w:lvl>
    <w:lvl w:ilvl="2" w:tplc="66C4DFDA">
      <w:numFmt w:val="bullet"/>
      <w:lvlText w:val="•"/>
      <w:lvlJc w:val="left"/>
      <w:pPr>
        <w:ind w:left="3020" w:hanging="360"/>
      </w:pPr>
      <w:rPr>
        <w:rFonts w:hint="default"/>
        <w:lang w:val="sk-SK" w:eastAsia="en-US" w:bidi="ar-SA"/>
      </w:rPr>
    </w:lvl>
    <w:lvl w:ilvl="3" w:tplc="664AC288">
      <w:numFmt w:val="bullet"/>
      <w:lvlText w:val="•"/>
      <w:lvlJc w:val="left"/>
      <w:pPr>
        <w:ind w:left="3840" w:hanging="360"/>
      </w:pPr>
      <w:rPr>
        <w:rFonts w:hint="default"/>
        <w:lang w:val="sk-SK" w:eastAsia="en-US" w:bidi="ar-SA"/>
      </w:rPr>
    </w:lvl>
    <w:lvl w:ilvl="4" w:tplc="93BE69D6">
      <w:numFmt w:val="bullet"/>
      <w:lvlText w:val="•"/>
      <w:lvlJc w:val="left"/>
      <w:pPr>
        <w:ind w:left="4660" w:hanging="360"/>
      </w:pPr>
      <w:rPr>
        <w:rFonts w:hint="default"/>
        <w:lang w:val="sk-SK" w:eastAsia="en-US" w:bidi="ar-SA"/>
      </w:rPr>
    </w:lvl>
    <w:lvl w:ilvl="5" w:tplc="A75CE490">
      <w:numFmt w:val="bullet"/>
      <w:lvlText w:val="•"/>
      <w:lvlJc w:val="left"/>
      <w:pPr>
        <w:ind w:left="5480" w:hanging="360"/>
      </w:pPr>
      <w:rPr>
        <w:rFonts w:hint="default"/>
        <w:lang w:val="sk-SK" w:eastAsia="en-US" w:bidi="ar-SA"/>
      </w:rPr>
    </w:lvl>
    <w:lvl w:ilvl="6" w:tplc="22EC1158">
      <w:numFmt w:val="bullet"/>
      <w:lvlText w:val="•"/>
      <w:lvlJc w:val="left"/>
      <w:pPr>
        <w:ind w:left="6300" w:hanging="360"/>
      </w:pPr>
      <w:rPr>
        <w:rFonts w:hint="default"/>
        <w:lang w:val="sk-SK" w:eastAsia="en-US" w:bidi="ar-SA"/>
      </w:rPr>
    </w:lvl>
    <w:lvl w:ilvl="7" w:tplc="99665332">
      <w:numFmt w:val="bullet"/>
      <w:lvlText w:val="•"/>
      <w:lvlJc w:val="left"/>
      <w:pPr>
        <w:ind w:left="7120" w:hanging="360"/>
      </w:pPr>
      <w:rPr>
        <w:rFonts w:hint="default"/>
        <w:lang w:val="sk-SK" w:eastAsia="en-US" w:bidi="ar-SA"/>
      </w:rPr>
    </w:lvl>
    <w:lvl w:ilvl="8" w:tplc="15D634B8">
      <w:numFmt w:val="bullet"/>
      <w:lvlText w:val="•"/>
      <w:lvlJc w:val="left"/>
      <w:pPr>
        <w:ind w:left="7940" w:hanging="360"/>
      </w:pPr>
      <w:rPr>
        <w:rFonts w:hint="default"/>
        <w:lang w:val="sk-SK" w:eastAsia="en-US" w:bidi="ar-SA"/>
      </w:rPr>
    </w:lvl>
  </w:abstractNum>
  <w:abstractNum w:abstractNumId="19" w15:restartNumberingAfterBreak="0">
    <w:nsid w:val="3748718B"/>
    <w:multiLevelType w:val="hybridMultilevel"/>
    <w:tmpl w:val="6FBE46E6"/>
    <w:lvl w:ilvl="0" w:tplc="B2FCF4B6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95" w:hanging="360"/>
      </w:pPr>
    </w:lvl>
    <w:lvl w:ilvl="2" w:tplc="041B001B" w:tentative="1">
      <w:start w:val="1"/>
      <w:numFmt w:val="lowerRoman"/>
      <w:lvlText w:val="%3."/>
      <w:lvlJc w:val="right"/>
      <w:pPr>
        <w:ind w:left="2415" w:hanging="180"/>
      </w:pPr>
    </w:lvl>
    <w:lvl w:ilvl="3" w:tplc="041B000F" w:tentative="1">
      <w:start w:val="1"/>
      <w:numFmt w:val="decimal"/>
      <w:lvlText w:val="%4."/>
      <w:lvlJc w:val="left"/>
      <w:pPr>
        <w:ind w:left="3135" w:hanging="360"/>
      </w:pPr>
    </w:lvl>
    <w:lvl w:ilvl="4" w:tplc="041B0019" w:tentative="1">
      <w:start w:val="1"/>
      <w:numFmt w:val="lowerLetter"/>
      <w:lvlText w:val="%5."/>
      <w:lvlJc w:val="left"/>
      <w:pPr>
        <w:ind w:left="3855" w:hanging="360"/>
      </w:pPr>
    </w:lvl>
    <w:lvl w:ilvl="5" w:tplc="041B001B" w:tentative="1">
      <w:start w:val="1"/>
      <w:numFmt w:val="lowerRoman"/>
      <w:lvlText w:val="%6."/>
      <w:lvlJc w:val="right"/>
      <w:pPr>
        <w:ind w:left="4575" w:hanging="180"/>
      </w:pPr>
    </w:lvl>
    <w:lvl w:ilvl="6" w:tplc="041B000F" w:tentative="1">
      <w:start w:val="1"/>
      <w:numFmt w:val="decimal"/>
      <w:lvlText w:val="%7."/>
      <w:lvlJc w:val="left"/>
      <w:pPr>
        <w:ind w:left="5295" w:hanging="360"/>
      </w:pPr>
    </w:lvl>
    <w:lvl w:ilvl="7" w:tplc="041B0019" w:tentative="1">
      <w:start w:val="1"/>
      <w:numFmt w:val="lowerLetter"/>
      <w:lvlText w:val="%8."/>
      <w:lvlJc w:val="left"/>
      <w:pPr>
        <w:ind w:left="6015" w:hanging="360"/>
      </w:pPr>
    </w:lvl>
    <w:lvl w:ilvl="8" w:tplc="041B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20" w15:restartNumberingAfterBreak="0">
    <w:nsid w:val="3CB64C49"/>
    <w:multiLevelType w:val="hybridMultilevel"/>
    <w:tmpl w:val="C0086F8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495540"/>
    <w:multiLevelType w:val="hybridMultilevel"/>
    <w:tmpl w:val="71AC4C8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69310B"/>
    <w:multiLevelType w:val="hybridMultilevel"/>
    <w:tmpl w:val="4AD2B822"/>
    <w:lvl w:ilvl="0" w:tplc="041B0001">
      <w:start w:val="1"/>
      <w:numFmt w:val="bullet"/>
      <w:lvlText w:val=""/>
      <w:lvlJc w:val="left"/>
      <w:pPr>
        <w:ind w:left="133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23" w15:restartNumberingAfterBreak="0">
    <w:nsid w:val="448A1BC9"/>
    <w:multiLevelType w:val="multilevel"/>
    <w:tmpl w:val="3A925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954B5B"/>
    <w:multiLevelType w:val="hybridMultilevel"/>
    <w:tmpl w:val="D4E85448"/>
    <w:lvl w:ilvl="0" w:tplc="3F2AC1A8">
      <w:start w:val="22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D004DAD"/>
    <w:multiLevelType w:val="hybridMultilevel"/>
    <w:tmpl w:val="5F54AF9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762256"/>
    <w:multiLevelType w:val="hybridMultilevel"/>
    <w:tmpl w:val="FF82D328"/>
    <w:lvl w:ilvl="0" w:tplc="28BC32EC">
      <w:start w:val="1"/>
      <w:numFmt w:val="lowerLetter"/>
      <w:lvlText w:val="%1)"/>
      <w:lvlJc w:val="left"/>
      <w:pPr>
        <w:ind w:left="1120" w:hanging="36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1" w:tplc="14CC4EBA">
      <w:start w:val="1"/>
      <w:numFmt w:val="lowerLetter"/>
      <w:lvlText w:val="%2)"/>
      <w:lvlJc w:val="left"/>
      <w:pPr>
        <w:ind w:left="1624" w:hanging="516"/>
      </w:pPr>
      <w:rPr>
        <w:rFonts w:hint="default"/>
        <w:w w:val="99"/>
        <w:lang w:val="sk-SK" w:eastAsia="en-US" w:bidi="ar-SA"/>
      </w:rPr>
    </w:lvl>
    <w:lvl w:ilvl="2" w:tplc="AA02B4F0">
      <w:numFmt w:val="bullet"/>
      <w:lvlText w:val="•"/>
      <w:lvlJc w:val="left"/>
      <w:pPr>
        <w:ind w:left="2504" w:hanging="516"/>
      </w:pPr>
      <w:rPr>
        <w:rFonts w:hint="default"/>
        <w:lang w:val="sk-SK" w:eastAsia="en-US" w:bidi="ar-SA"/>
      </w:rPr>
    </w:lvl>
    <w:lvl w:ilvl="3" w:tplc="D45A1294">
      <w:numFmt w:val="bullet"/>
      <w:lvlText w:val="•"/>
      <w:lvlJc w:val="left"/>
      <w:pPr>
        <w:ind w:left="3388" w:hanging="516"/>
      </w:pPr>
      <w:rPr>
        <w:rFonts w:hint="default"/>
        <w:lang w:val="sk-SK" w:eastAsia="en-US" w:bidi="ar-SA"/>
      </w:rPr>
    </w:lvl>
    <w:lvl w:ilvl="4" w:tplc="2F682D2C">
      <w:numFmt w:val="bullet"/>
      <w:lvlText w:val="•"/>
      <w:lvlJc w:val="left"/>
      <w:pPr>
        <w:ind w:left="4273" w:hanging="516"/>
      </w:pPr>
      <w:rPr>
        <w:rFonts w:hint="default"/>
        <w:lang w:val="sk-SK" w:eastAsia="en-US" w:bidi="ar-SA"/>
      </w:rPr>
    </w:lvl>
    <w:lvl w:ilvl="5" w:tplc="4BAC98D8">
      <w:numFmt w:val="bullet"/>
      <w:lvlText w:val="•"/>
      <w:lvlJc w:val="left"/>
      <w:pPr>
        <w:ind w:left="5157" w:hanging="516"/>
      </w:pPr>
      <w:rPr>
        <w:rFonts w:hint="default"/>
        <w:lang w:val="sk-SK" w:eastAsia="en-US" w:bidi="ar-SA"/>
      </w:rPr>
    </w:lvl>
    <w:lvl w:ilvl="6" w:tplc="3A3091C4">
      <w:numFmt w:val="bullet"/>
      <w:lvlText w:val="•"/>
      <w:lvlJc w:val="left"/>
      <w:pPr>
        <w:ind w:left="6042" w:hanging="516"/>
      </w:pPr>
      <w:rPr>
        <w:rFonts w:hint="default"/>
        <w:lang w:val="sk-SK" w:eastAsia="en-US" w:bidi="ar-SA"/>
      </w:rPr>
    </w:lvl>
    <w:lvl w:ilvl="7" w:tplc="98CC71CC">
      <w:numFmt w:val="bullet"/>
      <w:lvlText w:val="•"/>
      <w:lvlJc w:val="left"/>
      <w:pPr>
        <w:ind w:left="6926" w:hanging="516"/>
      </w:pPr>
      <w:rPr>
        <w:rFonts w:hint="default"/>
        <w:lang w:val="sk-SK" w:eastAsia="en-US" w:bidi="ar-SA"/>
      </w:rPr>
    </w:lvl>
    <w:lvl w:ilvl="8" w:tplc="139E0ACA">
      <w:numFmt w:val="bullet"/>
      <w:lvlText w:val="•"/>
      <w:lvlJc w:val="left"/>
      <w:pPr>
        <w:ind w:left="7811" w:hanging="516"/>
      </w:pPr>
      <w:rPr>
        <w:rFonts w:hint="default"/>
        <w:lang w:val="sk-SK" w:eastAsia="en-US" w:bidi="ar-SA"/>
      </w:rPr>
    </w:lvl>
  </w:abstractNum>
  <w:abstractNum w:abstractNumId="27" w15:restartNumberingAfterBreak="0">
    <w:nsid w:val="4FCC07D5"/>
    <w:multiLevelType w:val="hybridMultilevel"/>
    <w:tmpl w:val="970661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103EFD"/>
    <w:multiLevelType w:val="hybridMultilevel"/>
    <w:tmpl w:val="BE8CA0BC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1403E2E"/>
    <w:multiLevelType w:val="hybridMultilevel"/>
    <w:tmpl w:val="BE8CA0BC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4561ECD"/>
    <w:multiLevelType w:val="hybridMultilevel"/>
    <w:tmpl w:val="C5A4BFA2"/>
    <w:lvl w:ilvl="0" w:tplc="35D23BB2">
      <w:numFmt w:val="bullet"/>
      <w:lvlText w:val=""/>
      <w:lvlJc w:val="left"/>
      <w:pPr>
        <w:ind w:left="822" w:hanging="284"/>
      </w:pPr>
      <w:rPr>
        <w:rFonts w:ascii="Symbol" w:eastAsia="Symbol" w:hAnsi="Symbol" w:cs="Symbol" w:hint="default"/>
        <w:w w:val="100"/>
        <w:sz w:val="22"/>
        <w:szCs w:val="22"/>
        <w:lang w:val="sk-SK" w:eastAsia="en-US" w:bidi="ar-SA"/>
      </w:rPr>
    </w:lvl>
    <w:lvl w:ilvl="1" w:tplc="B0425BDA">
      <w:numFmt w:val="bullet"/>
      <w:lvlText w:val="•"/>
      <w:lvlJc w:val="left"/>
      <w:pPr>
        <w:ind w:left="1696" w:hanging="284"/>
      </w:pPr>
      <w:rPr>
        <w:rFonts w:hint="default"/>
        <w:lang w:val="sk-SK" w:eastAsia="en-US" w:bidi="ar-SA"/>
      </w:rPr>
    </w:lvl>
    <w:lvl w:ilvl="2" w:tplc="0BEA4F96">
      <w:numFmt w:val="bullet"/>
      <w:lvlText w:val="•"/>
      <w:lvlJc w:val="left"/>
      <w:pPr>
        <w:ind w:left="2572" w:hanging="284"/>
      </w:pPr>
      <w:rPr>
        <w:rFonts w:hint="default"/>
        <w:lang w:val="sk-SK" w:eastAsia="en-US" w:bidi="ar-SA"/>
      </w:rPr>
    </w:lvl>
    <w:lvl w:ilvl="3" w:tplc="C3F41F3A">
      <w:numFmt w:val="bullet"/>
      <w:lvlText w:val="•"/>
      <w:lvlJc w:val="left"/>
      <w:pPr>
        <w:ind w:left="3448" w:hanging="284"/>
      </w:pPr>
      <w:rPr>
        <w:rFonts w:hint="default"/>
        <w:lang w:val="sk-SK" w:eastAsia="en-US" w:bidi="ar-SA"/>
      </w:rPr>
    </w:lvl>
    <w:lvl w:ilvl="4" w:tplc="3F2C06EE">
      <w:numFmt w:val="bullet"/>
      <w:lvlText w:val="•"/>
      <w:lvlJc w:val="left"/>
      <w:pPr>
        <w:ind w:left="4324" w:hanging="284"/>
      </w:pPr>
      <w:rPr>
        <w:rFonts w:hint="default"/>
        <w:lang w:val="sk-SK" w:eastAsia="en-US" w:bidi="ar-SA"/>
      </w:rPr>
    </w:lvl>
    <w:lvl w:ilvl="5" w:tplc="57EC834C">
      <w:numFmt w:val="bullet"/>
      <w:lvlText w:val="•"/>
      <w:lvlJc w:val="left"/>
      <w:pPr>
        <w:ind w:left="5200" w:hanging="284"/>
      </w:pPr>
      <w:rPr>
        <w:rFonts w:hint="default"/>
        <w:lang w:val="sk-SK" w:eastAsia="en-US" w:bidi="ar-SA"/>
      </w:rPr>
    </w:lvl>
    <w:lvl w:ilvl="6" w:tplc="8662E62E">
      <w:numFmt w:val="bullet"/>
      <w:lvlText w:val="•"/>
      <w:lvlJc w:val="left"/>
      <w:pPr>
        <w:ind w:left="6076" w:hanging="284"/>
      </w:pPr>
      <w:rPr>
        <w:rFonts w:hint="default"/>
        <w:lang w:val="sk-SK" w:eastAsia="en-US" w:bidi="ar-SA"/>
      </w:rPr>
    </w:lvl>
    <w:lvl w:ilvl="7" w:tplc="2E82BF5E">
      <w:numFmt w:val="bullet"/>
      <w:lvlText w:val="•"/>
      <w:lvlJc w:val="left"/>
      <w:pPr>
        <w:ind w:left="6952" w:hanging="284"/>
      </w:pPr>
      <w:rPr>
        <w:rFonts w:hint="default"/>
        <w:lang w:val="sk-SK" w:eastAsia="en-US" w:bidi="ar-SA"/>
      </w:rPr>
    </w:lvl>
    <w:lvl w:ilvl="8" w:tplc="2FBA73F6">
      <w:numFmt w:val="bullet"/>
      <w:lvlText w:val="•"/>
      <w:lvlJc w:val="left"/>
      <w:pPr>
        <w:ind w:left="7828" w:hanging="284"/>
      </w:pPr>
      <w:rPr>
        <w:rFonts w:hint="default"/>
        <w:lang w:val="sk-SK" w:eastAsia="en-US" w:bidi="ar-SA"/>
      </w:rPr>
    </w:lvl>
  </w:abstractNum>
  <w:abstractNum w:abstractNumId="31" w15:restartNumberingAfterBreak="0">
    <w:nsid w:val="5A0001E9"/>
    <w:multiLevelType w:val="hybridMultilevel"/>
    <w:tmpl w:val="D7DC97F0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A2A4A13"/>
    <w:multiLevelType w:val="hybridMultilevel"/>
    <w:tmpl w:val="7B3ACDC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E27955"/>
    <w:multiLevelType w:val="multilevel"/>
    <w:tmpl w:val="FE1AB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F172D3F"/>
    <w:multiLevelType w:val="hybridMultilevel"/>
    <w:tmpl w:val="7C5EA752"/>
    <w:lvl w:ilvl="0" w:tplc="50D6AFAA">
      <w:start w:val="40"/>
      <w:numFmt w:val="decimalZero"/>
      <w:lvlText w:val="%1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2BD2D35"/>
    <w:multiLevelType w:val="hybridMultilevel"/>
    <w:tmpl w:val="083AEDAC"/>
    <w:lvl w:ilvl="0" w:tplc="925EB7AE">
      <w:start w:val="1"/>
      <w:numFmt w:val="upperLetter"/>
      <w:lvlText w:val="%1."/>
      <w:lvlJc w:val="left"/>
      <w:pPr>
        <w:ind w:left="615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sk-SK" w:eastAsia="en-US" w:bidi="ar-SA"/>
      </w:rPr>
    </w:lvl>
    <w:lvl w:ilvl="1" w:tplc="204AF8F6">
      <w:numFmt w:val="bullet"/>
      <w:lvlText w:val=""/>
      <w:lvlJc w:val="left"/>
      <w:pPr>
        <w:ind w:left="968" w:hanging="356"/>
      </w:pPr>
      <w:rPr>
        <w:rFonts w:hint="default"/>
        <w:w w:val="99"/>
        <w:lang w:val="sk-SK" w:eastAsia="en-US" w:bidi="ar-SA"/>
      </w:rPr>
    </w:lvl>
    <w:lvl w:ilvl="2" w:tplc="9128118A">
      <w:numFmt w:val="bullet"/>
      <w:lvlText w:val="•"/>
      <w:lvlJc w:val="left"/>
      <w:pPr>
        <w:ind w:left="980" w:hanging="356"/>
      </w:pPr>
      <w:rPr>
        <w:rFonts w:hint="default"/>
        <w:lang w:val="sk-SK" w:eastAsia="en-US" w:bidi="ar-SA"/>
      </w:rPr>
    </w:lvl>
    <w:lvl w:ilvl="3" w:tplc="52D62B74">
      <w:numFmt w:val="bullet"/>
      <w:lvlText w:val="•"/>
      <w:lvlJc w:val="left"/>
      <w:pPr>
        <w:ind w:left="2055" w:hanging="356"/>
      </w:pPr>
      <w:rPr>
        <w:rFonts w:hint="default"/>
        <w:lang w:val="sk-SK" w:eastAsia="en-US" w:bidi="ar-SA"/>
      </w:rPr>
    </w:lvl>
    <w:lvl w:ilvl="4" w:tplc="5BFE8CE0">
      <w:numFmt w:val="bullet"/>
      <w:lvlText w:val="•"/>
      <w:lvlJc w:val="left"/>
      <w:pPr>
        <w:ind w:left="3130" w:hanging="356"/>
      </w:pPr>
      <w:rPr>
        <w:rFonts w:hint="default"/>
        <w:lang w:val="sk-SK" w:eastAsia="en-US" w:bidi="ar-SA"/>
      </w:rPr>
    </w:lvl>
    <w:lvl w:ilvl="5" w:tplc="D5E68254">
      <w:numFmt w:val="bullet"/>
      <w:lvlText w:val="•"/>
      <w:lvlJc w:val="left"/>
      <w:pPr>
        <w:ind w:left="4205" w:hanging="356"/>
      </w:pPr>
      <w:rPr>
        <w:rFonts w:hint="default"/>
        <w:lang w:val="sk-SK" w:eastAsia="en-US" w:bidi="ar-SA"/>
      </w:rPr>
    </w:lvl>
    <w:lvl w:ilvl="6" w:tplc="31BA208E">
      <w:numFmt w:val="bullet"/>
      <w:lvlText w:val="•"/>
      <w:lvlJc w:val="left"/>
      <w:pPr>
        <w:ind w:left="5280" w:hanging="356"/>
      </w:pPr>
      <w:rPr>
        <w:rFonts w:hint="default"/>
        <w:lang w:val="sk-SK" w:eastAsia="en-US" w:bidi="ar-SA"/>
      </w:rPr>
    </w:lvl>
    <w:lvl w:ilvl="7" w:tplc="64EC2368">
      <w:numFmt w:val="bullet"/>
      <w:lvlText w:val="•"/>
      <w:lvlJc w:val="left"/>
      <w:pPr>
        <w:ind w:left="6355" w:hanging="356"/>
      </w:pPr>
      <w:rPr>
        <w:rFonts w:hint="default"/>
        <w:lang w:val="sk-SK" w:eastAsia="en-US" w:bidi="ar-SA"/>
      </w:rPr>
    </w:lvl>
    <w:lvl w:ilvl="8" w:tplc="8E328542">
      <w:numFmt w:val="bullet"/>
      <w:lvlText w:val="•"/>
      <w:lvlJc w:val="left"/>
      <w:pPr>
        <w:ind w:left="7430" w:hanging="356"/>
      </w:pPr>
      <w:rPr>
        <w:rFonts w:hint="default"/>
        <w:lang w:val="sk-SK" w:eastAsia="en-US" w:bidi="ar-SA"/>
      </w:rPr>
    </w:lvl>
  </w:abstractNum>
  <w:abstractNum w:abstractNumId="36" w15:restartNumberingAfterBreak="0">
    <w:nsid w:val="635E5B84"/>
    <w:multiLevelType w:val="multilevel"/>
    <w:tmpl w:val="2D929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47229E1"/>
    <w:multiLevelType w:val="hybridMultilevel"/>
    <w:tmpl w:val="BF7C797E"/>
    <w:lvl w:ilvl="0" w:tplc="041B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38" w15:restartNumberingAfterBreak="0">
    <w:nsid w:val="6EDD510A"/>
    <w:multiLevelType w:val="multilevel"/>
    <w:tmpl w:val="6F220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1DE17C1"/>
    <w:multiLevelType w:val="hybridMultilevel"/>
    <w:tmpl w:val="ECFE56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162577"/>
    <w:multiLevelType w:val="hybridMultilevel"/>
    <w:tmpl w:val="E1DA1028"/>
    <w:lvl w:ilvl="0" w:tplc="2668D902">
      <w:numFmt w:val="bullet"/>
      <w:lvlText w:val=""/>
      <w:lvlJc w:val="left"/>
      <w:pPr>
        <w:ind w:left="968" w:hanging="356"/>
      </w:pPr>
      <w:rPr>
        <w:rFonts w:ascii="Symbol" w:eastAsia="Symbol" w:hAnsi="Symbol" w:cs="Symbol" w:hint="default"/>
        <w:w w:val="100"/>
        <w:sz w:val="22"/>
        <w:szCs w:val="22"/>
        <w:lang w:val="sk-SK" w:eastAsia="en-US" w:bidi="ar-SA"/>
      </w:rPr>
    </w:lvl>
    <w:lvl w:ilvl="1" w:tplc="B508A4AC">
      <w:numFmt w:val="bullet"/>
      <w:lvlText w:val="•"/>
      <w:lvlJc w:val="left"/>
      <w:pPr>
        <w:ind w:left="1822" w:hanging="356"/>
      </w:pPr>
      <w:rPr>
        <w:rFonts w:hint="default"/>
        <w:lang w:val="sk-SK" w:eastAsia="en-US" w:bidi="ar-SA"/>
      </w:rPr>
    </w:lvl>
    <w:lvl w:ilvl="2" w:tplc="DBBA304C">
      <w:numFmt w:val="bullet"/>
      <w:lvlText w:val="•"/>
      <w:lvlJc w:val="left"/>
      <w:pPr>
        <w:ind w:left="2684" w:hanging="356"/>
      </w:pPr>
      <w:rPr>
        <w:rFonts w:hint="default"/>
        <w:lang w:val="sk-SK" w:eastAsia="en-US" w:bidi="ar-SA"/>
      </w:rPr>
    </w:lvl>
    <w:lvl w:ilvl="3" w:tplc="1AE40B92">
      <w:numFmt w:val="bullet"/>
      <w:lvlText w:val="•"/>
      <w:lvlJc w:val="left"/>
      <w:pPr>
        <w:ind w:left="3546" w:hanging="356"/>
      </w:pPr>
      <w:rPr>
        <w:rFonts w:hint="default"/>
        <w:lang w:val="sk-SK" w:eastAsia="en-US" w:bidi="ar-SA"/>
      </w:rPr>
    </w:lvl>
    <w:lvl w:ilvl="4" w:tplc="5942CFE2">
      <w:numFmt w:val="bullet"/>
      <w:lvlText w:val="•"/>
      <w:lvlJc w:val="left"/>
      <w:pPr>
        <w:ind w:left="4408" w:hanging="356"/>
      </w:pPr>
      <w:rPr>
        <w:rFonts w:hint="default"/>
        <w:lang w:val="sk-SK" w:eastAsia="en-US" w:bidi="ar-SA"/>
      </w:rPr>
    </w:lvl>
    <w:lvl w:ilvl="5" w:tplc="A02415A4">
      <w:numFmt w:val="bullet"/>
      <w:lvlText w:val="•"/>
      <w:lvlJc w:val="left"/>
      <w:pPr>
        <w:ind w:left="5270" w:hanging="356"/>
      </w:pPr>
      <w:rPr>
        <w:rFonts w:hint="default"/>
        <w:lang w:val="sk-SK" w:eastAsia="en-US" w:bidi="ar-SA"/>
      </w:rPr>
    </w:lvl>
    <w:lvl w:ilvl="6" w:tplc="8550C484">
      <w:numFmt w:val="bullet"/>
      <w:lvlText w:val="•"/>
      <w:lvlJc w:val="left"/>
      <w:pPr>
        <w:ind w:left="6132" w:hanging="356"/>
      </w:pPr>
      <w:rPr>
        <w:rFonts w:hint="default"/>
        <w:lang w:val="sk-SK" w:eastAsia="en-US" w:bidi="ar-SA"/>
      </w:rPr>
    </w:lvl>
    <w:lvl w:ilvl="7" w:tplc="A4E8D1F2">
      <w:numFmt w:val="bullet"/>
      <w:lvlText w:val="•"/>
      <w:lvlJc w:val="left"/>
      <w:pPr>
        <w:ind w:left="6994" w:hanging="356"/>
      </w:pPr>
      <w:rPr>
        <w:rFonts w:hint="default"/>
        <w:lang w:val="sk-SK" w:eastAsia="en-US" w:bidi="ar-SA"/>
      </w:rPr>
    </w:lvl>
    <w:lvl w:ilvl="8" w:tplc="C5D074E8">
      <w:numFmt w:val="bullet"/>
      <w:lvlText w:val="•"/>
      <w:lvlJc w:val="left"/>
      <w:pPr>
        <w:ind w:left="7856" w:hanging="356"/>
      </w:pPr>
      <w:rPr>
        <w:rFonts w:hint="default"/>
        <w:lang w:val="sk-SK" w:eastAsia="en-US" w:bidi="ar-SA"/>
      </w:rPr>
    </w:lvl>
  </w:abstractNum>
  <w:abstractNum w:abstractNumId="41" w15:restartNumberingAfterBreak="0">
    <w:nsid w:val="756A40AE"/>
    <w:multiLevelType w:val="hybridMultilevel"/>
    <w:tmpl w:val="4F04C4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C70AAC"/>
    <w:multiLevelType w:val="hybridMultilevel"/>
    <w:tmpl w:val="4F3641B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435570">
    <w:abstractNumId w:val="26"/>
  </w:num>
  <w:num w:numId="2" w16cid:durableId="1057556542">
    <w:abstractNumId w:val="40"/>
  </w:num>
  <w:num w:numId="3" w16cid:durableId="215895935">
    <w:abstractNumId w:val="30"/>
  </w:num>
  <w:num w:numId="4" w16cid:durableId="846943720">
    <w:abstractNumId w:val="8"/>
  </w:num>
  <w:num w:numId="5" w16cid:durableId="793982941">
    <w:abstractNumId w:val="15"/>
  </w:num>
  <w:num w:numId="6" w16cid:durableId="1677072651">
    <w:abstractNumId w:val="11"/>
  </w:num>
  <w:num w:numId="7" w16cid:durableId="1644770339">
    <w:abstractNumId w:val="18"/>
  </w:num>
  <w:num w:numId="8" w16cid:durableId="356011240">
    <w:abstractNumId w:val="35"/>
  </w:num>
  <w:num w:numId="9" w16cid:durableId="938676551">
    <w:abstractNumId w:val="7"/>
  </w:num>
  <w:num w:numId="10" w16cid:durableId="1264530458">
    <w:abstractNumId w:val="20"/>
  </w:num>
  <w:num w:numId="11" w16cid:durableId="592708679">
    <w:abstractNumId w:val="22"/>
  </w:num>
  <w:num w:numId="12" w16cid:durableId="1539969581">
    <w:abstractNumId w:val="39"/>
  </w:num>
  <w:num w:numId="13" w16cid:durableId="585382347">
    <w:abstractNumId w:val="31"/>
  </w:num>
  <w:num w:numId="14" w16cid:durableId="1129980074">
    <w:abstractNumId w:val="37"/>
  </w:num>
  <w:num w:numId="15" w16cid:durableId="213545286">
    <w:abstractNumId w:val="19"/>
  </w:num>
  <w:num w:numId="16" w16cid:durableId="1188909306">
    <w:abstractNumId w:val="27"/>
  </w:num>
  <w:num w:numId="17" w16cid:durableId="973406692">
    <w:abstractNumId w:val="14"/>
  </w:num>
  <w:num w:numId="18" w16cid:durableId="1109467384">
    <w:abstractNumId w:val="41"/>
  </w:num>
  <w:num w:numId="19" w16cid:durableId="1928997427">
    <w:abstractNumId w:val="9"/>
  </w:num>
  <w:num w:numId="20" w16cid:durableId="1939947391">
    <w:abstractNumId w:val="21"/>
  </w:num>
  <w:num w:numId="21" w16cid:durableId="1595632027">
    <w:abstractNumId w:val="17"/>
  </w:num>
  <w:num w:numId="22" w16cid:durableId="1919049556">
    <w:abstractNumId w:val="32"/>
  </w:num>
  <w:num w:numId="23" w16cid:durableId="1418862784">
    <w:abstractNumId w:val="38"/>
  </w:num>
  <w:num w:numId="24" w16cid:durableId="659578389">
    <w:abstractNumId w:val="33"/>
  </w:num>
  <w:num w:numId="25" w16cid:durableId="1739670309">
    <w:abstractNumId w:val="5"/>
  </w:num>
  <w:num w:numId="26" w16cid:durableId="1766002037">
    <w:abstractNumId w:val="23"/>
  </w:num>
  <w:num w:numId="27" w16cid:durableId="561867387">
    <w:abstractNumId w:val="0"/>
  </w:num>
  <w:num w:numId="28" w16cid:durableId="674501850">
    <w:abstractNumId w:val="36"/>
  </w:num>
  <w:num w:numId="29" w16cid:durableId="1861091378">
    <w:abstractNumId w:val="16"/>
  </w:num>
  <w:num w:numId="30" w16cid:durableId="2108887609">
    <w:abstractNumId w:val="25"/>
  </w:num>
  <w:num w:numId="31" w16cid:durableId="933437845">
    <w:abstractNumId w:val="42"/>
  </w:num>
  <w:num w:numId="32" w16cid:durableId="607156595">
    <w:abstractNumId w:val="10"/>
  </w:num>
  <w:num w:numId="33" w16cid:durableId="1028797934">
    <w:abstractNumId w:val="12"/>
  </w:num>
  <w:num w:numId="34" w16cid:durableId="1889803798">
    <w:abstractNumId w:val="6"/>
  </w:num>
  <w:num w:numId="35" w16cid:durableId="923992867">
    <w:abstractNumId w:val="29"/>
  </w:num>
  <w:num w:numId="36" w16cid:durableId="1080712060">
    <w:abstractNumId w:val="28"/>
  </w:num>
  <w:num w:numId="37" w16cid:durableId="1410535919">
    <w:abstractNumId w:val="24"/>
  </w:num>
  <w:num w:numId="38" w16cid:durableId="2021929518">
    <w:abstractNumId w:val="3"/>
  </w:num>
  <w:num w:numId="39" w16cid:durableId="2135058570">
    <w:abstractNumId w:val="4"/>
  </w:num>
  <w:num w:numId="40" w16cid:durableId="180558143">
    <w:abstractNumId w:val="13"/>
  </w:num>
  <w:num w:numId="41" w16cid:durableId="966937522">
    <w:abstractNumId w:val="34"/>
  </w:num>
  <w:num w:numId="42" w16cid:durableId="488329576">
    <w:abstractNumId w:val="1"/>
  </w:num>
  <w:num w:numId="43" w16cid:durableId="1654798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U0NLe0sDQAUiZmFko6SsGpxcWZ+XkgBUa1AIY0cussAAAA"/>
  </w:docVars>
  <w:rsids>
    <w:rsidRoot w:val="00851354"/>
    <w:rsid w:val="00007466"/>
    <w:rsid w:val="0001078C"/>
    <w:rsid w:val="00010C46"/>
    <w:rsid w:val="0001169A"/>
    <w:rsid w:val="00023DB1"/>
    <w:rsid w:val="000267F7"/>
    <w:rsid w:val="0002789C"/>
    <w:rsid w:val="00027F85"/>
    <w:rsid w:val="00030D84"/>
    <w:rsid w:val="000361AF"/>
    <w:rsid w:val="00036E26"/>
    <w:rsid w:val="00044355"/>
    <w:rsid w:val="000547CE"/>
    <w:rsid w:val="0008312A"/>
    <w:rsid w:val="000943A0"/>
    <w:rsid w:val="00097361"/>
    <w:rsid w:val="000A144D"/>
    <w:rsid w:val="000A7BF5"/>
    <w:rsid w:val="000B1C90"/>
    <w:rsid w:val="000B21B2"/>
    <w:rsid w:val="000B6A18"/>
    <w:rsid w:val="000C1702"/>
    <w:rsid w:val="000C6138"/>
    <w:rsid w:val="000C6B4B"/>
    <w:rsid w:val="000D0AB6"/>
    <w:rsid w:val="000E00EC"/>
    <w:rsid w:val="000E3D67"/>
    <w:rsid w:val="000E5A44"/>
    <w:rsid w:val="000F13B5"/>
    <w:rsid w:val="000F4ACD"/>
    <w:rsid w:val="00100F91"/>
    <w:rsid w:val="00101929"/>
    <w:rsid w:val="0010428E"/>
    <w:rsid w:val="00125C02"/>
    <w:rsid w:val="001326AF"/>
    <w:rsid w:val="001422F2"/>
    <w:rsid w:val="00143C5B"/>
    <w:rsid w:val="001474FF"/>
    <w:rsid w:val="001476F8"/>
    <w:rsid w:val="00147D46"/>
    <w:rsid w:val="00156B18"/>
    <w:rsid w:val="00160691"/>
    <w:rsid w:val="00160A0E"/>
    <w:rsid w:val="00161C03"/>
    <w:rsid w:val="001628C9"/>
    <w:rsid w:val="0016453F"/>
    <w:rsid w:val="0017038C"/>
    <w:rsid w:val="00182E36"/>
    <w:rsid w:val="00186043"/>
    <w:rsid w:val="001A476A"/>
    <w:rsid w:val="001B4DC3"/>
    <w:rsid w:val="001C14B8"/>
    <w:rsid w:val="001D6677"/>
    <w:rsid w:val="001E20C8"/>
    <w:rsid w:val="001E5D09"/>
    <w:rsid w:val="001E7823"/>
    <w:rsid w:val="001F139A"/>
    <w:rsid w:val="001F25AD"/>
    <w:rsid w:val="001F2A0D"/>
    <w:rsid w:val="001F74C9"/>
    <w:rsid w:val="002002F2"/>
    <w:rsid w:val="00204297"/>
    <w:rsid w:val="002062A7"/>
    <w:rsid w:val="00206EEC"/>
    <w:rsid w:val="00207A75"/>
    <w:rsid w:val="00210139"/>
    <w:rsid w:val="00211E2E"/>
    <w:rsid w:val="00214732"/>
    <w:rsid w:val="002248A2"/>
    <w:rsid w:val="002265A2"/>
    <w:rsid w:val="002349FF"/>
    <w:rsid w:val="00235917"/>
    <w:rsid w:val="00241DCA"/>
    <w:rsid w:val="002431FD"/>
    <w:rsid w:val="002435A6"/>
    <w:rsid w:val="00244D03"/>
    <w:rsid w:val="00252FC9"/>
    <w:rsid w:val="0026127F"/>
    <w:rsid w:val="00263F6C"/>
    <w:rsid w:val="002659B8"/>
    <w:rsid w:val="0026743B"/>
    <w:rsid w:val="00275469"/>
    <w:rsid w:val="00280620"/>
    <w:rsid w:val="002820CA"/>
    <w:rsid w:val="002954E8"/>
    <w:rsid w:val="00297577"/>
    <w:rsid w:val="002A1D9F"/>
    <w:rsid w:val="002A7412"/>
    <w:rsid w:val="002B1AB8"/>
    <w:rsid w:val="002B35E7"/>
    <w:rsid w:val="002E2E6D"/>
    <w:rsid w:val="002E4B7F"/>
    <w:rsid w:val="002F1621"/>
    <w:rsid w:val="002F71CD"/>
    <w:rsid w:val="003003EA"/>
    <w:rsid w:val="00306A73"/>
    <w:rsid w:val="00310679"/>
    <w:rsid w:val="00314E6D"/>
    <w:rsid w:val="003175C6"/>
    <w:rsid w:val="003262D4"/>
    <w:rsid w:val="0032696F"/>
    <w:rsid w:val="0033026C"/>
    <w:rsid w:val="0033692C"/>
    <w:rsid w:val="00343C01"/>
    <w:rsid w:val="00351515"/>
    <w:rsid w:val="003528FD"/>
    <w:rsid w:val="00352EA6"/>
    <w:rsid w:val="0036091A"/>
    <w:rsid w:val="003673C5"/>
    <w:rsid w:val="00371AA3"/>
    <w:rsid w:val="003755A6"/>
    <w:rsid w:val="00376A6D"/>
    <w:rsid w:val="00386625"/>
    <w:rsid w:val="00387628"/>
    <w:rsid w:val="00391C2C"/>
    <w:rsid w:val="003950D8"/>
    <w:rsid w:val="00395D03"/>
    <w:rsid w:val="00396BBC"/>
    <w:rsid w:val="003B25D5"/>
    <w:rsid w:val="003C55BB"/>
    <w:rsid w:val="003C6C95"/>
    <w:rsid w:val="003D128D"/>
    <w:rsid w:val="003D31AD"/>
    <w:rsid w:val="003D6117"/>
    <w:rsid w:val="003D6A9E"/>
    <w:rsid w:val="003E4A28"/>
    <w:rsid w:val="003F1A01"/>
    <w:rsid w:val="003F4D8A"/>
    <w:rsid w:val="004006C7"/>
    <w:rsid w:val="0040255D"/>
    <w:rsid w:val="00416075"/>
    <w:rsid w:val="00421630"/>
    <w:rsid w:val="00423D44"/>
    <w:rsid w:val="00424C0D"/>
    <w:rsid w:val="004322DB"/>
    <w:rsid w:val="00441901"/>
    <w:rsid w:val="00442821"/>
    <w:rsid w:val="00443BDD"/>
    <w:rsid w:val="00445127"/>
    <w:rsid w:val="004466D7"/>
    <w:rsid w:val="00450149"/>
    <w:rsid w:val="00456468"/>
    <w:rsid w:val="00457246"/>
    <w:rsid w:val="00463737"/>
    <w:rsid w:val="00464E58"/>
    <w:rsid w:val="00465296"/>
    <w:rsid w:val="004677E3"/>
    <w:rsid w:val="00472FF1"/>
    <w:rsid w:val="0047764E"/>
    <w:rsid w:val="00493D2D"/>
    <w:rsid w:val="004A0A01"/>
    <w:rsid w:val="004A574C"/>
    <w:rsid w:val="004B0567"/>
    <w:rsid w:val="004B1371"/>
    <w:rsid w:val="004B1972"/>
    <w:rsid w:val="004C1100"/>
    <w:rsid w:val="004D3B5F"/>
    <w:rsid w:val="004E310B"/>
    <w:rsid w:val="004E411E"/>
    <w:rsid w:val="004E7923"/>
    <w:rsid w:val="004F358A"/>
    <w:rsid w:val="004F50B7"/>
    <w:rsid w:val="004F7528"/>
    <w:rsid w:val="00502CBE"/>
    <w:rsid w:val="00504213"/>
    <w:rsid w:val="00504E80"/>
    <w:rsid w:val="00511697"/>
    <w:rsid w:val="00520150"/>
    <w:rsid w:val="00521476"/>
    <w:rsid w:val="00522EF4"/>
    <w:rsid w:val="00531208"/>
    <w:rsid w:val="0053377A"/>
    <w:rsid w:val="00537D75"/>
    <w:rsid w:val="005531AF"/>
    <w:rsid w:val="005535CD"/>
    <w:rsid w:val="005569F4"/>
    <w:rsid w:val="005604A5"/>
    <w:rsid w:val="00564BF5"/>
    <w:rsid w:val="00571096"/>
    <w:rsid w:val="005736BE"/>
    <w:rsid w:val="00574AAE"/>
    <w:rsid w:val="00577794"/>
    <w:rsid w:val="00597B2F"/>
    <w:rsid w:val="005A171F"/>
    <w:rsid w:val="005A523F"/>
    <w:rsid w:val="005A7F68"/>
    <w:rsid w:val="005B6510"/>
    <w:rsid w:val="005B7CDC"/>
    <w:rsid w:val="005D16C3"/>
    <w:rsid w:val="005D1E81"/>
    <w:rsid w:val="005F0B37"/>
    <w:rsid w:val="005F6A91"/>
    <w:rsid w:val="00610E06"/>
    <w:rsid w:val="00626AB8"/>
    <w:rsid w:val="0064155A"/>
    <w:rsid w:val="00643823"/>
    <w:rsid w:val="0065076F"/>
    <w:rsid w:val="00650AD6"/>
    <w:rsid w:val="0066183C"/>
    <w:rsid w:val="00663697"/>
    <w:rsid w:val="006639C9"/>
    <w:rsid w:val="0066467F"/>
    <w:rsid w:val="0066633D"/>
    <w:rsid w:val="006674F5"/>
    <w:rsid w:val="006762FB"/>
    <w:rsid w:val="006808F9"/>
    <w:rsid w:val="00685790"/>
    <w:rsid w:val="0068678F"/>
    <w:rsid w:val="00686B8B"/>
    <w:rsid w:val="006A10BD"/>
    <w:rsid w:val="006A330D"/>
    <w:rsid w:val="006B7D57"/>
    <w:rsid w:val="006C2FC7"/>
    <w:rsid w:val="006C6D89"/>
    <w:rsid w:val="006C79CD"/>
    <w:rsid w:val="006D534A"/>
    <w:rsid w:val="006E2199"/>
    <w:rsid w:val="007025DA"/>
    <w:rsid w:val="007037A1"/>
    <w:rsid w:val="00704206"/>
    <w:rsid w:val="0070583D"/>
    <w:rsid w:val="007119D9"/>
    <w:rsid w:val="007176D1"/>
    <w:rsid w:val="0072246D"/>
    <w:rsid w:val="00731AE0"/>
    <w:rsid w:val="007330C5"/>
    <w:rsid w:val="007336AA"/>
    <w:rsid w:val="007349ED"/>
    <w:rsid w:val="0074340B"/>
    <w:rsid w:val="0074632C"/>
    <w:rsid w:val="00751194"/>
    <w:rsid w:val="00751701"/>
    <w:rsid w:val="00756F95"/>
    <w:rsid w:val="00760366"/>
    <w:rsid w:val="007756C1"/>
    <w:rsid w:val="00780F02"/>
    <w:rsid w:val="00783E5A"/>
    <w:rsid w:val="007959D4"/>
    <w:rsid w:val="007A3D9A"/>
    <w:rsid w:val="007A40F2"/>
    <w:rsid w:val="007A57FC"/>
    <w:rsid w:val="007C197D"/>
    <w:rsid w:val="007C338E"/>
    <w:rsid w:val="007C50BC"/>
    <w:rsid w:val="007D55B6"/>
    <w:rsid w:val="007E0043"/>
    <w:rsid w:val="007E1D1E"/>
    <w:rsid w:val="007E46EC"/>
    <w:rsid w:val="007E4A4D"/>
    <w:rsid w:val="007E75A2"/>
    <w:rsid w:val="007E7C0B"/>
    <w:rsid w:val="007F1F3A"/>
    <w:rsid w:val="007F5615"/>
    <w:rsid w:val="00811937"/>
    <w:rsid w:val="00811F91"/>
    <w:rsid w:val="008173FE"/>
    <w:rsid w:val="008203E4"/>
    <w:rsid w:val="00822BC3"/>
    <w:rsid w:val="008317B6"/>
    <w:rsid w:val="008347D5"/>
    <w:rsid w:val="00851354"/>
    <w:rsid w:val="008533E5"/>
    <w:rsid w:val="00855832"/>
    <w:rsid w:val="00860FDF"/>
    <w:rsid w:val="00864167"/>
    <w:rsid w:val="0087646C"/>
    <w:rsid w:val="00881D79"/>
    <w:rsid w:val="00882849"/>
    <w:rsid w:val="008845EF"/>
    <w:rsid w:val="00886D09"/>
    <w:rsid w:val="008903AC"/>
    <w:rsid w:val="00891488"/>
    <w:rsid w:val="00895541"/>
    <w:rsid w:val="00896A43"/>
    <w:rsid w:val="008A23AC"/>
    <w:rsid w:val="008A3C54"/>
    <w:rsid w:val="008A43CB"/>
    <w:rsid w:val="008A5CF2"/>
    <w:rsid w:val="008A5E8C"/>
    <w:rsid w:val="008A6142"/>
    <w:rsid w:val="008A6367"/>
    <w:rsid w:val="008B7A3E"/>
    <w:rsid w:val="008C1389"/>
    <w:rsid w:val="008C7574"/>
    <w:rsid w:val="008C78A5"/>
    <w:rsid w:val="008D116A"/>
    <w:rsid w:val="008D26A3"/>
    <w:rsid w:val="008D46D2"/>
    <w:rsid w:val="008D7107"/>
    <w:rsid w:val="008E1B91"/>
    <w:rsid w:val="008F01BD"/>
    <w:rsid w:val="008F70B7"/>
    <w:rsid w:val="009007FA"/>
    <w:rsid w:val="00932443"/>
    <w:rsid w:val="0094037D"/>
    <w:rsid w:val="00947F3C"/>
    <w:rsid w:val="0095218B"/>
    <w:rsid w:val="00952312"/>
    <w:rsid w:val="009546BB"/>
    <w:rsid w:val="00954A16"/>
    <w:rsid w:val="00954D3B"/>
    <w:rsid w:val="00956002"/>
    <w:rsid w:val="00956A5C"/>
    <w:rsid w:val="00957511"/>
    <w:rsid w:val="00960EA2"/>
    <w:rsid w:val="009735CB"/>
    <w:rsid w:val="00973E05"/>
    <w:rsid w:val="009857FD"/>
    <w:rsid w:val="00985C12"/>
    <w:rsid w:val="0099065B"/>
    <w:rsid w:val="00993D65"/>
    <w:rsid w:val="009942E1"/>
    <w:rsid w:val="009B3217"/>
    <w:rsid w:val="009B5BE9"/>
    <w:rsid w:val="009C26ED"/>
    <w:rsid w:val="009C47D7"/>
    <w:rsid w:val="009C5A97"/>
    <w:rsid w:val="009D73C3"/>
    <w:rsid w:val="009E1724"/>
    <w:rsid w:val="009F084A"/>
    <w:rsid w:val="009F2360"/>
    <w:rsid w:val="009F7D19"/>
    <w:rsid w:val="00A05747"/>
    <w:rsid w:val="00A14C27"/>
    <w:rsid w:val="00A24BBE"/>
    <w:rsid w:val="00A312BA"/>
    <w:rsid w:val="00A41717"/>
    <w:rsid w:val="00A42942"/>
    <w:rsid w:val="00A578B3"/>
    <w:rsid w:val="00A64122"/>
    <w:rsid w:val="00A66EB6"/>
    <w:rsid w:val="00A75A39"/>
    <w:rsid w:val="00A85065"/>
    <w:rsid w:val="00A85AEE"/>
    <w:rsid w:val="00A875DD"/>
    <w:rsid w:val="00A9280E"/>
    <w:rsid w:val="00A962FD"/>
    <w:rsid w:val="00A97B34"/>
    <w:rsid w:val="00AA0702"/>
    <w:rsid w:val="00AA5BC5"/>
    <w:rsid w:val="00AA5D80"/>
    <w:rsid w:val="00AA75E9"/>
    <w:rsid w:val="00AB5897"/>
    <w:rsid w:val="00AC30FD"/>
    <w:rsid w:val="00AD5352"/>
    <w:rsid w:val="00AD6EA0"/>
    <w:rsid w:val="00AE5F98"/>
    <w:rsid w:val="00AE6F2C"/>
    <w:rsid w:val="00AF2AA1"/>
    <w:rsid w:val="00AF47D9"/>
    <w:rsid w:val="00B00FD0"/>
    <w:rsid w:val="00B02BA5"/>
    <w:rsid w:val="00B02EC2"/>
    <w:rsid w:val="00B10797"/>
    <w:rsid w:val="00B16C42"/>
    <w:rsid w:val="00B26CA3"/>
    <w:rsid w:val="00B31453"/>
    <w:rsid w:val="00B31EF5"/>
    <w:rsid w:val="00B42864"/>
    <w:rsid w:val="00B42A9F"/>
    <w:rsid w:val="00B45A61"/>
    <w:rsid w:val="00B507EC"/>
    <w:rsid w:val="00B5397C"/>
    <w:rsid w:val="00B53BBE"/>
    <w:rsid w:val="00B55F5A"/>
    <w:rsid w:val="00B5669F"/>
    <w:rsid w:val="00B6436D"/>
    <w:rsid w:val="00B70862"/>
    <w:rsid w:val="00B76841"/>
    <w:rsid w:val="00B77B83"/>
    <w:rsid w:val="00B800B1"/>
    <w:rsid w:val="00B83CAF"/>
    <w:rsid w:val="00B90CE1"/>
    <w:rsid w:val="00B925F3"/>
    <w:rsid w:val="00BB464F"/>
    <w:rsid w:val="00BB7C71"/>
    <w:rsid w:val="00BC083E"/>
    <w:rsid w:val="00BC60BE"/>
    <w:rsid w:val="00BC7B3B"/>
    <w:rsid w:val="00BD0665"/>
    <w:rsid w:val="00BD3023"/>
    <w:rsid w:val="00BD3300"/>
    <w:rsid w:val="00BD4477"/>
    <w:rsid w:val="00BD7D87"/>
    <w:rsid w:val="00BD7E52"/>
    <w:rsid w:val="00BE3E31"/>
    <w:rsid w:val="00BE553E"/>
    <w:rsid w:val="00C04EFE"/>
    <w:rsid w:val="00C10A06"/>
    <w:rsid w:val="00C151EF"/>
    <w:rsid w:val="00C1659B"/>
    <w:rsid w:val="00C16714"/>
    <w:rsid w:val="00C22A69"/>
    <w:rsid w:val="00C230D5"/>
    <w:rsid w:val="00C26B04"/>
    <w:rsid w:val="00C331F2"/>
    <w:rsid w:val="00C374C8"/>
    <w:rsid w:val="00C415A5"/>
    <w:rsid w:val="00C4467E"/>
    <w:rsid w:val="00C45229"/>
    <w:rsid w:val="00C51BD0"/>
    <w:rsid w:val="00C546EE"/>
    <w:rsid w:val="00C56412"/>
    <w:rsid w:val="00C66C72"/>
    <w:rsid w:val="00C66C9F"/>
    <w:rsid w:val="00C66F7D"/>
    <w:rsid w:val="00C72A13"/>
    <w:rsid w:val="00C7543B"/>
    <w:rsid w:val="00C762D1"/>
    <w:rsid w:val="00C819CC"/>
    <w:rsid w:val="00C83496"/>
    <w:rsid w:val="00C86110"/>
    <w:rsid w:val="00C873F7"/>
    <w:rsid w:val="00C939AC"/>
    <w:rsid w:val="00C96AEB"/>
    <w:rsid w:val="00C970A4"/>
    <w:rsid w:val="00CA1CF5"/>
    <w:rsid w:val="00CB1AA2"/>
    <w:rsid w:val="00CB5B89"/>
    <w:rsid w:val="00CB65F6"/>
    <w:rsid w:val="00CC0F2F"/>
    <w:rsid w:val="00CC33DC"/>
    <w:rsid w:val="00CC4789"/>
    <w:rsid w:val="00CD28F4"/>
    <w:rsid w:val="00CD3F53"/>
    <w:rsid w:val="00CD3F8A"/>
    <w:rsid w:val="00CE0426"/>
    <w:rsid w:val="00CE69AA"/>
    <w:rsid w:val="00D014DA"/>
    <w:rsid w:val="00D020C7"/>
    <w:rsid w:val="00D04A53"/>
    <w:rsid w:val="00D07874"/>
    <w:rsid w:val="00D12F36"/>
    <w:rsid w:val="00D1460A"/>
    <w:rsid w:val="00D15F9B"/>
    <w:rsid w:val="00D21612"/>
    <w:rsid w:val="00D34C84"/>
    <w:rsid w:val="00D36E68"/>
    <w:rsid w:val="00D5502E"/>
    <w:rsid w:val="00D642D1"/>
    <w:rsid w:val="00D672C3"/>
    <w:rsid w:val="00D6756D"/>
    <w:rsid w:val="00D80A8D"/>
    <w:rsid w:val="00D842E9"/>
    <w:rsid w:val="00D84C89"/>
    <w:rsid w:val="00D85AB3"/>
    <w:rsid w:val="00D921BC"/>
    <w:rsid w:val="00DA08BC"/>
    <w:rsid w:val="00DA1C47"/>
    <w:rsid w:val="00DA48AE"/>
    <w:rsid w:val="00DA7AD6"/>
    <w:rsid w:val="00DB23CB"/>
    <w:rsid w:val="00DB34AC"/>
    <w:rsid w:val="00DC31EC"/>
    <w:rsid w:val="00DC34E5"/>
    <w:rsid w:val="00DC47A2"/>
    <w:rsid w:val="00DC4BBF"/>
    <w:rsid w:val="00DD7EA4"/>
    <w:rsid w:val="00DE4CC4"/>
    <w:rsid w:val="00DE672A"/>
    <w:rsid w:val="00DF2CA7"/>
    <w:rsid w:val="00DF465B"/>
    <w:rsid w:val="00E020B7"/>
    <w:rsid w:val="00E20E21"/>
    <w:rsid w:val="00E217C0"/>
    <w:rsid w:val="00E23410"/>
    <w:rsid w:val="00E24FC4"/>
    <w:rsid w:val="00E25ABF"/>
    <w:rsid w:val="00E26223"/>
    <w:rsid w:val="00E271D8"/>
    <w:rsid w:val="00E3737A"/>
    <w:rsid w:val="00E44152"/>
    <w:rsid w:val="00E501AB"/>
    <w:rsid w:val="00E50521"/>
    <w:rsid w:val="00E50953"/>
    <w:rsid w:val="00E509EA"/>
    <w:rsid w:val="00E50D09"/>
    <w:rsid w:val="00E6100C"/>
    <w:rsid w:val="00E62582"/>
    <w:rsid w:val="00E63589"/>
    <w:rsid w:val="00E6784F"/>
    <w:rsid w:val="00E71FFB"/>
    <w:rsid w:val="00E74D3B"/>
    <w:rsid w:val="00E762F1"/>
    <w:rsid w:val="00E77289"/>
    <w:rsid w:val="00E8198A"/>
    <w:rsid w:val="00E82B4B"/>
    <w:rsid w:val="00E87098"/>
    <w:rsid w:val="00EA586F"/>
    <w:rsid w:val="00EB4C34"/>
    <w:rsid w:val="00EC149B"/>
    <w:rsid w:val="00EC1A3E"/>
    <w:rsid w:val="00EC2319"/>
    <w:rsid w:val="00ED1173"/>
    <w:rsid w:val="00EE3966"/>
    <w:rsid w:val="00EE4ACC"/>
    <w:rsid w:val="00EF3E70"/>
    <w:rsid w:val="00EF7F78"/>
    <w:rsid w:val="00F07416"/>
    <w:rsid w:val="00F07697"/>
    <w:rsid w:val="00F15B8D"/>
    <w:rsid w:val="00F25312"/>
    <w:rsid w:val="00F31407"/>
    <w:rsid w:val="00F3173B"/>
    <w:rsid w:val="00F321A5"/>
    <w:rsid w:val="00F32AB2"/>
    <w:rsid w:val="00F3413F"/>
    <w:rsid w:val="00F51411"/>
    <w:rsid w:val="00F52F06"/>
    <w:rsid w:val="00F5708E"/>
    <w:rsid w:val="00F5774B"/>
    <w:rsid w:val="00F6759F"/>
    <w:rsid w:val="00F75A85"/>
    <w:rsid w:val="00F84362"/>
    <w:rsid w:val="00FA6DF2"/>
    <w:rsid w:val="00FB56DC"/>
    <w:rsid w:val="00FC26EA"/>
    <w:rsid w:val="00FC4F70"/>
    <w:rsid w:val="00FC72DD"/>
    <w:rsid w:val="00FD090B"/>
    <w:rsid w:val="00FE6840"/>
    <w:rsid w:val="00FF3CFA"/>
    <w:rsid w:val="00FF580A"/>
    <w:rsid w:val="00FF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F1A80F"/>
  <w15:chartTrackingRefBased/>
  <w15:docId w15:val="{FFD67E8E-BFD2-403B-B3DA-C915FB8F9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851354"/>
    <w:pPr>
      <w:widowControl w:val="0"/>
      <w:autoSpaceDE w:val="0"/>
      <w:autoSpaceDN w:val="0"/>
      <w:spacing w:before="42" w:after="0" w:line="240" w:lineRule="auto"/>
      <w:ind w:left="976" w:hanging="361"/>
      <w:outlineLvl w:val="0"/>
    </w:pPr>
    <w:rPr>
      <w:rFonts w:ascii="Calibri" w:eastAsia="Calibri" w:hAnsi="Calibri" w:cs="Calibri"/>
      <w:kern w:val="0"/>
      <w:sz w:val="24"/>
      <w:szCs w:val="24"/>
      <w14:ligatures w14:val="none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8513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8513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Zkladntext">
    <w:name w:val="Body Text"/>
    <w:basedOn w:val="Normlny"/>
    <w:link w:val="ZkladntextChar"/>
    <w:uiPriority w:val="1"/>
    <w:unhideWhenUsed/>
    <w:qFormat/>
    <w:rsid w:val="00851354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1"/>
    <w:rsid w:val="00851354"/>
  </w:style>
  <w:style w:type="character" w:customStyle="1" w:styleId="Nadpis1Char">
    <w:name w:val="Nadpis 1 Char"/>
    <w:basedOn w:val="Predvolenpsmoodseku"/>
    <w:link w:val="Nadpis1"/>
    <w:uiPriority w:val="9"/>
    <w:rsid w:val="00851354"/>
    <w:rPr>
      <w:rFonts w:ascii="Calibri" w:eastAsia="Calibri" w:hAnsi="Calibri" w:cs="Calibri"/>
      <w:kern w:val="0"/>
      <w:sz w:val="24"/>
      <w:szCs w:val="24"/>
      <w14:ligatures w14:val="none"/>
    </w:rPr>
  </w:style>
  <w:style w:type="paragraph" w:styleId="Nzov">
    <w:name w:val="Title"/>
    <w:basedOn w:val="Normlny"/>
    <w:link w:val="NzovChar"/>
    <w:uiPriority w:val="10"/>
    <w:qFormat/>
    <w:rsid w:val="00851354"/>
    <w:pPr>
      <w:widowControl w:val="0"/>
      <w:autoSpaceDE w:val="0"/>
      <w:autoSpaceDN w:val="0"/>
      <w:spacing w:before="263" w:after="0" w:line="240" w:lineRule="auto"/>
      <w:ind w:left="1376" w:right="1372"/>
      <w:jc w:val="center"/>
    </w:pPr>
    <w:rPr>
      <w:rFonts w:ascii="Calibri" w:eastAsia="Calibri" w:hAnsi="Calibri" w:cs="Calibri"/>
      <w:b/>
      <w:bCs/>
      <w:kern w:val="0"/>
      <w:sz w:val="36"/>
      <w:szCs w:val="36"/>
      <w14:ligatures w14:val="none"/>
    </w:rPr>
  </w:style>
  <w:style w:type="character" w:customStyle="1" w:styleId="NzovChar">
    <w:name w:val="Názov Char"/>
    <w:basedOn w:val="Predvolenpsmoodseku"/>
    <w:link w:val="Nzov"/>
    <w:uiPriority w:val="10"/>
    <w:rsid w:val="00851354"/>
    <w:rPr>
      <w:rFonts w:ascii="Calibri" w:eastAsia="Calibri" w:hAnsi="Calibri" w:cs="Calibri"/>
      <w:b/>
      <w:bCs/>
      <w:kern w:val="0"/>
      <w:sz w:val="36"/>
      <w:szCs w:val="36"/>
      <w14:ligatures w14:val="none"/>
    </w:rPr>
  </w:style>
  <w:style w:type="paragraph" w:styleId="Odsekzoznamu">
    <w:name w:val="List Paragraph"/>
    <w:aliases w:val="body,Odsek zoznamu2"/>
    <w:basedOn w:val="Normlny"/>
    <w:link w:val="OdsekzoznamuChar"/>
    <w:uiPriority w:val="1"/>
    <w:qFormat/>
    <w:rsid w:val="00851354"/>
    <w:pPr>
      <w:widowControl w:val="0"/>
      <w:autoSpaceDE w:val="0"/>
      <w:autoSpaceDN w:val="0"/>
      <w:spacing w:after="0" w:line="240" w:lineRule="auto"/>
      <w:ind w:left="976" w:hanging="360"/>
    </w:pPr>
    <w:rPr>
      <w:rFonts w:ascii="Calibri" w:eastAsia="Calibri" w:hAnsi="Calibri" w:cs="Calibri"/>
      <w:kern w:val="0"/>
      <w14:ligatures w14:val="none"/>
    </w:rPr>
  </w:style>
  <w:style w:type="paragraph" w:customStyle="1" w:styleId="TableParagraph">
    <w:name w:val="Table Paragraph"/>
    <w:basedOn w:val="Normlny"/>
    <w:uiPriority w:val="1"/>
    <w:qFormat/>
    <w:rsid w:val="00851354"/>
    <w:pPr>
      <w:widowControl w:val="0"/>
      <w:autoSpaceDE w:val="0"/>
      <w:autoSpaceDN w:val="0"/>
      <w:spacing w:after="0" w:line="240" w:lineRule="auto"/>
      <w:ind w:left="109"/>
      <w:jc w:val="center"/>
    </w:pPr>
    <w:rPr>
      <w:rFonts w:ascii="Calibri" w:eastAsia="Calibri" w:hAnsi="Calibri" w:cs="Calibri"/>
      <w:kern w:val="0"/>
      <w14:ligatures w14:val="none"/>
    </w:rPr>
  </w:style>
  <w:style w:type="paragraph" w:styleId="Revzia">
    <w:name w:val="Revision"/>
    <w:hidden/>
    <w:uiPriority w:val="99"/>
    <w:semiHidden/>
    <w:rsid w:val="00851354"/>
    <w:pPr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851354"/>
    <w:rPr>
      <w:rFonts w:ascii="Calibri" w:eastAsia="Calibri" w:hAnsi="Calibri" w:cs="Calibri"/>
      <w:kern w:val="0"/>
      <w14:ligatures w14:val="none"/>
    </w:rPr>
  </w:style>
  <w:style w:type="character" w:styleId="Hypertextovprepojenie">
    <w:name w:val="Hyperlink"/>
    <w:basedOn w:val="Predvolenpsmoodseku"/>
    <w:uiPriority w:val="99"/>
    <w:unhideWhenUsed/>
    <w:rsid w:val="00851354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851354"/>
    <w:rPr>
      <w:color w:val="605E5C"/>
      <w:shd w:val="clear" w:color="auto" w:fill="E1DFDD"/>
    </w:rPr>
  </w:style>
  <w:style w:type="paragraph" w:styleId="Hlavika">
    <w:name w:val="header"/>
    <w:basedOn w:val="Normlny"/>
    <w:link w:val="HlavikaChar"/>
    <w:uiPriority w:val="99"/>
    <w:semiHidden/>
    <w:unhideWhenUsed/>
    <w:rsid w:val="00B90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B90CE1"/>
  </w:style>
  <w:style w:type="paragraph" w:styleId="Pta">
    <w:name w:val="footer"/>
    <w:basedOn w:val="Normlny"/>
    <w:link w:val="PtaChar"/>
    <w:uiPriority w:val="99"/>
    <w:semiHidden/>
    <w:unhideWhenUsed/>
    <w:rsid w:val="00B90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B90CE1"/>
  </w:style>
  <w:style w:type="table" w:customStyle="1" w:styleId="TableNormal1">
    <w:name w:val="Table Normal1"/>
    <w:uiPriority w:val="2"/>
    <w:semiHidden/>
    <w:unhideWhenUsed/>
    <w:qFormat/>
    <w:rsid w:val="00B90CE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Odkaznakomentr">
    <w:name w:val="annotation reference"/>
    <w:basedOn w:val="Predvolenpsmoodseku"/>
    <w:uiPriority w:val="99"/>
    <w:semiHidden/>
    <w:unhideWhenUsed/>
    <w:rsid w:val="00D6756D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6756D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6756D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6756D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6756D"/>
    <w:rPr>
      <w:b/>
      <w:bCs/>
      <w:sz w:val="20"/>
      <w:szCs w:val="20"/>
    </w:rPr>
  </w:style>
  <w:style w:type="table" w:styleId="Mriekatabuky">
    <w:name w:val="Table Grid"/>
    <w:basedOn w:val="Normlnatabuka"/>
    <w:uiPriority w:val="99"/>
    <w:rsid w:val="00206EEC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sk-SK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83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vucke.egrant.sk/N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kataste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vucke.egrant.sk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egrant@vucke.sk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vucke.egrant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7cf319368f15554d7beb55b4f48af1ef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33bf5db9af7f5f381015208612a8ac2e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VPHM3CWP3YRH-1600346557-92626</_dlc_DocId>
    <_dlc_DocIdUrl xmlns="08f86ecc-9f1d-41fd-83df-c31681f62712">
      <Url>https://kosickysamospravnykrajsk.sharepoint.com/sites/Odborfinanci-Dokumenty/_layouts/15/DocIdRedir.aspx?ID=VPHM3CWP3YRH-1600346557-92626</Url>
      <Description>VPHM3CWP3YRH-1600346557-92626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624B69C-701B-4F61-89D9-9AB0C69D44CD}"/>
</file>

<file path=customXml/itemProps2.xml><?xml version="1.0" encoding="utf-8"?>
<ds:datastoreItem xmlns:ds="http://schemas.openxmlformats.org/officeDocument/2006/customXml" ds:itemID="{6D828CB9-CB70-4940-9252-AE7E016378E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D860693-0FDC-41A7-9993-B7A37F741720}">
  <ds:schemaRefs>
    <ds:schemaRef ds:uri="http://schemas.microsoft.com/office/2006/metadata/properties"/>
    <ds:schemaRef ds:uri="http://schemas.microsoft.com/office/infopath/2007/PartnerControls"/>
    <ds:schemaRef ds:uri="3751c73e-b46f-4c0e-b609-6ae0c0d19cee"/>
    <ds:schemaRef ds:uri="08f86ecc-9f1d-41fd-83df-c31681f62712"/>
  </ds:schemaRefs>
</ds:datastoreItem>
</file>

<file path=customXml/itemProps4.xml><?xml version="1.0" encoding="utf-8"?>
<ds:datastoreItem xmlns:ds="http://schemas.openxmlformats.org/officeDocument/2006/customXml" ds:itemID="{2CD37A62-4308-468C-A851-A661B61F63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125DA34-791D-439E-8A73-389A04290AE8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14</Pages>
  <Words>4792</Words>
  <Characters>27315</Characters>
  <Application>Microsoft Office Word</Application>
  <DocSecurity>0</DocSecurity>
  <Lines>227</Lines>
  <Paragraphs>64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32043</CharactersWithSpaces>
  <SharedDoc>false</SharedDoc>
  <HLinks>
    <vt:vector size="30" baseType="variant">
      <vt:variant>
        <vt:i4>1507401</vt:i4>
      </vt:variant>
      <vt:variant>
        <vt:i4>12</vt:i4>
      </vt:variant>
      <vt:variant>
        <vt:i4>0</vt:i4>
      </vt:variant>
      <vt:variant>
        <vt:i4>5</vt:i4>
      </vt:variant>
      <vt:variant>
        <vt:lpwstr>https://kataster/</vt:lpwstr>
      </vt:variant>
      <vt:variant>
        <vt:lpwstr/>
      </vt:variant>
      <vt:variant>
        <vt:i4>983052</vt:i4>
      </vt:variant>
      <vt:variant>
        <vt:i4>9</vt:i4>
      </vt:variant>
      <vt:variant>
        <vt:i4>0</vt:i4>
      </vt:variant>
      <vt:variant>
        <vt:i4>5</vt:i4>
      </vt:variant>
      <vt:variant>
        <vt:lpwstr>https://vucke.egrant.sk/</vt:lpwstr>
      </vt:variant>
      <vt:variant>
        <vt:lpwstr/>
      </vt:variant>
      <vt:variant>
        <vt:i4>59</vt:i4>
      </vt:variant>
      <vt:variant>
        <vt:i4>6</vt:i4>
      </vt:variant>
      <vt:variant>
        <vt:i4>0</vt:i4>
      </vt:variant>
      <vt:variant>
        <vt:i4>5</vt:i4>
      </vt:variant>
      <vt:variant>
        <vt:lpwstr>mailto:egrant@vucke.sk</vt:lpwstr>
      </vt:variant>
      <vt:variant>
        <vt:lpwstr/>
      </vt:variant>
      <vt:variant>
        <vt:i4>983052</vt:i4>
      </vt:variant>
      <vt:variant>
        <vt:i4>3</vt:i4>
      </vt:variant>
      <vt:variant>
        <vt:i4>0</vt:i4>
      </vt:variant>
      <vt:variant>
        <vt:i4>5</vt:i4>
      </vt:variant>
      <vt:variant>
        <vt:lpwstr>https://vucke.egrant.sk/</vt:lpwstr>
      </vt:variant>
      <vt:variant>
        <vt:lpwstr/>
      </vt:variant>
      <vt:variant>
        <vt:i4>983052</vt:i4>
      </vt:variant>
      <vt:variant>
        <vt:i4>0</vt:i4>
      </vt:variant>
      <vt:variant>
        <vt:i4>0</vt:i4>
      </vt:variant>
      <vt:variant>
        <vt:i4>5</vt:i4>
      </vt:variant>
      <vt:variant>
        <vt:lpwstr>https://vucke.egrant.sk/N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Juhaszova</dc:creator>
  <cp:keywords/>
  <dc:description/>
  <cp:lastModifiedBy>Suranova Alena</cp:lastModifiedBy>
  <cp:revision>87</cp:revision>
  <dcterms:created xsi:type="dcterms:W3CDTF">2025-04-01T03:16:00Z</dcterms:created>
  <dcterms:modified xsi:type="dcterms:W3CDTF">2025-11-03T09:04:00Z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_dlc_DocIdItemGuid">
    <vt:lpwstr>bda1b015-6e96-42c5-a2e9-46209307cd2f</vt:lpwstr>
  </property>
  <property fmtid="{D5CDD505-2E9C-101B-9397-08002B2CF9AE}" pid="4" name="ContentTypeId">
    <vt:lpwstr>0x010100DA6FB8109C10E645ACC327CB2E53163C</vt:lpwstr>
  </property>
</Properties>
</file>